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D138B" w:rsidRPr="00051EB1" w:rsidRDefault="00AD138B" w:rsidP="00AD138B">
      <w:pPr>
        <w:rPr>
          <w:rFonts w:ascii="Arial" w:hAnsi="Arial" w:cs="Arial"/>
          <w:b/>
          <w:szCs w:val="22"/>
          <w:lang w:val="el-GR"/>
        </w:rPr>
      </w:pPr>
      <w:r w:rsidRPr="00051EB1">
        <w:rPr>
          <w:rFonts w:ascii="Arial" w:hAnsi="Arial" w:cs="Arial"/>
          <w:b/>
          <w:szCs w:val="22"/>
          <w:lang w:val="el-GR"/>
        </w:rPr>
        <w:t xml:space="preserve">ΠΑΡΑΡΤΗΜΑ ΙΙ–  ΠΙΝΑΚΑΣ ΣΥΜΜΟΡΦΩΣΗΣ </w:t>
      </w:r>
    </w:p>
    <w:tbl>
      <w:tblPr>
        <w:tblW w:w="9949" w:type="dxa"/>
        <w:tblInd w:w="2" w:type="dxa"/>
        <w:tblCellMar>
          <w:left w:w="40" w:type="dxa"/>
          <w:right w:w="40" w:type="dxa"/>
        </w:tblCellMar>
        <w:tblLook w:val="0000"/>
      </w:tblPr>
      <w:tblGrid>
        <w:gridCol w:w="435"/>
        <w:gridCol w:w="6549"/>
        <w:gridCol w:w="1454"/>
        <w:gridCol w:w="1511"/>
      </w:tblGrid>
      <w:tr w:rsidR="00B44B32" w:rsidRPr="00051EB1" w:rsidTr="00700721">
        <w:trPr>
          <w:trHeight w:hRule="exact" w:val="726"/>
        </w:trPr>
        <w:tc>
          <w:tcPr>
            <w:tcW w:w="435" w:type="dxa"/>
            <w:tcBorders>
              <w:top w:val="single" w:sz="6" w:space="0" w:color="auto"/>
              <w:left w:val="single" w:sz="6" w:space="0" w:color="auto"/>
              <w:bottom w:val="single" w:sz="12" w:space="0" w:color="auto"/>
              <w:right w:val="single" w:sz="12" w:space="0" w:color="auto"/>
            </w:tcBorders>
            <w:shd w:val="clear" w:color="auto" w:fill="FFFFFF"/>
            <w:vAlign w:val="center"/>
          </w:tcPr>
          <w:p w:rsidR="00B44B32" w:rsidRPr="00051EB1" w:rsidRDefault="00B44B32" w:rsidP="00B44B32">
            <w:pPr>
              <w:rPr>
                <w:rFonts w:ascii="Arial" w:hAnsi="Arial" w:cs="Arial"/>
                <w:szCs w:val="22"/>
              </w:rPr>
            </w:pPr>
            <w:r w:rsidRPr="00051EB1">
              <w:rPr>
                <w:rFonts w:ascii="Arial" w:hAnsi="Arial" w:cs="Arial"/>
                <w:szCs w:val="22"/>
              </w:rPr>
              <w:t>Α/Α</w:t>
            </w:r>
          </w:p>
        </w:tc>
        <w:tc>
          <w:tcPr>
            <w:tcW w:w="6549" w:type="dxa"/>
            <w:tcBorders>
              <w:top w:val="single" w:sz="6" w:space="0" w:color="auto"/>
              <w:left w:val="single" w:sz="12" w:space="0" w:color="auto"/>
              <w:bottom w:val="single" w:sz="12" w:space="0" w:color="auto"/>
              <w:right w:val="single" w:sz="6" w:space="0" w:color="auto"/>
            </w:tcBorders>
            <w:shd w:val="clear" w:color="auto" w:fill="FFFFFF"/>
            <w:vAlign w:val="center"/>
          </w:tcPr>
          <w:p w:rsidR="00B44B32" w:rsidRPr="00051EB1" w:rsidRDefault="00B44B32" w:rsidP="00B44B32">
            <w:pPr>
              <w:rPr>
                <w:rFonts w:ascii="Arial" w:hAnsi="Arial" w:cs="Arial"/>
                <w:szCs w:val="22"/>
              </w:rPr>
            </w:pPr>
            <w:r w:rsidRPr="00051EB1">
              <w:rPr>
                <w:rFonts w:ascii="Arial" w:hAnsi="Arial" w:cs="Arial"/>
                <w:szCs w:val="22"/>
              </w:rPr>
              <w:t>ΤΕΧΝΙΚΗ ΠΡΟΔΙΑΓΡΑΦΗ</w:t>
            </w:r>
          </w:p>
        </w:tc>
        <w:tc>
          <w:tcPr>
            <w:tcW w:w="1454" w:type="dxa"/>
            <w:tcBorders>
              <w:top w:val="single" w:sz="6" w:space="0" w:color="auto"/>
              <w:left w:val="single" w:sz="6" w:space="0" w:color="auto"/>
              <w:bottom w:val="single" w:sz="12" w:space="0" w:color="auto"/>
              <w:right w:val="single" w:sz="6" w:space="0" w:color="auto"/>
            </w:tcBorders>
            <w:shd w:val="clear" w:color="auto" w:fill="FFFFFF"/>
            <w:vAlign w:val="center"/>
          </w:tcPr>
          <w:p w:rsidR="00B44B32" w:rsidRPr="00051EB1" w:rsidRDefault="00B44B32" w:rsidP="00B44B32">
            <w:pPr>
              <w:rPr>
                <w:rFonts w:ascii="Arial" w:hAnsi="Arial" w:cs="Arial"/>
                <w:szCs w:val="22"/>
              </w:rPr>
            </w:pPr>
            <w:r w:rsidRPr="00051EB1">
              <w:rPr>
                <w:rFonts w:ascii="Arial" w:hAnsi="Arial" w:cs="Arial"/>
                <w:szCs w:val="22"/>
              </w:rPr>
              <w:t>ΑΠΑΝΤΗΣΗ</w:t>
            </w:r>
            <w:r w:rsidRPr="00051EB1">
              <w:rPr>
                <w:rFonts w:ascii="Arial" w:hAnsi="Arial" w:cs="Arial"/>
                <w:szCs w:val="22"/>
                <w:lang w:val="el-GR"/>
              </w:rPr>
              <w:t xml:space="preserve"> ΥΠΟΨΗΦΙΟΥ</w:t>
            </w:r>
          </w:p>
        </w:tc>
        <w:tc>
          <w:tcPr>
            <w:tcW w:w="1511" w:type="dxa"/>
            <w:tcBorders>
              <w:top w:val="single" w:sz="6" w:space="0" w:color="auto"/>
              <w:left w:val="single" w:sz="6" w:space="0" w:color="auto"/>
              <w:bottom w:val="single" w:sz="12" w:space="0" w:color="auto"/>
              <w:right w:val="single" w:sz="6" w:space="0" w:color="auto"/>
            </w:tcBorders>
            <w:shd w:val="clear" w:color="auto" w:fill="FFFFFF"/>
            <w:vAlign w:val="center"/>
          </w:tcPr>
          <w:p w:rsidR="00B44B32" w:rsidRPr="00051EB1" w:rsidRDefault="00B44B32" w:rsidP="00B44B32">
            <w:pPr>
              <w:rPr>
                <w:rFonts w:ascii="Arial" w:hAnsi="Arial" w:cs="Arial"/>
                <w:szCs w:val="22"/>
              </w:rPr>
            </w:pPr>
            <w:r w:rsidRPr="00051EB1">
              <w:rPr>
                <w:rFonts w:ascii="Arial" w:hAnsi="Arial" w:cs="Arial"/>
                <w:szCs w:val="22"/>
              </w:rPr>
              <w:t>ΠΑΡΑΠΟΜΠΗ</w:t>
            </w:r>
          </w:p>
        </w:tc>
      </w:tr>
      <w:tr w:rsidR="00B44B32" w:rsidRPr="00051EB1" w:rsidTr="00700721">
        <w:tc>
          <w:tcPr>
            <w:tcW w:w="435" w:type="dxa"/>
            <w:tcBorders>
              <w:top w:val="single" w:sz="12" w:space="0" w:color="auto"/>
              <w:left w:val="single" w:sz="6" w:space="0" w:color="auto"/>
              <w:bottom w:val="single" w:sz="6" w:space="0" w:color="auto"/>
              <w:right w:val="single" w:sz="12" w:space="0" w:color="auto"/>
            </w:tcBorders>
            <w:shd w:val="clear" w:color="auto" w:fill="FFFFFF"/>
          </w:tcPr>
          <w:p w:rsidR="00B44B32" w:rsidRPr="00051EB1" w:rsidRDefault="00B44B32" w:rsidP="00B44B32">
            <w:pPr>
              <w:rPr>
                <w:rFonts w:ascii="Arial" w:hAnsi="Arial" w:cs="Arial"/>
                <w:szCs w:val="22"/>
                <w:lang w:val="el-GR"/>
              </w:rPr>
            </w:pPr>
            <w:r w:rsidRPr="00051EB1">
              <w:rPr>
                <w:rFonts w:ascii="Arial" w:hAnsi="Arial" w:cs="Arial"/>
                <w:szCs w:val="22"/>
                <w:lang w:val="el-GR"/>
              </w:rPr>
              <w:t>1</w:t>
            </w:r>
          </w:p>
        </w:tc>
        <w:tc>
          <w:tcPr>
            <w:tcW w:w="6549" w:type="dxa"/>
            <w:tcBorders>
              <w:top w:val="single" w:sz="12" w:space="0" w:color="auto"/>
              <w:left w:val="single" w:sz="12" w:space="0" w:color="auto"/>
              <w:bottom w:val="single" w:sz="6" w:space="0" w:color="auto"/>
              <w:right w:val="single" w:sz="6" w:space="0" w:color="auto"/>
            </w:tcBorders>
            <w:shd w:val="clear" w:color="auto" w:fill="FFFFFF"/>
          </w:tcPr>
          <w:p w:rsidR="00E312BC" w:rsidRPr="00051EB1" w:rsidRDefault="00E312BC" w:rsidP="00E312BC">
            <w:pPr>
              <w:pBdr>
                <w:bottom w:val="single" w:sz="4" w:space="1" w:color="auto"/>
              </w:pBdr>
              <w:spacing w:line="360" w:lineRule="auto"/>
              <w:jc w:val="center"/>
              <w:rPr>
                <w:rFonts w:ascii="Arial" w:hAnsi="Arial" w:cs="Arial"/>
                <w:caps/>
                <w:szCs w:val="22"/>
                <w:u w:val="single"/>
                <w:lang w:val="el-GR"/>
              </w:rPr>
            </w:pPr>
            <w:r w:rsidRPr="00051EB1">
              <w:rPr>
                <w:rFonts w:ascii="Arial" w:hAnsi="Arial" w:cs="Arial"/>
                <w:b/>
                <w:caps/>
                <w:szCs w:val="22"/>
                <w:u w:val="single"/>
                <w:lang w:val="el-GR"/>
              </w:rPr>
              <w:t>Παραρτημα 1.</w:t>
            </w:r>
          </w:p>
          <w:p w:rsidR="00E312BC" w:rsidRPr="00051EB1" w:rsidRDefault="00E312BC" w:rsidP="00E312BC">
            <w:pPr>
              <w:pBdr>
                <w:bottom w:val="single" w:sz="4" w:space="1" w:color="auto"/>
              </w:pBdr>
              <w:spacing w:line="360" w:lineRule="auto"/>
              <w:jc w:val="center"/>
              <w:rPr>
                <w:rFonts w:ascii="Arial" w:hAnsi="Arial" w:cs="Arial"/>
                <w:caps/>
                <w:szCs w:val="22"/>
                <w:u w:val="single"/>
                <w:lang w:val="el-GR"/>
              </w:rPr>
            </w:pPr>
            <w:r w:rsidRPr="00051EB1">
              <w:rPr>
                <w:rFonts w:ascii="Arial" w:hAnsi="Arial" w:cs="Arial"/>
                <w:caps/>
                <w:szCs w:val="22"/>
                <w:u w:val="single"/>
                <w:lang w:val="el-GR"/>
              </w:rPr>
              <w:t>πΕΡΙΓΡΑΦΗ ΚΑΙ ΑΝΑΛΥΣΗ ΟΡΩΝ ΚΑΙ ΔΙΑΔΙΚΑΣΙΑΣ ΥΠΗΡΕΣΙΩΝ</w:t>
            </w:r>
          </w:p>
          <w:p w:rsidR="00E312BC" w:rsidRPr="00051EB1" w:rsidRDefault="00E312BC" w:rsidP="00E312BC">
            <w:pPr>
              <w:pBdr>
                <w:bottom w:val="single" w:sz="4" w:space="1" w:color="auto"/>
              </w:pBdr>
              <w:spacing w:line="360" w:lineRule="auto"/>
              <w:jc w:val="left"/>
              <w:rPr>
                <w:rFonts w:ascii="Arial" w:hAnsi="Arial" w:cs="Arial"/>
                <w:szCs w:val="22"/>
                <w:lang w:val="el-GR"/>
              </w:rPr>
            </w:pPr>
          </w:p>
          <w:p w:rsidR="00E312BC" w:rsidRPr="00051EB1" w:rsidRDefault="00E312BC" w:rsidP="00E312BC">
            <w:pPr>
              <w:pBdr>
                <w:bottom w:val="single" w:sz="4" w:space="1" w:color="auto"/>
              </w:pBdr>
              <w:spacing w:line="360" w:lineRule="auto"/>
              <w:jc w:val="left"/>
              <w:rPr>
                <w:rFonts w:ascii="Arial" w:hAnsi="Arial" w:cs="Arial"/>
                <w:b/>
                <w:szCs w:val="22"/>
                <w:lang w:val="el-GR"/>
              </w:rPr>
            </w:pPr>
            <w:r w:rsidRPr="00051EB1">
              <w:rPr>
                <w:rFonts w:ascii="Arial" w:hAnsi="Arial" w:cs="Arial"/>
                <w:b/>
                <w:szCs w:val="22"/>
                <w:lang w:val="el-GR"/>
              </w:rPr>
              <w:t>ΑΝΤΙΚΕΙΜΕΝΟ ΤΟΥ ΕΡΓΟΥ</w:t>
            </w:r>
          </w:p>
          <w:p w:rsidR="00E312BC" w:rsidRPr="00051EB1" w:rsidRDefault="00E312BC" w:rsidP="00E312BC">
            <w:pPr>
              <w:pBdr>
                <w:bottom w:val="single" w:sz="4" w:space="1" w:color="auto"/>
              </w:pBdr>
              <w:spacing w:before="120" w:line="360" w:lineRule="auto"/>
              <w:rPr>
                <w:rFonts w:ascii="Arial" w:eastAsia="Lucida Sans Unicode" w:hAnsi="Arial" w:cs="Arial"/>
                <w:szCs w:val="22"/>
                <w:lang w:val="el-GR"/>
              </w:rPr>
            </w:pPr>
            <w:r w:rsidRPr="00051EB1">
              <w:rPr>
                <w:rFonts w:ascii="Arial" w:eastAsia="Lucida Sans Unicode" w:hAnsi="Arial" w:cs="Arial"/>
                <w:szCs w:val="22"/>
                <w:lang w:val="el-GR"/>
              </w:rPr>
              <w:t xml:space="preserve">Αντικείμενο του έργου αποτελεί η </w:t>
            </w:r>
            <w:r w:rsidRPr="00051EB1">
              <w:rPr>
                <w:rFonts w:ascii="Arial" w:eastAsia="Lucida Sans Unicode" w:hAnsi="Arial" w:cs="Arial"/>
                <w:b/>
                <w:szCs w:val="22"/>
                <w:lang w:val="el-GR"/>
              </w:rPr>
              <w:t>Συντήρηση</w:t>
            </w:r>
            <w:r w:rsidRPr="00051EB1">
              <w:rPr>
                <w:rFonts w:ascii="Arial" w:eastAsia="Lucida Sans Unicode" w:hAnsi="Arial" w:cs="Arial"/>
                <w:szCs w:val="22"/>
                <w:lang w:val="el-GR"/>
              </w:rPr>
              <w:t>, από τον Ανάδοχο, του Ολοκληρωμένου Πληροφοριακού Συστήματος «ΑΣΚΛΗΠΙΟΣ</w:t>
            </w:r>
            <w:r w:rsidRPr="00051EB1">
              <w:rPr>
                <w:rFonts w:ascii="Arial" w:eastAsia="Lucida Sans Unicode" w:hAnsi="Arial" w:cs="Arial"/>
                <w:szCs w:val="22"/>
                <w:vertAlign w:val="superscript"/>
                <w:lang w:val="el-GR"/>
              </w:rPr>
              <w:t>ΤΜ</w:t>
            </w:r>
            <w:r w:rsidRPr="00051EB1">
              <w:rPr>
                <w:rFonts w:ascii="Arial" w:eastAsia="Lucida Sans Unicode" w:hAnsi="Arial" w:cs="Arial"/>
                <w:szCs w:val="22"/>
                <w:lang w:val="el-GR"/>
              </w:rPr>
              <w:t xml:space="preserve">» (εφεξής αναφερόμενο ως ΠΡΟΪΟΝ  ή ΟΠΣ), όλων των υποσυστημάτων του και του λογισμικού Διασύνδεσης του έργου </w:t>
            </w:r>
            <w:r w:rsidRPr="00051EB1">
              <w:rPr>
                <w:rFonts w:ascii="Arial" w:eastAsia="Lucida Sans Unicode" w:hAnsi="Arial" w:cs="Arial"/>
                <w:szCs w:val="22"/>
                <w:lang w:val="en-US"/>
              </w:rPr>
              <w:t>e</w:t>
            </w:r>
            <w:r w:rsidRPr="00051EB1">
              <w:rPr>
                <w:rFonts w:ascii="Arial" w:eastAsia="Lucida Sans Unicode" w:hAnsi="Arial" w:cs="Arial"/>
                <w:szCs w:val="22"/>
                <w:lang w:val="el-GR"/>
              </w:rPr>
              <w:t>-</w:t>
            </w:r>
            <w:r w:rsidRPr="00051EB1">
              <w:rPr>
                <w:rFonts w:ascii="Arial" w:eastAsia="Lucida Sans Unicode" w:hAnsi="Arial" w:cs="Arial"/>
                <w:szCs w:val="22"/>
                <w:lang w:val="en-US"/>
              </w:rPr>
              <w:t>Gov</w:t>
            </w:r>
            <w:r w:rsidRPr="00051EB1">
              <w:rPr>
                <w:rFonts w:ascii="Arial" w:eastAsia="Lucida Sans Unicode" w:hAnsi="Arial" w:cs="Arial"/>
                <w:szCs w:val="22"/>
                <w:lang w:val="el-GR"/>
              </w:rPr>
              <w:t xml:space="preserve"> </w:t>
            </w:r>
            <w:r w:rsidRPr="00051EB1">
              <w:rPr>
                <w:rFonts w:ascii="Arial" w:eastAsia="Lucida Sans Unicode" w:hAnsi="Arial" w:cs="Arial"/>
                <w:szCs w:val="22"/>
                <w:lang w:val="en-US"/>
              </w:rPr>
              <w:t>Now</w:t>
            </w:r>
            <w:r w:rsidRPr="00051EB1">
              <w:rPr>
                <w:rFonts w:ascii="Arial" w:eastAsia="Lucida Sans Unicode" w:hAnsi="Arial" w:cs="Arial"/>
                <w:szCs w:val="22"/>
                <w:lang w:val="el-GR"/>
              </w:rPr>
              <w:t xml:space="preserve"> του Υπουργείου Υγείας, που είναι εγκατεστημένα και λειτουργούν επί σειρά ετών στο ΓΕΝΙΚΟ ΝΟΣΟΚΟΜΕΙΟ ΑΘΗΝΩΝ «Η ΕΛΠΙΣ» (εφεξής αναφερόμενο ως ΝΟΣΟΚΟΜΕΙΟ ή ΕΡΓΟΔΟΤΗΣ). Η Συντήρηση υλοποιείται σύμφωνα με το Παράρτημα 2 και προς διασφάλιση της καλής κατάστασης και αδιάλειπτης λειτουργίας του ΟΠΣ, βάσει των λειτουργικών του προδιαγραφών. Στο πλαίσιο του έργου υπάγεται και η εξασφάλιση του αντίστοιχου υψηλού επιπέδου παρεχόμενων υπηρεσιών </w:t>
            </w:r>
            <w:r w:rsidRPr="00051EB1">
              <w:rPr>
                <w:rFonts w:ascii="Arial" w:eastAsia="Lucida Sans Unicode" w:hAnsi="Arial" w:cs="Arial"/>
                <w:b/>
                <w:szCs w:val="22"/>
                <w:lang w:val="el-GR"/>
              </w:rPr>
              <w:t>Τεχνικής Υποστήριξης</w:t>
            </w:r>
            <w:r w:rsidRPr="00051EB1">
              <w:rPr>
                <w:rFonts w:ascii="Arial" w:eastAsia="Lucida Sans Unicode" w:hAnsi="Arial" w:cs="Arial"/>
                <w:szCs w:val="22"/>
                <w:lang w:val="el-GR"/>
              </w:rPr>
              <w:t xml:space="preserve"> - λειτουργώντας υποστηρικτικά, συμβουλευτικά και εκπαιδευτικά - για την ομαλή και απρόσκοπτη λειτουργία όλων των υποσυστημάτων του ΟΠΣ και του λογισμικού διασύνδεσης του έργου </w:t>
            </w:r>
            <w:r w:rsidRPr="00051EB1">
              <w:rPr>
                <w:rFonts w:ascii="Arial" w:eastAsia="Lucida Sans Unicode" w:hAnsi="Arial" w:cs="Arial"/>
                <w:szCs w:val="22"/>
                <w:lang w:val="en-US"/>
              </w:rPr>
              <w:t>e</w:t>
            </w:r>
            <w:r w:rsidRPr="00051EB1">
              <w:rPr>
                <w:rFonts w:ascii="Arial" w:eastAsia="Lucida Sans Unicode" w:hAnsi="Arial" w:cs="Arial"/>
                <w:szCs w:val="22"/>
                <w:lang w:val="el-GR"/>
              </w:rPr>
              <w:t>-</w:t>
            </w:r>
            <w:r w:rsidRPr="00051EB1">
              <w:rPr>
                <w:rFonts w:ascii="Arial" w:eastAsia="Lucida Sans Unicode" w:hAnsi="Arial" w:cs="Arial"/>
                <w:szCs w:val="22"/>
                <w:lang w:val="en-US"/>
              </w:rPr>
              <w:t>Gov</w:t>
            </w:r>
            <w:r w:rsidRPr="00051EB1">
              <w:rPr>
                <w:rFonts w:ascii="Arial" w:eastAsia="Lucida Sans Unicode" w:hAnsi="Arial" w:cs="Arial"/>
                <w:szCs w:val="22"/>
                <w:lang w:val="el-GR"/>
              </w:rPr>
              <w:t xml:space="preserve"> </w:t>
            </w:r>
            <w:r w:rsidRPr="00051EB1">
              <w:rPr>
                <w:rFonts w:ascii="Arial" w:eastAsia="Lucida Sans Unicode" w:hAnsi="Arial" w:cs="Arial"/>
                <w:szCs w:val="22"/>
                <w:lang w:val="en-US"/>
              </w:rPr>
              <w:t>Now</w:t>
            </w:r>
            <w:r w:rsidRPr="00051EB1">
              <w:rPr>
                <w:rFonts w:ascii="Arial" w:eastAsia="Lucida Sans Unicode" w:hAnsi="Arial" w:cs="Arial"/>
                <w:szCs w:val="22"/>
                <w:lang w:val="el-GR"/>
              </w:rPr>
              <w:t>, όπως αυτές ορίζονται από την παρούσα.</w:t>
            </w:r>
          </w:p>
          <w:p w:rsidR="00E312BC" w:rsidRPr="00051EB1" w:rsidRDefault="00E312BC" w:rsidP="00E312BC">
            <w:pPr>
              <w:pBdr>
                <w:bottom w:val="single" w:sz="4" w:space="1" w:color="auto"/>
              </w:pBdr>
              <w:spacing w:line="360" w:lineRule="auto"/>
              <w:jc w:val="left"/>
              <w:rPr>
                <w:rFonts w:ascii="Arial" w:eastAsia="Lucida Sans Unicode" w:hAnsi="Arial" w:cs="Arial"/>
                <w:szCs w:val="22"/>
                <w:lang w:val="el-GR"/>
              </w:rPr>
            </w:pPr>
          </w:p>
          <w:p w:rsidR="00E312BC" w:rsidRPr="00051EB1" w:rsidRDefault="00E312BC" w:rsidP="00E312BC">
            <w:pPr>
              <w:pBdr>
                <w:bottom w:val="single" w:sz="4" w:space="1" w:color="auto"/>
              </w:pBdr>
              <w:spacing w:line="360" w:lineRule="auto"/>
              <w:jc w:val="left"/>
              <w:rPr>
                <w:rFonts w:ascii="Arial" w:eastAsia="Lucida Sans Unicode" w:hAnsi="Arial" w:cs="Arial"/>
                <w:szCs w:val="22"/>
                <w:lang w:val="el-GR"/>
              </w:rPr>
            </w:pPr>
            <w:r w:rsidRPr="00051EB1">
              <w:rPr>
                <w:rFonts w:ascii="Arial" w:eastAsia="Lucida Sans Unicode" w:hAnsi="Arial" w:cs="Arial"/>
                <w:szCs w:val="22"/>
                <w:lang w:val="el-GR"/>
              </w:rPr>
              <w:t>Πιο συγκεκριμένα  οι παρεχόμενες υπηρεσίες του αναδόχου θα περιλαμβάνουν :</w:t>
            </w:r>
          </w:p>
          <w:p w:rsidR="00E312BC" w:rsidRPr="00051EB1" w:rsidRDefault="00E312BC" w:rsidP="00E312BC">
            <w:pPr>
              <w:pBdr>
                <w:bottom w:val="single" w:sz="4" w:space="1" w:color="auto"/>
              </w:pBdr>
              <w:spacing w:line="360" w:lineRule="auto"/>
              <w:jc w:val="left"/>
              <w:rPr>
                <w:rFonts w:ascii="Arial" w:eastAsia="Calibri" w:hAnsi="Arial" w:cs="Arial"/>
                <w:szCs w:val="22"/>
                <w:lang w:val="el-GR"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5828"/>
            </w:tblGrid>
            <w:tr w:rsidR="00E312BC" w:rsidRPr="00A6770A" w:rsidTr="00700721">
              <w:trPr>
                <w:trHeight w:val="612"/>
              </w:trPr>
              <w:tc>
                <w:tcPr>
                  <w:tcW w:w="6362" w:type="dxa"/>
                  <w:gridSpan w:val="2"/>
                  <w:shd w:val="pct10" w:color="auto" w:fill="auto"/>
                  <w:vAlign w:val="center"/>
                </w:tcPr>
                <w:p w:rsidR="00E312BC" w:rsidRPr="00051EB1" w:rsidRDefault="00E312BC" w:rsidP="000810C5">
                  <w:pPr>
                    <w:spacing w:line="360" w:lineRule="auto"/>
                    <w:jc w:val="left"/>
                    <w:rPr>
                      <w:rFonts w:ascii="Arial" w:eastAsia="Calibri" w:hAnsi="Arial" w:cs="Arial"/>
                      <w:szCs w:val="22"/>
                      <w:lang w:val="el-GR" w:eastAsia="el-GR"/>
                    </w:rPr>
                  </w:pPr>
                  <w:r w:rsidRPr="00051EB1">
                    <w:rPr>
                      <w:rFonts w:ascii="Arial" w:eastAsia="Calibri" w:hAnsi="Arial" w:cs="Arial"/>
                      <w:b/>
                      <w:szCs w:val="22"/>
                      <w:lang w:val="el-GR" w:eastAsia="el-GR"/>
                    </w:rPr>
                    <w:t>1.</w:t>
                  </w:r>
                  <w:r w:rsidRPr="00051EB1">
                    <w:rPr>
                      <w:rFonts w:ascii="Arial" w:eastAsia="Calibri" w:hAnsi="Arial" w:cs="Arial"/>
                      <w:szCs w:val="22"/>
                      <w:lang w:val="el-GR" w:eastAsia="el-GR"/>
                    </w:rPr>
                    <w:t xml:space="preserve">  </w:t>
                  </w:r>
                  <w:r w:rsidRPr="00051EB1">
                    <w:rPr>
                      <w:rFonts w:ascii="Arial" w:eastAsia="Calibri" w:hAnsi="Arial" w:cs="Arial"/>
                      <w:b/>
                      <w:szCs w:val="22"/>
                      <w:lang w:val="el-GR" w:eastAsia="el-GR"/>
                    </w:rPr>
                    <w:t>ΥΠΗΡΕΣΙΕΣ ΣΥΝΤΗΡΗΣΗΣ ΤΟΥ ΥΦΙΣΤΑΜΕΝΟΥ ΟΠΣ</w:t>
                  </w:r>
                </w:p>
              </w:tc>
            </w:tr>
            <w:tr w:rsidR="00E312BC" w:rsidRPr="00A6770A" w:rsidTr="00700721">
              <w:trPr>
                <w:trHeight w:val="510"/>
              </w:trPr>
              <w:tc>
                <w:tcPr>
                  <w:tcW w:w="534" w:type="dxa"/>
                  <w:vAlign w:val="center"/>
                </w:tcPr>
                <w:p w:rsidR="00E312BC" w:rsidRPr="00051EB1" w:rsidRDefault="00E312BC" w:rsidP="000810C5">
                  <w:pPr>
                    <w:spacing w:line="360" w:lineRule="auto"/>
                    <w:jc w:val="center"/>
                    <w:rPr>
                      <w:rFonts w:ascii="Arial" w:eastAsia="Calibri" w:hAnsi="Arial" w:cs="Arial"/>
                      <w:b/>
                      <w:szCs w:val="22"/>
                      <w:lang w:val="el-GR" w:eastAsia="el-GR"/>
                    </w:rPr>
                  </w:pPr>
                  <w:r w:rsidRPr="00051EB1">
                    <w:rPr>
                      <w:rFonts w:ascii="Arial" w:eastAsia="Calibri" w:hAnsi="Arial" w:cs="Arial"/>
                      <w:b/>
                      <w:szCs w:val="22"/>
                      <w:lang w:val="el-GR" w:eastAsia="el-GR"/>
                    </w:rPr>
                    <w:t>1.1</w:t>
                  </w:r>
                </w:p>
              </w:tc>
              <w:tc>
                <w:tcPr>
                  <w:tcW w:w="5828" w:type="dxa"/>
                  <w:vAlign w:val="center"/>
                </w:tcPr>
                <w:p w:rsidR="00E312BC" w:rsidRPr="00051EB1" w:rsidRDefault="00E312BC" w:rsidP="000810C5">
                  <w:pPr>
                    <w:spacing w:line="360" w:lineRule="auto"/>
                    <w:jc w:val="left"/>
                    <w:rPr>
                      <w:rFonts w:ascii="Arial" w:eastAsia="Calibri" w:hAnsi="Arial" w:cs="Arial"/>
                      <w:szCs w:val="22"/>
                      <w:lang w:val="el-GR" w:eastAsia="el-GR"/>
                    </w:rPr>
                  </w:pPr>
                  <w:r w:rsidRPr="00051EB1">
                    <w:rPr>
                      <w:rFonts w:ascii="Arial" w:eastAsia="Calibri" w:hAnsi="Arial" w:cs="Arial"/>
                      <w:szCs w:val="22"/>
                      <w:lang w:val="el-GR" w:eastAsia="el-GR"/>
                    </w:rPr>
                    <w:t>Υπηρεσίες για το Προϊόν (ΟΠΣ)</w:t>
                  </w:r>
                </w:p>
              </w:tc>
            </w:tr>
            <w:tr w:rsidR="00E312BC" w:rsidRPr="00A6770A" w:rsidTr="00700721">
              <w:trPr>
                <w:trHeight w:val="510"/>
              </w:trPr>
              <w:tc>
                <w:tcPr>
                  <w:tcW w:w="534" w:type="dxa"/>
                  <w:vAlign w:val="center"/>
                </w:tcPr>
                <w:p w:rsidR="00E312BC" w:rsidRPr="00051EB1" w:rsidRDefault="00E312BC" w:rsidP="000810C5">
                  <w:pPr>
                    <w:spacing w:line="360" w:lineRule="auto"/>
                    <w:jc w:val="center"/>
                    <w:rPr>
                      <w:rFonts w:ascii="Arial" w:eastAsia="Calibri" w:hAnsi="Arial" w:cs="Arial"/>
                      <w:b/>
                      <w:szCs w:val="22"/>
                      <w:lang w:val="en-US" w:eastAsia="el-GR"/>
                    </w:rPr>
                  </w:pPr>
                  <w:r w:rsidRPr="00051EB1">
                    <w:rPr>
                      <w:rFonts w:ascii="Arial" w:eastAsia="Calibri" w:hAnsi="Arial" w:cs="Arial"/>
                      <w:b/>
                      <w:szCs w:val="22"/>
                      <w:lang w:val="en-US" w:eastAsia="el-GR"/>
                    </w:rPr>
                    <w:t>1.2</w:t>
                  </w:r>
                </w:p>
              </w:tc>
              <w:tc>
                <w:tcPr>
                  <w:tcW w:w="5828" w:type="dxa"/>
                  <w:vAlign w:val="center"/>
                </w:tcPr>
                <w:p w:rsidR="00E312BC" w:rsidRPr="00051EB1" w:rsidRDefault="00E312BC" w:rsidP="000810C5">
                  <w:pPr>
                    <w:spacing w:line="360" w:lineRule="auto"/>
                    <w:jc w:val="left"/>
                    <w:rPr>
                      <w:rFonts w:ascii="Arial" w:eastAsia="Calibri" w:hAnsi="Arial" w:cs="Arial"/>
                      <w:szCs w:val="22"/>
                      <w:lang w:val="el-GR" w:eastAsia="el-GR"/>
                    </w:rPr>
                  </w:pPr>
                  <w:r w:rsidRPr="00051EB1">
                    <w:rPr>
                      <w:rFonts w:ascii="Arial" w:eastAsia="Calibri" w:hAnsi="Arial" w:cs="Arial"/>
                      <w:szCs w:val="22"/>
                      <w:lang w:val="el-GR" w:eastAsia="el-GR"/>
                    </w:rPr>
                    <w:t xml:space="preserve">Υπηρεσίες για το Λογισμικό Διασύνδεσης του ΟΠΣ με το έργο </w:t>
                  </w:r>
                  <w:r w:rsidRPr="00051EB1">
                    <w:rPr>
                      <w:rFonts w:ascii="Arial" w:eastAsia="Calibri" w:hAnsi="Arial" w:cs="Arial"/>
                      <w:szCs w:val="22"/>
                      <w:lang w:val="en-US" w:eastAsia="el-GR"/>
                    </w:rPr>
                    <w:t>e</w:t>
                  </w:r>
                  <w:r w:rsidRPr="00051EB1">
                    <w:rPr>
                      <w:rFonts w:ascii="Arial" w:eastAsia="Calibri" w:hAnsi="Arial" w:cs="Arial"/>
                      <w:szCs w:val="22"/>
                      <w:lang w:val="el-GR" w:eastAsia="el-GR"/>
                    </w:rPr>
                    <w:t>-</w:t>
                  </w:r>
                  <w:r w:rsidRPr="00051EB1">
                    <w:rPr>
                      <w:rFonts w:ascii="Arial" w:eastAsia="Calibri" w:hAnsi="Arial" w:cs="Arial"/>
                      <w:szCs w:val="22"/>
                      <w:lang w:val="en-US" w:eastAsia="el-GR"/>
                    </w:rPr>
                    <w:t>Gov</w:t>
                  </w:r>
                  <w:r w:rsidRPr="00051EB1">
                    <w:rPr>
                      <w:rFonts w:ascii="Arial" w:eastAsia="Calibri" w:hAnsi="Arial" w:cs="Arial"/>
                      <w:szCs w:val="22"/>
                      <w:lang w:val="el-GR" w:eastAsia="el-GR"/>
                    </w:rPr>
                    <w:t xml:space="preserve"> </w:t>
                  </w:r>
                  <w:r w:rsidRPr="00051EB1">
                    <w:rPr>
                      <w:rFonts w:ascii="Arial" w:eastAsia="Calibri" w:hAnsi="Arial" w:cs="Arial"/>
                      <w:szCs w:val="22"/>
                      <w:lang w:val="en-US" w:eastAsia="el-GR"/>
                    </w:rPr>
                    <w:t>Now</w:t>
                  </w:r>
                  <w:r w:rsidRPr="00051EB1">
                    <w:rPr>
                      <w:rFonts w:ascii="Arial" w:eastAsia="Calibri" w:hAnsi="Arial" w:cs="Arial"/>
                      <w:szCs w:val="22"/>
                      <w:lang w:val="el-GR" w:eastAsia="el-GR"/>
                    </w:rPr>
                    <w:t xml:space="preserve"> του Υπουργείου Υγείας</w:t>
                  </w:r>
                </w:p>
              </w:tc>
            </w:tr>
            <w:tr w:rsidR="00E312BC" w:rsidRPr="00A6770A" w:rsidTr="00700721">
              <w:trPr>
                <w:trHeight w:val="994"/>
              </w:trPr>
              <w:tc>
                <w:tcPr>
                  <w:tcW w:w="6362" w:type="dxa"/>
                  <w:gridSpan w:val="2"/>
                  <w:shd w:val="pct10" w:color="auto" w:fill="auto"/>
                  <w:vAlign w:val="center"/>
                </w:tcPr>
                <w:p w:rsidR="00E312BC" w:rsidRPr="00051EB1" w:rsidRDefault="00E312BC" w:rsidP="000810C5">
                  <w:pPr>
                    <w:spacing w:line="360" w:lineRule="auto"/>
                    <w:ind w:left="284" w:hanging="284"/>
                    <w:jc w:val="left"/>
                    <w:rPr>
                      <w:rFonts w:ascii="Arial" w:eastAsia="Calibri" w:hAnsi="Arial" w:cs="Arial"/>
                      <w:szCs w:val="22"/>
                      <w:lang w:val="el-GR" w:eastAsia="el-GR"/>
                    </w:rPr>
                  </w:pPr>
                  <w:r w:rsidRPr="00051EB1">
                    <w:rPr>
                      <w:rFonts w:ascii="Arial" w:hAnsi="Arial" w:cs="Arial"/>
                      <w:b/>
                      <w:caps/>
                      <w:szCs w:val="22"/>
                      <w:lang w:val="el-GR" w:eastAsia="el-GR"/>
                    </w:rPr>
                    <w:lastRenderedPageBreak/>
                    <w:t>2.</w:t>
                  </w:r>
                  <w:r w:rsidRPr="00051EB1">
                    <w:rPr>
                      <w:rFonts w:ascii="Arial" w:hAnsi="Arial" w:cs="Arial"/>
                      <w:caps/>
                      <w:szCs w:val="22"/>
                      <w:lang w:val="el-GR" w:eastAsia="el-GR"/>
                    </w:rPr>
                    <w:t xml:space="preserve"> </w:t>
                  </w:r>
                  <w:r w:rsidRPr="00051EB1">
                    <w:rPr>
                      <w:rFonts w:ascii="Arial" w:hAnsi="Arial" w:cs="Arial"/>
                      <w:b/>
                      <w:caps/>
                      <w:szCs w:val="22"/>
                      <w:lang w:val="el-GR" w:eastAsia="el-GR"/>
                    </w:rPr>
                    <w:t>ΥπηΡΕΣΙΕΣ ΤΕΧΝΙΚΗΣ ΥΠΟΣΤΗΡΙΞΗΣ ΤΩΝ χρηστων, κεντρικων ΥΠΟΔΟΜΩΝ ΤΟΥ ΟΠΣ και εξασφαλισησ επιπεδου παρεχομενων υπηρεσιων</w:t>
                  </w:r>
                </w:p>
              </w:tc>
            </w:tr>
            <w:tr w:rsidR="00E312BC" w:rsidRPr="00051EB1" w:rsidTr="00700721">
              <w:trPr>
                <w:trHeight w:val="510"/>
              </w:trPr>
              <w:tc>
                <w:tcPr>
                  <w:tcW w:w="534" w:type="dxa"/>
                  <w:vAlign w:val="center"/>
                </w:tcPr>
                <w:p w:rsidR="00E312BC" w:rsidRPr="00051EB1" w:rsidRDefault="00E312BC" w:rsidP="000810C5">
                  <w:pPr>
                    <w:spacing w:line="360" w:lineRule="auto"/>
                    <w:jc w:val="center"/>
                    <w:rPr>
                      <w:rFonts w:ascii="Arial" w:eastAsia="Calibri" w:hAnsi="Arial" w:cs="Arial"/>
                      <w:b/>
                      <w:szCs w:val="22"/>
                      <w:lang w:val="el-GR" w:eastAsia="el-GR"/>
                    </w:rPr>
                  </w:pPr>
                  <w:r w:rsidRPr="00051EB1">
                    <w:rPr>
                      <w:rFonts w:ascii="Arial" w:eastAsia="Calibri" w:hAnsi="Arial" w:cs="Arial"/>
                      <w:b/>
                      <w:szCs w:val="22"/>
                      <w:lang w:val="el-GR" w:eastAsia="el-GR"/>
                    </w:rPr>
                    <w:t>2.1</w:t>
                  </w:r>
                </w:p>
              </w:tc>
              <w:tc>
                <w:tcPr>
                  <w:tcW w:w="5828" w:type="dxa"/>
                  <w:vAlign w:val="center"/>
                </w:tcPr>
                <w:p w:rsidR="00E312BC" w:rsidRPr="00051EB1" w:rsidRDefault="00E312BC" w:rsidP="000810C5">
                  <w:pPr>
                    <w:spacing w:line="360" w:lineRule="auto"/>
                    <w:jc w:val="left"/>
                    <w:rPr>
                      <w:rFonts w:ascii="Arial" w:eastAsia="Calibri" w:hAnsi="Arial" w:cs="Arial"/>
                      <w:szCs w:val="22"/>
                      <w:lang w:val="el-GR" w:eastAsia="el-GR"/>
                    </w:rPr>
                  </w:pPr>
                  <w:r w:rsidRPr="00051EB1">
                    <w:rPr>
                      <w:rFonts w:ascii="Arial" w:eastAsia="Calibri" w:hAnsi="Arial" w:cs="Arial"/>
                      <w:szCs w:val="22"/>
                      <w:lang w:val="el-GR" w:eastAsia="el-GR"/>
                    </w:rPr>
                    <w:t>Υπηρεσίες Υποστήριξης Χρηστών</w:t>
                  </w:r>
                </w:p>
              </w:tc>
            </w:tr>
            <w:tr w:rsidR="00E312BC" w:rsidRPr="00A6770A" w:rsidTr="00700721">
              <w:trPr>
                <w:trHeight w:val="510"/>
              </w:trPr>
              <w:tc>
                <w:tcPr>
                  <w:tcW w:w="534" w:type="dxa"/>
                  <w:vAlign w:val="center"/>
                </w:tcPr>
                <w:p w:rsidR="00E312BC" w:rsidRPr="00051EB1" w:rsidRDefault="00E312BC" w:rsidP="000810C5">
                  <w:pPr>
                    <w:spacing w:line="360" w:lineRule="auto"/>
                    <w:jc w:val="center"/>
                    <w:rPr>
                      <w:rFonts w:ascii="Arial" w:eastAsia="Calibri" w:hAnsi="Arial" w:cs="Arial"/>
                      <w:b/>
                      <w:szCs w:val="22"/>
                      <w:lang w:val="el-GR" w:eastAsia="el-GR"/>
                    </w:rPr>
                  </w:pPr>
                  <w:r w:rsidRPr="00051EB1">
                    <w:rPr>
                      <w:rFonts w:ascii="Arial" w:eastAsia="Calibri" w:hAnsi="Arial" w:cs="Arial"/>
                      <w:b/>
                      <w:szCs w:val="22"/>
                      <w:lang w:val="el-GR" w:eastAsia="el-GR"/>
                    </w:rPr>
                    <w:t>2.2</w:t>
                  </w:r>
                </w:p>
              </w:tc>
              <w:tc>
                <w:tcPr>
                  <w:tcW w:w="5828" w:type="dxa"/>
                  <w:vAlign w:val="center"/>
                </w:tcPr>
                <w:p w:rsidR="00E312BC" w:rsidRPr="00051EB1" w:rsidRDefault="00E312BC" w:rsidP="000810C5">
                  <w:pPr>
                    <w:spacing w:line="360" w:lineRule="auto"/>
                    <w:jc w:val="left"/>
                    <w:rPr>
                      <w:rFonts w:ascii="Arial" w:eastAsia="Calibri" w:hAnsi="Arial" w:cs="Arial"/>
                      <w:szCs w:val="22"/>
                      <w:lang w:val="el-GR" w:eastAsia="el-GR"/>
                    </w:rPr>
                  </w:pPr>
                  <w:r w:rsidRPr="00051EB1">
                    <w:rPr>
                      <w:rFonts w:ascii="Arial" w:eastAsia="Calibri" w:hAnsi="Arial" w:cs="Arial"/>
                      <w:szCs w:val="22"/>
                      <w:lang w:val="el-GR" w:eastAsia="el-GR"/>
                    </w:rPr>
                    <w:t>Υπηρεσίες για τις Υποδομές του ΟΠΣ της Πληροφορικής</w:t>
                  </w:r>
                </w:p>
              </w:tc>
            </w:tr>
            <w:tr w:rsidR="00E312BC" w:rsidRPr="00A6770A" w:rsidTr="00700721">
              <w:trPr>
                <w:trHeight w:val="510"/>
              </w:trPr>
              <w:tc>
                <w:tcPr>
                  <w:tcW w:w="534" w:type="dxa"/>
                  <w:vAlign w:val="center"/>
                </w:tcPr>
                <w:p w:rsidR="00E312BC" w:rsidRPr="00051EB1" w:rsidRDefault="00E312BC" w:rsidP="000810C5">
                  <w:pPr>
                    <w:spacing w:line="360" w:lineRule="auto"/>
                    <w:jc w:val="center"/>
                    <w:rPr>
                      <w:rFonts w:ascii="Arial" w:eastAsia="Calibri" w:hAnsi="Arial" w:cs="Arial"/>
                      <w:b/>
                      <w:szCs w:val="22"/>
                      <w:lang w:val="el-GR" w:eastAsia="el-GR"/>
                    </w:rPr>
                  </w:pPr>
                  <w:r w:rsidRPr="00051EB1">
                    <w:rPr>
                      <w:rFonts w:ascii="Arial" w:eastAsia="Calibri" w:hAnsi="Arial" w:cs="Arial"/>
                      <w:b/>
                      <w:szCs w:val="22"/>
                      <w:lang w:val="el-GR" w:eastAsia="el-GR"/>
                    </w:rPr>
                    <w:t>2.3</w:t>
                  </w:r>
                </w:p>
              </w:tc>
              <w:tc>
                <w:tcPr>
                  <w:tcW w:w="5828" w:type="dxa"/>
                  <w:vAlign w:val="center"/>
                </w:tcPr>
                <w:p w:rsidR="00E312BC" w:rsidRPr="00051EB1" w:rsidRDefault="00E312BC" w:rsidP="000810C5">
                  <w:pPr>
                    <w:spacing w:line="360" w:lineRule="auto"/>
                    <w:jc w:val="left"/>
                    <w:rPr>
                      <w:rFonts w:ascii="Arial" w:eastAsia="Calibri" w:hAnsi="Arial" w:cs="Arial"/>
                      <w:szCs w:val="22"/>
                      <w:lang w:val="el-GR" w:eastAsia="el-GR"/>
                    </w:rPr>
                  </w:pPr>
                  <w:r w:rsidRPr="00051EB1">
                    <w:rPr>
                      <w:rFonts w:ascii="Arial" w:eastAsia="Calibri" w:hAnsi="Arial" w:cs="Arial"/>
                      <w:szCs w:val="22"/>
                      <w:lang w:val="el-GR" w:eastAsia="el-GR"/>
                    </w:rPr>
                    <w:t>Υπηρεσίες Ποιότητας</w:t>
                  </w:r>
                </w:p>
              </w:tc>
            </w:tr>
            <w:tr w:rsidR="00E312BC" w:rsidRPr="00A6770A" w:rsidTr="00700721">
              <w:trPr>
                <w:trHeight w:val="510"/>
              </w:trPr>
              <w:tc>
                <w:tcPr>
                  <w:tcW w:w="534" w:type="dxa"/>
                  <w:vAlign w:val="center"/>
                </w:tcPr>
                <w:p w:rsidR="00E312BC" w:rsidRPr="00051EB1" w:rsidRDefault="00E312BC" w:rsidP="000810C5">
                  <w:pPr>
                    <w:spacing w:line="360" w:lineRule="auto"/>
                    <w:jc w:val="center"/>
                    <w:rPr>
                      <w:rFonts w:ascii="Arial" w:eastAsia="Calibri" w:hAnsi="Arial" w:cs="Arial"/>
                      <w:b/>
                      <w:szCs w:val="22"/>
                      <w:lang w:val="el-GR" w:eastAsia="el-GR"/>
                    </w:rPr>
                  </w:pPr>
                  <w:r w:rsidRPr="00051EB1">
                    <w:rPr>
                      <w:rFonts w:ascii="Arial" w:eastAsia="Calibri" w:hAnsi="Arial" w:cs="Arial"/>
                      <w:b/>
                      <w:szCs w:val="22"/>
                      <w:lang w:val="el-GR" w:eastAsia="el-GR"/>
                    </w:rPr>
                    <w:t>2.4</w:t>
                  </w:r>
                </w:p>
              </w:tc>
              <w:tc>
                <w:tcPr>
                  <w:tcW w:w="5828" w:type="dxa"/>
                  <w:vAlign w:val="center"/>
                </w:tcPr>
                <w:p w:rsidR="00E312BC" w:rsidRPr="00051EB1" w:rsidRDefault="00E312BC" w:rsidP="000810C5">
                  <w:pPr>
                    <w:spacing w:line="360" w:lineRule="auto"/>
                    <w:jc w:val="left"/>
                    <w:rPr>
                      <w:rFonts w:ascii="Arial" w:eastAsia="Calibri" w:hAnsi="Arial" w:cs="Arial"/>
                      <w:szCs w:val="22"/>
                      <w:lang w:val="el-GR" w:eastAsia="el-GR"/>
                    </w:rPr>
                  </w:pPr>
                  <w:r w:rsidRPr="00051EB1">
                    <w:rPr>
                      <w:rFonts w:ascii="Arial" w:eastAsia="Calibri" w:hAnsi="Arial" w:cs="Arial"/>
                      <w:szCs w:val="22"/>
                      <w:lang w:val="el-GR" w:eastAsia="el-GR"/>
                    </w:rPr>
                    <w:t>Επιπρόσθετες Παρεχόμενες Υπηρεσίες</w:t>
                  </w:r>
                </w:p>
              </w:tc>
            </w:tr>
          </w:tbl>
          <w:p w:rsidR="00E312BC" w:rsidRPr="00051EB1" w:rsidRDefault="00E312BC" w:rsidP="00E312BC">
            <w:pPr>
              <w:spacing w:line="360" w:lineRule="auto"/>
              <w:rPr>
                <w:rFonts w:ascii="Arial" w:hAnsi="Arial" w:cs="Arial"/>
                <w:szCs w:val="22"/>
                <w:lang w:val="el-GR"/>
              </w:rPr>
            </w:pPr>
          </w:p>
          <w:p w:rsidR="00E312BC" w:rsidRPr="00051EB1" w:rsidRDefault="00E312BC" w:rsidP="00E312BC">
            <w:pPr>
              <w:spacing w:line="360" w:lineRule="auto"/>
              <w:rPr>
                <w:rFonts w:ascii="Arial" w:eastAsia="Calibri" w:hAnsi="Arial" w:cs="Arial"/>
                <w:b/>
                <w:szCs w:val="22"/>
                <w:lang w:val="el-GR" w:eastAsia="el-GR"/>
              </w:rPr>
            </w:pPr>
            <w:r w:rsidRPr="00051EB1">
              <w:rPr>
                <w:rFonts w:ascii="Arial" w:hAnsi="Arial" w:cs="Arial"/>
                <w:b/>
                <w:szCs w:val="22"/>
                <w:lang w:val="el-GR"/>
              </w:rPr>
              <w:t>1.</w:t>
            </w:r>
            <w:r w:rsidRPr="00051EB1">
              <w:rPr>
                <w:rFonts w:ascii="Arial" w:hAnsi="Arial" w:cs="Arial"/>
                <w:szCs w:val="22"/>
                <w:lang w:val="el-GR"/>
              </w:rPr>
              <w:t xml:space="preserve"> </w:t>
            </w:r>
            <w:r w:rsidRPr="00051EB1">
              <w:rPr>
                <w:rFonts w:ascii="Arial" w:eastAsia="Calibri" w:hAnsi="Arial" w:cs="Arial"/>
                <w:b/>
                <w:szCs w:val="22"/>
                <w:lang w:val="el-GR" w:eastAsia="el-GR"/>
              </w:rPr>
              <w:t>ΥΠΗΡΕΣΙΕΣ ΣΥΝΤΗΡΗΣΗΣ ΤΟΥ ΥΦΙΣΤΑΜΕΝΟΥ ΟΠΣ</w:t>
            </w:r>
          </w:p>
          <w:p w:rsidR="00E312BC" w:rsidRPr="00051EB1" w:rsidRDefault="00E312BC" w:rsidP="00E312BC">
            <w:pPr>
              <w:pStyle w:val="afb"/>
              <w:numPr>
                <w:ilvl w:val="1"/>
                <w:numId w:val="8"/>
              </w:numPr>
              <w:suppressAutoHyphens w:val="0"/>
              <w:spacing w:after="0" w:line="360" w:lineRule="auto"/>
              <w:rPr>
                <w:rFonts w:ascii="Arial" w:hAnsi="Arial" w:cs="Arial"/>
                <w:b/>
                <w:szCs w:val="22"/>
                <w:lang w:val="el-GR"/>
              </w:rPr>
            </w:pPr>
            <w:r w:rsidRPr="00051EB1">
              <w:rPr>
                <w:rFonts w:ascii="Arial" w:hAnsi="Arial" w:cs="Arial"/>
                <w:b/>
                <w:szCs w:val="22"/>
                <w:lang w:val="el-GR"/>
              </w:rPr>
              <w:t xml:space="preserve"> ΥΠΗΡΕΣΙΕΣ ΓΙΑ ΤΟ ΠΡΟΪΟΝ – ΟΛΟΚΛΗΡΩΜΕΝΟ ΠΛΗΡΟΦΟΡΙΑΚΟ ΣΥΣΤΗΜΑ   ΑΣΚΛΗΠΙΟΣ™</w:t>
            </w:r>
          </w:p>
          <w:p w:rsidR="00E312BC" w:rsidRPr="00051EB1" w:rsidRDefault="00E312BC" w:rsidP="00E312BC">
            <w:pPr>
              <w:widowControl w:val="0"/>
              <w:spacing w:line="360" w:lineRule="auto"/>
              <w:rPr>
                <w:rFonts w:ascii="Arial" w:hAnsi="Arial" w:cs="Arial"/>
                <w:b/>
                <w:color w:val="000000"/>
                <w:szCs w:val="22"/>
                <w:lang w:val="el-GR"/>
              </w:rPr>
            </w:pPr>
          </w:p>
          <w:p w:rsidR="00E312BC" w:rsidRPr="00051EB1" w:rsidRDefault="00E312BC" w:rsidP="00E312BC">
            <w:pPr>
              <w:widowControl w:val="0"/>
              <w:spacing w:line="360" w:lineRule="auto"/>
              <w:rPr>
                <w:rFonts w:ascii="Arial" w:hAnsi="Arial" w:cs="Arial"/>
                <w:b/>
                <w:color w:val="000000"/>
                <w:szCs w:val="22"/>
                <w:lang w:val="el-GR"/>
              </w:rPr>
            </w:pPr>
            <w:r w:rsidRPr="00051EB1">
              <w:rPr>
                <w:rFonts w:ascii="Arial" w:hAnsi="Arial" w:cs="Arial"/>
                <w:b/>
                <w:color w:val="000000"/>
                <w:szCs w:val="22"/>
                <w:lang w:val="el-GR"/>
              </w:rPr>
              <w:t>ΟΡΙΣΜΟΙ</w:t>
            </w:r>
          </w:p>
          <w:p w:rsidR="00E312BC" w:rsidRPr="00051EB1" w:rsidRDefault="00E312BC" w:rsidP="00E312BC">
            <w:pPr>
              <w:widowControl w:val="0"/>
              <w:spacing w:line="360" w:lineRule="auto"/>
              <w:rPr>
                <w:rFonts w:ascii="Arial" w:hAnsi="Arial" w:cs="Arial"/>
                <w:b/>
                <w:color w:val="000000"/>
                <w:szCs w:val="22"/>
                <w:u w:val="single"/>
                <w:lang w:val="el-GR"/>
              </w:rPr>
            </w:pPr>
            <w:proofErr w:type="spellStart"/>
            <w:r w:rsidRPr="00051EB1">
              <w:rPr>
                <w:rFonts w:ascii="Arial" w:hAnsi="Arial" w:cs="Arial"/>
                <w:b/>
                <w:color w:val="000000"/>
                <w:szCs w:val="22"/>
              </w:rPr>
              <w:t>Σφάλματα</w:t>
            </w:r>
            <w:proofErr w:type="spellEnd"/>
            <w:r w:rsidRPr="00051EB1">
              <w:rPr>
                <w:rFonts w:ascii="Arial" w:hAnsi="Arial" w:cs="Arial"/>
                <w:b/>
                <w:color w:val="000000"/>
                <w:szCs w:val="22"/>
              </w:rPr>
              <w:t xml:space="preserve"> </w:t>
            </w:r>
            <w:r w:rsidRPr="00051EB1">
              <w:rPr>
                <w:rFonts w:ascii="Arial" w:hAnsi="Arial" w:cs="Arial"/>
                <w:b/>
                <w:color w:val="000000"/>
                <w:szCs w:val="22"/>
                <w:lang w:val="el-GR"/>
              </w:rPr>
              <w:t>Ε</w:t>
            </w:r>
            <w:proofErr w:type="spellStart"/>
            <w:r w:rsidRPr="00051EB1">
              <w:rPr>
                <w:rFonts w:ascii="Arial" w:hAnsi="Arial" w:cs="Arial"/>
                <w:b/>
                <w:color w:val="000000"/>
                <w:szCs w:val="22"/>
              </w:rPr>
              <w:t>φαρμογών</w:t>
            </w:r>
            <w:proofErr w:type="spellEnd"/>
          </w:p>
          <w:p w:rsidR="00E312BC" w:rsidRPr="00051EB1" w:rsidRDefault="00E312BC" w:rsidP="00E312BC">
            <w:pPr>
              <w:widowControl w:val="0"/>
              <w:numPr>
                <w:ilvl w:val="0"/>
                <w:numId w:val="10"/>
              </w:numPr>
              <w:spacing w:before="120" w:after="0" w:line="360" w:lineRule="auto"/>
              <w:ind w:left="714" w:hanging="357"/>
              <w:rPr>
                <w:rFonts w:ascii="Arial" w:eastAsia="Lucida Sans Unicode" w:hAnsi="Arial" w:cs="Arial"/>
                <w:szCs w:val="22"/>
                <w:lang w:val="el-GR"/>
              </w:rPr>
            </w:pPr>
            <w:r w:rsidRPr="00051EB1">
              <w:rPr>
                <w:rFonts w:ascii="Arial" w:eastAsia="Lucida Sans Unicode" w:hAnsi="Arial" w:cs="Arial"/>
                <w:szCs w:val="22"/>
                <w:lang w:val="el-GR"/>
              </w:rPr>
              <w:t>Ως σφάλμα των προγραμμάτων λογισμικού (λογικό ή υπολογιστικό) καθορίζεται ρητά με την παρούσα, μόνο οτιδήποτε τα στελέχη του ΝΟΣΟΚΟΜΕΙΟΥ μπορούν να αναπαραστήσουν παρουσία στελεχών του ΑΝΑΔΟΧΟΥ ή να τεκμηριώσουν με τη χρήση αρχείων καταγραφής (</w:t>
            </w:r>
            <w:r w:rsidRPr="00051EB1">
              <w:rPr>
                <w:rFonts w:ascii="Arial" w:eastAsia="Lucida Sans Unicode" w:hAnsi="Arial" w:cs="Arial"/>
                <w:szCs w:val="22"/>
              </w:rPr>
              <w:t>log</w:t>
            </w:r>
            <w:r w:rsidRPr="00051EB1">
              <w:rPr>
                <w:rFonts w:ascii="Arial" w:eastAsia="Lucida Sans Unicode" w:hAnsi="Arial" w:cs="Arial"/>
                <w:szCs w:val="22"/>
                <w:lang w:val="el-GR"/>
              </w:rPr>
              <w:t xml:space="preserve"> </w:t>
            </w:r>
            <w:r w:rsidRPr="00051EB1">
              <w:rPr>
                <w:rFonts w:ascii="Arial" w:eastAsia="Lucida Sans Unicode" w:hAnsi="Arial" w:cs="Arial"/>
                <w:szCs w:val="22"/>
              </w:rPr>
              <w:t>files</w:t>
            </w:r>
            <w:r w:rsidRPr="00051EB1">
              <w:rPr>
                <w:rFonts w:ascii="Arial" w:eastAsia="Lucida Sans Unicode" w:hAnsi="Arial" w:cs="Arial"/>
                <w:szCs w:val="22"/>
                <w:lang w:val="el-GR"/>
              </w:rPr>
              <w:t>).</w:t>
            </w:r>
          </w:p>
          <w:p w:rsidR="00E312BC" w:rsidRPr="00051EB1" w:rsidRDefault="00E312BC" w:rsidP="00E312BC">
            <w:pPr>
              <w:widowControl w:val="0"/>
              <w:numPr>
                <w:ilvl w:val="0"/>
                <w:numId w:val="10"/>
              </w:numPr>
              <w:spacing w:before="120" w:after="0" w:line="360" w:lineRule="auto"/>
              <w:rPr>
                <w:rFonts w:ascii="Arial" w:eastAsia="Lucida Sans Unicode" w:hAnsi="Arial" w:cs="Arial"/>
                <w:szCs w:val="22"/>
                <w:lang w:val="el-GR"/>
              </w:rPr>
            </w:pPr>
            <w:r w:rsidRPr="00051EB1">
              <w:rPr>
                <w:rFonts w:ascii="Arial" w:eastAsia="Lucida Sans Unicode" w:hAnsi="Arial" w:cs="Arial"/>
                <w:szCs w:val="22"/>
                <w:lang w:val="el-GR"/>
              </w:rPr>
              <w:t>Ως σφάλματα, νοούνται και τα επαναλαμβανόμενα προβλήματα λειτουργιών του ΠΡΟΪΟΝΤΟΣ.</w:t>
            </w:r>
          </w:p>
          <w:p w:rsidR="00E312BC" w:rsidRPr="00051EB1" w:rsidRDefault="00E312BC" w:rsidP="00E312BC">
            <w:pPr>
              <w:widowControl w:val="0"/>
              <w:numPr>
                <w:ilvl w:val="0"/>
                <w:numId w:val="10"/>
              </w:numPr>
              <w:autoSpaceDE w:val="0"/>
              <w:autoSpaceDN w:val="0"/>
              <w:adjustRightInd w:val="0"/>
              <w:spacing w:before="120" w:after="0" w:line="360" w:lineRule="auto"/>
              <w:rPr>
                <w:rFonts w:ascii="Arial" w:hAnsi="Arial" w:cs="Arial"/>
                <w:szCs w:val="22"/>
                <w:lang w:val="el-GR"/>
              </w:rPr>
            </w:pPr>
            <w:r w:rsidRPr="00051EB1">
              <w:rPr>
                <w:rFonts w:ascii="Arial" w:hAnsi="Arial" w:cs="Arial"/>
                <w:szCs w:val="22"/>
                <w:lang w:val="el-GR"/>
              </w:rPr>
              <w:t>Ο ΑΝΑΔΟΧΟΣ υποχρεούται στην αποκατάσταση σφαλμάτων (</w:t>
            </w:r>
            <w:r w:rsidRPr="00051EB1">
              <w:rPr>
                <w:rFonts w:ascii="Arial" w:hAnsi="Arial" w:cs="Arial"/>
                <w:szCs w:val="22"/>
                <w:lang w:val="en-US"/>
              </w:rPr>
              <w:t>bugs</w:t>
            </w:r>
            <w:r w:rsidRPr="00051EB1">
              <w:rPr>
                <w:rFonts w:ascii="Arial" w:hAnsi="Arial" w:cs="Arial"/>
                <w:szCs w:val="22"/>
                <w:lang w:val="el-GR"/>
              </w:rPr>
              <w:t>) του ΠΡΟΪΟΝΤΟΣ.</w:t>
            </w:r>
          </w:p>
          <w:p w:rsidR="00E312BC" w:rsidRPr="00051EB1" w:rsidRDefault="00E312BC" w:rsidP="00E312BC">
            <w:pPr>
              <w:widowControl w:val="0"/>
              <w:numPr>
                <w:ilvl w:val="0"/>
                <w:numId w:val="10"/>
              </w:numPr>
              <w:autoSpaceDE w:val="0"/>
              <w:autoSpaceDN w:val="0"/>
              <w:adjustRightInd w:val="0"/>
              <w:spacing w:before="120" w:after="0" w:line="360" w:lineRule="auto"/>
              <w:rPr>
                <w:rFonts w:ascii="Arial" w:eastAsia="Lucida Sans Unicode" w:hAnsi="Arial" w:cs="Arial"/>
                <w:szCs w:val="22"/>
                <w:lang w:val="el-GR"/>
              </w:rPr>
            </w:pPr>
            <w:r w:rsidRPr="00051EB1">
              <w:rPr>
                <w:rFonts w:ascii="Arial" w:hAnsi="Arial" w:cs="Arial"/>
                <w:szCs w:val="22"/>
                <w:lang w:val="el-GR"/>
              </w:rPr>
              <w:t xml:space="preserve">Ο ΑΝΑΔΟΧΟΣ θα παρέχει εκπαίδευση στις αλλαγές λογισμικού που θα πραγματοποιήσει, εφόσον αυτό κριθεί σκόπιμο (συνεννόηση ΑΝΑΔΟΧΟΥ – </w:t>
            </w:r>
            <w:r w:rsidRPr="00051EB1">
              <w:rPr>
                <w:rFonts w:ascii="Arial" w:eastAsia="Lucida Sans Unicode" w:hAnsi="Arial" w:cs="Arial"/>
                <w:szCs w:val="22"/>
                <w:lang w:val="el-GR"/>
              </w:rPr>
              <w:t>ΝΟΣΟΚΟΜΕΙΟΥ</w:t>
            </w:r>
            <w:r w:rsidRPr="00051EB1">
              <w:rPr>
                <w:rFonts w:ascii="Arial" w:hAnsi="Arial" w:cs="Arial"/>
                <w:szCs w:val="22"/>
                <w:lang w:val="el-GR"/>
              </w:rPr>
              <w:t>), αλλιώς θα αποστέλλει σχετικό ενημερωτικό φυλλάδιο.</w:t>
            </w:r>
          </w:p>
          <w:p w:rsidR="00E312BC" w:rsidRPr="00051EB1" w:rsidRDefault="00E312BC" w:rsidP="00E312BC">
            <w:pPr>
              <w:widowControl w:val="0"/>
              <w:numPr>
                <w:ilvl w:val="0"/>
                <w:numId w:val="10"/>
              </w:numPr>
              <w:autoSpaceDE w:val="0"/>
              <w:autoSpaceDN w:val="0"/>
              <w:adjustRightInd w:val="0"/>
              <w:spacing w:before="120" w:after="0" w:line="360" w:lineRule="auto"/>
              <w:rPr>
                <w:rFonts w:ascii="Arial" w:eastAsia="Lucida Sans Unicode" w:hAnsi="Arial" w:cs="Arial"/>
                <w:szCs w:val="22"/>
                <w:lang w:val="el-GR"/>
              </w:rPr>
            </w:pPr>
            <w:r w:rsidRPr="00051EB1">
              <w:rPr>
                <w:rFonts w:ascii="Arial" w:eastAsia="Lucida Sans Unicode" w:hAnsi="Arial" w:cs="Arial"/>
                <w:szCs w:val="22"/>
                <w:lang w:val="el-GR"/>
              </w:rPr>
              <w:t>Οι διαδικασίες επίλυσης των προβλημάτων που προτείνει ο Ανάδοχος θα διασφαλίζουν την ασφάλεια και την ακεραιότητα των δεδομένων του συστήματος.</w:t>
            </w:r>
          </w:p>
          <w:p w:rsidR="00E312BC" w:rsidRPr="00051EB1" w:rsidRDefault="00E312BC" w:rsidP="00E312BC">
            <w:pPr>
              <w:widowControl w:val="0"/>
              <w:autoSpaceDE w:val="0"/>
              <w:autoSpaceDN w:val="0"/>
              <w:adjustRightInd w:val="0"/>
              <w:spacing w:line="360" w:lineRule="auto"/>
              <w:ind w:left="720"/>
              <w:rPr>
                <w:rFonts w:ascii="Arial" w:eastAsia="Lucida Sans Unicode" w:hAnsi="Arial" w:cs="Arial"/>
                <w:szCs w:val="22"/>
                <w:lang w:val="el-GR"/>
              </w:rPr>
            </w:pPr>
          </w:p>
          <w:p w:rsidR="00E312BC" w:rsidRPr="00051EB1" w:rsidRDefault="00E312BC" w:rsidP="00E312BC">
            <w:pPr>
              <w:widowControl w:val="0"/>
              <w:spacing w:line="360" w:lineRule="auto"/>
              <w:rPr>
                <w:rFonts w:ascii="Arial" w:hAnsi="Arial" w:cs="Arial"/>
                <w:color w:val="000000"/>
                <w:szCs w:val="22"/>
                <w:lang w:val="el-GR"/>
              </w:rPr>
            </w:pPr>
            <w:r w:rsidRPr="00051EB1">
              <w:rPr>
                <w:rFonts w:ascii="Arial" w:hAnsi="Arial" w:cs="Arial"/>
                <w:b/>
                <w:color w:val="000000"/>
                <w:szCs w:val="22"/>
                <w:lang w:val="el-GR"/>
              </w:rPr>
              <w:t>Αναβαθμίσεις εφαρμογών</w:t>
            </w:r>
          </w:p>
          <w:p w:rsidR="00E312BC" w:rsidRPr="00051EB1" w:rsidRDefault="00E312BC" w:rsidP="00E312BC">
            <w:pPr>
              <w:widowControl w:val="0"/>
              <w:tabs>
                <w:tab w:val="left" w:pos="3866"/>
              </w:tabs>
              <w:spacing w:before="120" w:line="360" w:lineRule="auto"/>
              <w:rPr>
                <w:rFonts w:ascii="Arial" w:eastAsia="Lucida Sans Unicode" w:hAnsi="Arial" w:cs="Arial"/>
                <w:szCs w:val="22"/>
                <w:lang w:val="el-GR"/>
              </w:rPr>
            </w:pPr>
            <w:r w:rsidRPr="00051EB1">
              <w:rPr>
                <w:rFonts w:ascii="Arial" w:eastAsia="Lucida Sans Unicode" w:hAnsi="Arial" w:cs="Arial"/>
                <w:szCs w:val="22"/>
                <w:lang w:val="el-GR"/>
              </w:rPr>
              <w:lastRenderedPageBreak/>
              <w:t xml:space="preserve">Βελτιωτική συντήρηση με την παροχή και την εγκατάσταση των νέων εκδόσεων του ΟΠΣ, εφόσον και όταν κυκλοφορήσουν. Παροχή εγχειριδίων χρήσης, με τα νέα χαρακτηριστικά των νέων εκδόσεων. Οι λειτουργικές και τεχνικές βελτιώσεις που θα ενσωματωθούν στις νέες εκδόσεις του ΟΠΣ, αποφασίζονται και έγκεινται στην αποκλειστική κρίση </w:t>
            </w:r>
            <w:r w:rsidRPr="00051EB1">
              <w:rPr>
                <w:rFonts w:ascii="Arial" w:eastAsia="Lucida Sans Unicode" w:hAnsi="Arial" w:cs="Arial"/>
                <w:szCs w:val="22"/>
                <w:lang w:val="en-US"/>
              </w:rPr>
              <w:t>TOY</w:t>
            </w:r>
            <w:r w:rsidRPr="00051EB1">
              <w:rPr>
                <w:rFonts w:ascii="Arial" w:eastAsia="Lucida Sans Unicode" w:hAnsi="Arial" w:cs="Arial"/>
                <w:szCs w:val="22"/>
                <w:lang w:val="el-GR"/>
              </w:rPr>
              <w:t xml:space="preserve"> ΑΝΑΔΟΧΟ</w:t>
            </w:r>
            <w:r w:rsidRPr="00051EB1">
              <w:rPr>
                <w:rFonts w:ascii="Arial" w:eastAsia="Lucida Sans Unicode" w:hAnsi="Arial" w:cs="Arial"/>
                <w:szCs w:val="22"/>
                <w:lang w:val="en-US"/>
              </w:rPr>
              <w:t>Y</w:t>
            </w:r>
            <w:r w:rsidRPr="00051EB1">
              <w:rPr>
                <w:rFonts w:ascii="Arial" w:eastAsia="Lucida Sans Unicode" w:hAnsi="Arial" w:cs="Arial"/>
                <w:szCs w:val="22"/>
                <w:lang w:val="el-GR"/>
              </w:rPr>
              <w:t xml:space="preserve"> ως εξής:</w:t>
            </w:r>
          </w:p>
          <w:p w:rsidR="00E312BC" w:rsidRPr="00051EB1" w:rsidRDefault="00E312BC" w:rsidP="00E312BC">
            <w:pPr>
              <w:widowControl w:val="0"/>
              <w:numPr>
                <w:ilvl w:val="0"/>
                <w:numId w:val="9"/>
              </w:numPr>
              <w:spacing w:before="120" w:after="0" w:line="360" w:lineRule="auto"/>
              <w:ind w:left="714" w:hanging="357"/>
              <w:rPr>
                <w:rFonts w:ascii="Arial" w:eastAsia="Lucida Sans Unicode" w:hAnsi="Arial" w:cs="Arial"/>
                <w:szCs w:val="22"/>
                <w:lang w:val="el-GR"/>
              </w:rPr>
            </w:pPr>
            <w:r w:rsidRPr="00051EB1">
              <w:rPr>
                <w:rFonts w:ascii="Arial" w:eastAsia="Lucida Sans Unicode" w:hAnsi="Arial" w:cs="Arial"/>
                <w:szCs w:val="22"/>
                <w:lang w:val="el-GR"/>
              </w:rPr>
              <w:t>Για κάθε νέα έκδοση του λογισμικού εφαρμογών θα παρέχεται στο ΝΟΣΟΚΟΜΕΙΟ πλήρης τεκμηρίωση των αλλαγών σε σχέση με την προηγούμενη έκδοση (σε ηλεκτρονική μορφή).</w:t>
            </w:r>
          </w:p>
          <w:p w:rsidR="00E312BC" w:rsidRPr="00051EB1" w:rsidRDefault="00E312BC" w:rsidP="00E312BC">
            <w:pPr>
              <w:widowControl w:val="0"/>
              <w:numPr>
                <w:ilvl w:val="0"/>
                <w:numId w:val="9"/>
              </w:numPr>
              <w:spacing w:before="120" w:after="0" w:line="360" w:lineRule="auto"/>
              <w:ind w:left="714" w:hanging="357"/>
              <w:rPr>
                <w:rFonts w:ascii="Arial" w:eastAsia="Lucida Sans Unicode" w:hAnsi="Arial" w:cs="Arial"/>
                <w:szCs w:val="22"/>
                <w:lang w:val="el-GR"/>
              </w:rPr>
            </w:pPr>
            <w:r w:rsidRPr="00051EB1">
              <w:rPr>
                <w:rFonts w:ascii="Arial" w:eastAsia="Lucida Sans Unicode" w:hAnsi="Arial" w:cs="Arial"/>
                <w:szCs w:val="22"/>
                <w:lang w:val="el-GR"/>
              </w:rPr>
              <w:t>Ο ΑΝΑΔΟΧΟΣ θα παρέχει εκπαίδευση στις αλλαγές λογισμικού που θα πραγματοποιήσει, σε συνεννόηση με τον υπεύθυνο του ΝΟΣΟΚΟΜΕΙΟΥ και θα αποστέλλει σχετικό ενημερωτικό φυλλάδιο.</w:t>
            </w:r>
          </w:p>
          <w:p w:rsidR="00E312BC" w:rsidRPr="00051EB1" w:rsidRDefault="00E312BC" w:rsidP="00E312BC">
            <w:pPr>
              <w:widowControl w:val="0"/>
              <w:numPr>
                <w:ilvl w:val="0"/>
                <w:numId w:val="9"/>
              </w:numPr>
              <w:spacing w:before="120" w:after="0" w:line="360" w:lineRule="auto"/>
              <w:ind w:left="714" w:hanging="357"/>
              <w:rPr>
                <w:rFonts w:ascii="Arial" w:eastAsia="Lucida Sans Unicode" w:hAnsi="Arial" w:cs="Arial"/>
                <w:szCs w:val="22"/>
                <w:lang w:val="el-GR"/>
              </w:rPr>
            </w:pPr>
            <w:r w:rsidRPr="00051EB1">
              <w:rPr>
                <w:rFonts w:ascii="Arial" w:eastAsia="Lucida Sans Unicode" w:hAnsi="Arial" w:cs="Arial"/>
                <w:szCs w:val="22"/>
                <w:lang w:val="el-GR"/>
              </w:rPr>
              <w:t xml:space="preserve">Ο ΑΝΑΔΟΧΟΣ έχει την ευθύνη της εγκατάστασης των νέων εκδόσεων και την επαναφορά του Λογισμικού σε πλήρη και ομαλή λειτουργία. Η διανομή και εγκατάσταση των νέων εκδόσεων θα πραγματοποιείται μέσω ηλεκτρονικής διανομής. </w:t>
            </w:r>
          </w:p>
          <w:p w:rsidR="00E312BC" w:rsidRPr="00051EB1" w:rsidRDefault="00E312BC" w:rsidP="00E312BC">
            <w:pPr>
              <w:widowControl w:val="0"/>
              <w:spacing w:before="120" w:line="360" w:lineRule="auto"/>
              <w:rPr>
                <w:rFonts w:ascii="Arial" w:eastAsia="Lucida Sans Unicode" w:hAnsi="Arial" w:cs="Arial"/>
                <w:szCs w:val="22"/>
                <w:lang w:val="el-GR"/>
              </w:rPr>
            </w:pPr>
            <w:r w:rsidRPr="00051EB1">
              <w:rPr>
                <w:rFonts w:ascii="Arial" w:eastAsia="Lucida Sans Unicode" w:hAnsi="Arial" w:cs="Arial"/>
                <w:szCs w:val="22"/>
                <w:lang w:val="el-GR"/>
              </w:rPr>
              <w:t>Ο ΑΝΑΔΟΧΟΣ θα προσφέρει προληπτική συντήρηση τουλάχιστον ανά τρίμηνο με απομακρυσμένη σύνδεση, οπότε θα γίνεται συνολικός έλεγχος του συστήματος και πιθανές προτάσεις ενημέρωσης - βελτίωσής του, ώστε το ΠΡΟΪΟΝ να είναι σε κατάσταση ετοιμότητας. Οι προτάσεις βελτίωσης  (εφόσον υπάρχουν τέτοιες) θα αξιολογούνται και εφόσον εμπίπτουν στις συμβατικές υποχρεώσεις του ΑΝΑΔΟΧΟΥ θα υλοποιούνται άμεσα. Οι επεμβάσεις προληπτικής συντήρησης θα προγραμματίζονται από κοινού με το ΝΟΣΟΚΟΜΕΙΟ, ώστε να δημιουργούν την ελάχιστη δυνατή παρεμπόδιση στην κανονική λειτουργία των υπηρεσιών.</w:t>
            </w:r>
          </w:p>
          <w:p w:rsidR="00E312BC" w:rsidRPr="00051EB1" w:rsidRDefault="00E312BC" w:rsidP="00E312BC">
            <w:pPr>
              <w:widowControl w:val="0"/>
              <w:tabs>
                <w:tab w:val="left" w:pos="3866"/>
              </w:tabs>
              <w:spacing w:before="120" w:line="360" w:lineRule="auto"/>
              <w:rPr>
                <w:rFonts w:ascii="Arial" w:eastAsia="Lucida Sans Unicode" w:hAnsi="Arial" w:cs="Arial"/>
                <w:szCs w:val="22"/>
                <w:lang w:val="el-GR"/>
              </w:rPr>
            </w:pPr>
            <w:r w:rsidRPr="00051EB1">
              <w:rPr>
                <w:rFonts w:ascii="Arial" w:eastAsia="Lucida Sans Unicode" w:hAnsi="Arial" w:cs="Arial"/>
                <w:szCs w:val="22"/>
                <w:lang w:val="el-GR"/>
              </w:rPr>
              <w:t>Ο ΑΝΑΔΟΧΟΣ δεν υποχρεούται να παρεμβαίνει, εφόσον το οποιοδήποτε ζήτημα δεν αποτελεί σφάλμα (</w:t>
            </w:r>
            <w:r w:rsidRPr="00051EB1">
              <w:rPr>
                <w:rFonts w:ascii="Arial" w:eastAsia="Lucida Sans Unicode" w:hAnsi="Arial" w:cs="Arial"/>
                <w:szCs w:val="22"/>
              </w:rPr>
              <w:t>bug</w:t>
            </w:r>
            <w:r w:rsidRPr="00051EB1">
              <w:rPr>
                <w:rFonts w:ascii="Arial" w:eastAsia="Lucida Sans Unicode" w:hAnsi="Arial" w:cs="Arial"/>
                <w:szCs w:val="22"/>
                <w:lang w:val="el-GR"/>
              </w:rPr>
              <w:t>) και μπορεί να δρομολογηθεί η αντιμετώπισή του είτε απ’ ευθείας από τους χρήστες είτε από το Τμήμα Πληροφορικής &amp; Οργάνωσης (ΤΠΟ) του ΝΟΣΟΚΟΜΕΙΟΥ, αλλά να καθοδηγεί και να συμβουλεύει.</w:t>
            </w:r>
          </w:p>
          <w:p w:rsidR="00E312BC" w:rsidRPr="00051EB1" w:rsidRDefault="00E312BC" w:rsidP="00E312BC">
            <w:pPr>
              <w:widowControl w:val="0"/>
              <w:spacing w:line="360" w:lineRule="auto"/>
              <w:rPr>
                <w:rFonts w:ascii="Arial" w:hAnsi="Arial" w:cs="Arial"/>
                <w:color w:val="000000"/>
                <w:szCs w:val="22"/>
                <w:lang w:val="el-GR"/>
              </w:rPr>
            </w:pPr>
          </w:p>
          <w:p w:rsidR="00E312BC" w:rsidRPr="00051EB1" w:rsidRDefault="00E312BC" w:rsidP="00E312BC">
            <w:pPr>
              <w:widowControl w:val="0"/>
              <w:spacing w:line="360" w:lineRule="auto"/>
              <w:rPr>
                <w:rFonts w:ascii="Arial" w:hAnsi="Arial" w:cs="Arial"/>
                <w:color w:val="000000"/>
                <w:szCs w:val="22"/>
                <w:lang w:val="el-GR"/>
              </w:rPr>
            </w:pPr>
            <w:r w:rsidRPr="00051EB1">
              <w:rPr>
                <w:rFonts w:ascii="Arial" w:hAnsi="Arial" w:cs="Arial"/>
                <w:b/>
                <w:color w:val="000000"/>
                <w:szCs w:val="22"/>
                <w:lang w:val="el-GR"/>
              </w:rPr>
              <w:lastRenderedPageBreak/>
              <w:t>Νομοθετικές αλλαγές</w:t>
            </w:r>
          </w:p>
          <w:p w:rsidR="00E312BC" w:rsidRPr="00051EB1" w:rsidRDefault="00E312BC" w:rsidP="00E312BC">
            <w:pPr>
              <w:widowControl w:val="0"/>
              <w:spacing w:before="120" w:line="360" w:lineRule="auto"/>
              <w:rPr>
                <w:rFonts w:ascii="Arial" w:eastAsia="Lucida Sans Unicode" w:hAnsi="Arial" w:cs="Arial"/>
                <w:szCs w:val="22"/>
                <w:lang w:val="el-GR"/>
              </w:rPr>
            </w:pPr>
            <w:r w:rsidRPr="00051EB1">
              <w:rPr>
                <w:rFonts w:ascii="Arial" w:eastAsia="Lucida Sans Unicode" w:hAnsi="Arial" w:cs="Arial"/>
                <w:szCs w:val="22"/>
                <w:lang w:val="el-GR"/>
              </w:rPr>
              <w:t>Αλλαγές του νομοθετικού πλαισίου που αφορούν τη λειτουργία του ΠΡΟΪΟΝΤΟΣ, εφόσον αυτές παραδίδονται στον ΑΝΑΔΟΧΟ σε ηλεκτρονική μορφή, θεωρούνται συμβατικές εφόσον είναι συμβατές με την υφιστάμενη λειτουργικότητα του ΠΡΟΪΟΝΤΟΣ και δεν απαιτούν επιπρόσθετη ανάπτυξη (ή παραγωγή μεγάλης έκτασης) στις εφαρμογές. Σε αυτές περιλαμβάνονται:</w:t>
            </w:r>
          </w:p>
          <w:p w:rsidR="00E312BC" w:rsidRPr="00051EB1" w:rsidRDefault="00E312BC" w:rsidP="00E312BC">
            <w:pPr>
              <w:widowControl w:val="0"/>
              <w:numPr>
                <w:ilvl w:val="0"/>
                <w:numId w:val="9"/>
              </w:numPr>
              <w:autoSpaceDE w:val="0"/>
              <w:autoSpaceDN w:val="0"/>
              <w:adjustRightInd w:val="0"/>
              <w:spacing w:before="120" w:after="0" w:line="360" w:lineRule="auto"/>
              <w:ind w:left="714" w:hanging="357"/>
              <w:rPr>
                <w:rFonts w:ascii="Arial" w:hAnsi="Arial" w:cs="Arial"/>
                <w:szCs w:val="22"/>
                <w:lang w:val="el-GR"/>
              </w:rPr>
            </w:pPr>
            <w:r w:rsidRPr="00051EB1">
              <w:rPr>
                <w:rFonts w:ascii="Arial" w:hAnsi="Arial" w:cs="Arial"/>
                <w:szCs w:val="22"/>
                <w:lang w:val="el-GR"/>
              </w:rPr>
              <w:t>Η γενική κατηγοριοποίηση των υλικών, υπηρεσιών και άλλων ομάδων δεδομένων του δημοσίου τομέα.</w:t>
            </w:r>
          </w:p>
          <w:p w:rsidR="00E312BC" w:rsidRPr="00051EB1" w:rsidRDefault="00E312BC" w:rsidP="00E312BC">
            <w:pPr>
              <w:widowControl w:val="0"/>
              <w:numPr>
                <w:ilvl w:val="0"/>
                <w:numId w:val="9"/>
              </w:numPr>
              <w:autoSpaceDE w:val="0"/>
              <w:autoSpaceDN w:val="0"/>
              <w:adjustRightInd w:val="0"/>
              <w:spacing w:before="120" w:after="0" w:line="360" w:lineRule="auto"/>
              <w:ind w:left="714" w:hanging="357"/>
              <w:rPr>
                <w:rFonts w:ascii="Arial" w:hAnsi="Arial" w:cs="Arial"/>
                <w:szCs w:val="22"/>
              </w:rPr>
            </w:pPr>
            <w:r w:rsidRPr="00051EB1">
              <w:rPr>
                <w:rFonts w:ascii="Arial" w:hAnsi="Arial" w:cs="Arial"/>
                <w:szCs w:val="22"/>
              </w:rPr>
              <w:t xml:space="preserve">Η </w:t>
            </w:r>
            <w:proofErr w:type="spellStart"/>
            <w:r w:rsidRPr="00051EB1">
              <w:rPr>
                <w:rFonts w:ascii="Arial" w:hAnsi="Arial" w:cs="Arial"/>
                <w:szCs w:val="22"/>
              </w:rPr>
              <w:t>κωδικοποίηση</w:t>
            </w:r>
            <w:proofErr w:type="spellEnd"/>
            <w:r w:rsidRPr="00051EB1">
              <w:rPr>
                <w:rFonts w:ascii="Arial" w:hAnsi="Arial" w:cs="Arial"/>
                <w:szCs w:val="22"/>
              </w:rPr>
              <w:t xml:space="preserve"> </w:t>
            </w:r>
            <w:proofErr w:type="spellStart"/>
            <w:r w:rsidRPr="00051EB1">
              <w:rPr>
                <w:rFonts w:ascii="Arial" w:hAnsi="Arial" w:cs="Arial"/>
                <w:szCs w:val="22"/>
              </w:rPr>
              <w:t>των</w:t>
            </w:r>
            <w:proofErr w:type="spellEnd"/>
            <w:r w:rsidRPr="00051EB1">
              <w:rPr>
                <w:rFonts w:ascii="Arial" w:hAnsi="Arial" w:cs="Arial"/>
                <w:szCs w:val="22"/>
              </w:rPr>
              <w:t xml:space="preserve"> </w:t>
            </w:r>
            <w:proofErr w:type="spellStart"/>
            <w:r w:rsidRPr="00051EB1">
              <w:rPr>
                <w:rFonts w:ascii="Arial" w:hAnsi="Arial" w:cs="Arial"/>
                <w:szCs w:val="22"/>
              </w:rPr>
              <w:t>διαγνώσεων</w:t>
            </w:r>
            <w:proofErr w:type="spellEnd"/>
            <w:r w:rsidRPr="00051EB1">
              <w:rPr>
                <w:rFonts w:ascii="Arial" w:hAnsi="Arial" w:cs="Arial"/>
                <w:szCs w:val="22"/>
                <w:lang w:val="el-GR"/>
              </w:rPr>
              <w:t>.</w:t>
            </w:r>
          </w:p>
          <w:p w:rsidR="00E312BC" w:rsidRPr="00051EB1" w:rsidRDefault="00E312BC" w:rsidP="00E312BC">
            <w:pPr>
              <w:widowControl w:val="0"/>
              <w:numPr>
                <w:ilvl w:val="0"/>
                <w:numId w:val="9"/>
              </w:numPr>
              <w:autoSpaceDE w:val="0"/>
              <w:autoSpaceDN w:val="0"/>
              <w:adjustRightInd w:val="0"/>
              <w:spacing w:before="120" w:after="0" w:line="360" w:lineRule="auto"/>
              <w:ind w:left="714" w:hanging="357"/>
              <w:rPr>
                <w:rFonts w:ascii="Arial" w:hAnsi="Arial" w:cs="Arial"/>
                <w:szCs w:val="22"/>
              </w:rPr>
            </w:pPr>
            <w:r w:rsidRPr="00051EB1">
              <w:rPr>
                <w:rFonts w:ascii="Arial" w:hAnsi="Arial" w:cs="Arial"/>
                <w:szCs w:val="22"/>
              </w:rPr>
              <w:t xml:space="preserve">Η </w:t>
            </w:r>
            <w:proofErr w:type="spellStart"/>
            <w:r w:rsidRPr="00051EB1">
              <w:rPr>
                <w:rFonts w:ascii="Arial" w:hAnsi="Arial" w:cs="Arial"/>
                <w:szCs w:val="22"/>
              </w:rPr>
              <w:t>κωδικοποίηση</w:t>
            </w:r>
            <w:proofErr w:type="spellEnd"/>
            <w:r w:rsidRPr="00051EB1">
              <w:rPr>
                <w:rFonts w:ascii="Arial" w:hAnsi="Arial" w:cs="Arial"/>
                <w:szCs w:val="22"/>
              </w:rPr>
              <w:t xml:space="preserve"> </w:t>
            </w:r>
            <w:proofErr w:type="spellStart"/>
            <w:r w:rsidRPr="00051EB1">
              <w:rPr>
                <w:rFonts w:ascii="Arial" w:hAnsi="Arial" w:cs="Arial"/>
                <w:szCs w:val="22"/>
              </w:rPr>
              <w:t>των</w:t>
            </w:r>
            <w:proofErr w:type="spellEnd"/>
            <w:r w:rsidRPr="00051EB1">
              <w:rPr>
                <w:rFonts w:ascii="Arial" w:hAnsi="Arial" w:cs="Arial"/>
                <w:szCs w:val="22"/>
              </w:rPr>
              <w:t xml:space="preserve"> </w:t>
            </w:r>
            <w:proofErr w:type="spellStart"/>
            <w:r w:rsidRPr="00051EB1">
              <w:rPr>
                <w:rFonts w:ascii="Arial" w:hAnsi="Arial" w:cs="Arial"/>
                <w:szCs w:val="22"/>
              </w:rPr>
              <w:t>φαρμάκων</w:t>
            </w:r>
            <w:proofErr w:type="spellEnd"/>
            <w:r w:rsidRPr="00051EB1">
              <w:rPr>
                <w:rFonts w:ascii="Arial" w:hAnsi="Arial" w:cs="Arial"/>
                <w:szCs w:val="22"/>
                <w:lang w:val="el-GR"/>
              </w:rPr>
              <w:t>.</w:t>
            </w:r>
          </w:p>
          <w:p w:rsidR="00E312BC" w:rsidRPr="00051EB1" w:rsidRDefault="00E312BC" w:rsidP="00E312BC">
            <w:pPr>
              <w:widowControl w:val="0"/>
              <w:numPr>
                <w:ilvl w:val="0"/>
                <w:numId w:val="9"/>
              </w:numPr>
              <w:autoSpaceDE w:val="0"/>
              <w:autoSpaceDN w:val="0"/>
              <w:adjustRightInd w:val="0"/>
              <w:spacing w:before="120" w:after="0" w:line="360" w:lineRule="auto"/>
              <w:ind w:left="714" w:hanging="357"/>
              <w:rPr>
                <w:rFonts w:ascii="Arial" w:hAnsi="Arial" w:cs="Arial"/>
                <w:szCs w:val="22"/>
                <w:lang w:val="el-GR"/>
              </w:rPr>
            </w:pPr>
            <w:r w:rsidRPr="00051EB1">
              <w:rPr>
                <w:rFonts w:ascii="Arial" w:hAnsi="Arial" w:cs="Arial"/>
                <w:szCs w:val="22"/>
                <w:lang w:val="el-GR"/>
              </w:rPr>
              <w:t>Ο ενιαίος αριθμός μητρώου ασθενούς σε εθνική κλίμακα.</w:t>
            </w:r>
          </w:p>
          <w:p w:rsidR="00E312BC" w:rsidRPr="00051EB1" w:rsidRDefault="00E312BC" w:rsidP="00E312BC">
            <w:pPr>
              <w:widowControl w:val="0"/>
              <w:numPr>
                <w:ilvl w:val="0"/>
                <w:numId w:val="9"/>
              </w:numPr>
              <w:autoSpaceDE w:val="0"/>
              <w:autoSpaceDN w:val="0"/>
              <w:adjustRightInd w:val="0"/>
              <w:spacing w:before="120" w:after="0" w:line="360" w:lineRule="auto"/>
              <w:ind w:left="714" w:hanging="357"/>
              <w:rPr>
                <w:rFonts w:ascii="Arial" w:eastAsia="Lucida Sans Unicode" w:hAnsi="Arial" w:cs="Arial"/>
                <w:szCs w:val="22"/>
                <w:lang w:val="el-GR"/>
              </w:rPr>
            </w:pPr>
            <w:r w:rsidRPr="00051EB1">
              <w:rPr>
                <w:rFonts w:ascii="Arial" w:hAnsi="Arial" w:cs="Arial"/>
                <w:szCs w:val="22"/>
                <w:lang w:val="el-GR"/>
              </w:rPr>
              <w:t xml:space="preserve">Οι αλλαγές στο θεσμικό ή / και κανονιστικό πλαίσιο λειτουργίας (Ενδεικτικά, αλλαγές ΦΠΑ, αλλαγές τιμών </w:t>
            </w:r>
            <w:proofErr w:type="spellStart"/>
            <w:r w:rsidRPr="00051EB1">
              <w:rPr>
                <w:rFonts w:ascii="Arial" w:hAnsi="Arial" w:cs="Arial"/>
                <w:szCs w:val="22"/>
                <w:lang w:val="el-GR"/>
              </w:rPr>
              <w:t>παρακλινικών</w:t>
            </w:r>
            <w:proofErr w:type="spellEnd"/>
            <w:r w:rsidRPr="00051EB1">
              <w:rPr>
                <w:rFonts w:ascii="Arial" w:hAnsi="Arial" w:cs="Arial"/>
                <w:szCs w:val="22"/>
                <w:lang w:val="el-GR"/>
              </w:rPr>
              <w:t xml:space="preserve"> εξετάσεων – επισκέψεων, αλλαγή ποσοστών</w:t>
            </w:r>
            <w:r w:rsidRPr="00051EB1">
              <w:rPr>
                <w:rFonts w:ascii="Arial" w:eastAsia="Lucida Sans Unicode" w:hAnsi="Arial" w:cs="Arial"/>
                <w:szCs w:val="22"/>
                <w:lang w:val="el-GR"/>
              </w:rPr>
              <w:t xml:space="preserve"> αποζημιώσεων ολοήμερης λειτουργίας).</w:t>
            </w:r>
          </w:p>
          <w:p w:rsidR="00E312BC" w:rsidRPr="00051EB1" w:rsidRDefault="00E312BC" w:rsidP="00E312BC">
            <w:pPr>
              <w:widowControl w:val="0"/>
              <w:numPr>
                <w:ilvl w:val="0"/>
                <w:numId w:val="9"/>
              </w:numPr>
              <w:autoSpaceDE w:val="0"/>
              <w:autoSpaceDN w:val="0"/>
              <w:adjustRightInd w:val="0"/>
              <w:spacing w:before="120" w:after="0" w:line="360" w:lineRule="auto"/>
              <w:ind w:left="714" w:hanging="357"/>
              <w:rPr>
                <w:rFonts w:ascii="Arial" w:eastAsia="Lucida Sans Unicode" w:hAnsi="Arial" w:cs="Arial"/>
                <w:szCs w:val="22"/>
                <w:lang w:val="el-GR"/>
              </w:rPr>
            </w:pPr>
            <w:r w:rsidRPr="00051EB1">
              <w:rPr>
                <w:rFonts w:ascii="Arial" w:hAnsi="Arial" w:cs="Arial"/>
                <w:color w:val="000000"/>
                <w:szCs w:val="22"/>
                <w:lang w:val="el-GR"/>
              </w:rPr>
              <w:t>Για οποιεσδήποτε θεσμικές, κανονιστικές ή άλλες αλλαγές επέλθουν στον τρόπο λειτουργίας του ΝΟΣΟΚΟΜΕΙΟΥ και οι οποίες επιφέρουν αναγκαστικά τροποποιήσεις ή και παραμετροποιήσεις των υφισταμένων εφαρμογών λογισμικού ή και διασυνδέσεις στο ΠΡΟΪΟΝ, εφόσον υπάρχουν τα αντίστοιχα δεδομένα και η σχετική ανάλυση, είναι υποχρέωση του Αναδόχου να τις υλοποιήσει βάσει του επισυναπτόμενου επίσημου τιμοκαταλόγου παροχής υπηρεσιών του ΑΝΑΔΟΧΟΥ. Σε περίπτωση που οι απαιτήσεις αυτές απαιτούν τεχνικά αποδεδειγμένα αλλαγή της δομής των προγραμμάτων λογισμικού ή/και της Βάσης Δεδομένων και σχετική ανάπτυξη, θα δημιουργείται σχετική προσφορά βάσει τιμοκαταλόγου ΑΝΑΔΟΧΟΥ.</w:t>
            </w:r>
          </w:p>
          <w:p w:rsidR="00E312BC" w:rsidRPr="00051EB1" w:rsidRDefault="00E312BC" w:rsidP="00E312BC">
            <w:pPr>
              <w:widowControl w:val="0"/>
              <w:spacing w:line="360" w:lineRule="auto"/>
              <w:rPr>
                <w:rFonts w:ascii="Arial" w:hAnsi="Arial" w:cs="Arial"/>
                <w:color w:val="000000"/>
                <w:szCs w:val="22"/>
                <w:lang w:val="el-GR"/>
              </w:rPr>
            </w:pPr>
          </w:p>
          <w:p w:rsidR="00E312BC" w:rsidRPr="00051EB1" w:rsidRDefault="00E312BC" w:rsidP="00E312BC">
            <w:pPr>
              <w:widowControl w:val="0"/>
              <w:spacing w:line="360" w:lineRule="auto"/>
              <w:rPr>
                <w:rFonts w:ascii="Arial" w:hAnsi="Arial" w:cs="Arial"/>
                <w:color w:val="000000"/>
                <w:szCs w:val="22"/>
                <w:lang w:val="el-GR"/>
              </w:rPr>
            </w:pPr>
            <w:r w:rsidRPr="00051EB1">
              <w:rPr>
                <w:rFonts w:ascii="Arial" w:hAnsi="Arial" w:cs="Arial"/>
                <w:b/>
                <w:color w:val="000000"/>
                <w:szCs w:val="22"/>
                <w:lang w:val="el-GR"/>
              </w:rPr>
              <w:t>Διασυνδέσεις</w:t>
            </w:r>
          </w:p>
          <w:p w:rsidR="00E312BC" w:rsidRPr="00051EB1" w:rsidRDefault="00E312BC" w:rsidP="00E312BC">
            <w:pPr>
              <w:widowControl w:val="0"/>
              <w:tabs>
                <w:tab w:val="left" w:pos="3866"/>
              </w:tabs>
              <w:spacing w:before="120" w:line="360" w:lineRule="auto"/>
              <w:rPr>
                <w:rFonts w:ascii="Arial" w:eastAsia="Lucida Sans Unicode" w:hAnsi="Arial" w:cs="Arial"/>
                <w:szCs w:val="22"/>
                <w:lang w:val="el-GR"/>
              </w:rPr>
            </w:pPr>
            <w:r w:rsidRPr="00051EB1">
              <w:rPr>
                <w:rFonts w:ascii="Arial" w:eastAsia="Lucida Sans Unicode" w:hAnsi="Arial" w:cs="Arial"/>
                <w:szCs w:val="22"/>
                <w:lang w:val="el-GR"/>
              </w:rPr>
              <w:t xml:space="preserve">Ο ΑΝΑΔΟΧΟΣ είναι υποχρεωμένος να εξασφαλίζει την υφιστάμενη </w:t>
            </w:r>
            <w:proofErr w:type="spellStart"/>
            <w:r w:rsidRPr="00051EB1">
              <w:rPr>
                <w:rFonts w:ascii="Arial" w:eastAsia="Lucida Sans Unicode" w:hAnsi="Arial" w:cs="Arial"/>
                <w:szCs w:val="22"/>
                <w:lang w:val="el-GR"/>
              </w:rPr>
              <w:t>διαλειτουργικότητα</w:t>
            </w:r>
            <w:proofErr w:type="spellEnd"/>
            <w:r w:rsidRPr="00051EB1">
              <w:rPr>
                <w:rFonts w:ascii="Arial" w:eastAsia="Lucida Sans Unicode" w:hAnsi="Arial" w:cs="Arial"/>
                <w:szCs w:val="22"/>
                <w:lang w:val="el-GR"/>
              </w:rPr>
              <w:t xml:space="preserve"> των εφαρμογών και υποσυστημάτων του ΠΡΟΪΟΝΤΟΣ.</w:t>
            </w:r>
          </w:p>
          <w:p w:rsidR="00E312BC" w:rsidRPr="00051EB1" w:rsidRDefault="00E312BC" w:rsidP="00E312BC">
            <w:pPr>
              <w:widowControl w:val="0"/>
              <w:tabs>
                <w:tab w:val="left" w:pos="3866"/>
              </w:tabs>
              <w:spacing w:before="120" w:line="360" w:lineRule="auto"/>
              <w:rPr>
                <w:rFonts w:ascii="Arial" w:eastAsia="Lucida Sans Unicode" w:hAnsi="Arial" w:cs="Arial"/>
                <w:szCs w:val="22"/>
                <w:lang w:val="el-GR"/>
              </w:rPr>
            </w:pPr>
            <w:r w:rsidRPr="00051EB1">
              <w:rPr>
                <w:rFonts w:ascii="Arial" w:eastAsia="Lucida Sans Unicode" w:hAnsi="Arial" w:cs="Arial"/>
                <w:szCs w:val="22"/>
                <w:lang w:val="el-GR"/>
              </w:rPr>
              <w:t xml:space="preserve">Ο ΑΝΑΔΟΧΟΣ είναι υποχρεωμένος να εξασφαλίζει την </w:t>
            </w:r>
            <w:proofErr w:type="spellStart"/>
            <w:r w:rsidRPr="00051EB1">
              <w:rPr>
                <w:rFonts w:ascii="Arial" w:eastAsia="Lucida Sans Unicode" w:hAnsi="Arial" w:cs="Arial"/>
                <w:szCs w:val="22"/>
                <w:lang w:val="el-GR"/>
              </w:rPr>
              <w:lastRenderedPageBreak/>
              <w:t>διαλειτουργικότητα</w:t>
            </w:r>
            <w:proofErr w:type="spellEnd"/>
            <w:r w:rsidRPr="00051EB1">
              <w:rPr>
                <w:rFonts w:ascii="Arial" w:eastAsia="Lucida Sans Unicode" w:hAnsi="Arial" w:cs="Arial"/>
                <w:szCs w:val="22"/>
                <w:lang w:val="el-GR"/>
              </w:rPr>
              <w:t xml:space="preserve"> με τρίτες εφαρμογές που έχουν την αντίστοιχη δυνατότητα, μετά από υποβολή σχετικής προσφοράς.</w:t>
            </w:r>
          </w:p>
          <w:p w:rsidR="00E312BC" w:rsidRPr="00051EB1" w:rsidRDefault="00E312BC" w:rsidP="00E312BC">
            <w:pPr>
              <w:widowControl w:val="0"/>
              <w:tabs>
                <w:tab w:val="left" w:pos="3866"/>
              </w:tabs>
              <w:spacing w:before="120" w:line="360" w:lineRule="auto"/>
              <w:rPr>
                <w:rFonts w:ascii="Arial" w:eastAsia="Lucida Sans Unicode" w:hAnsi="Arial" w:cs="Arial"/>
                <w:szCs w:val="22"/>
                <w:lang w:val="el-GR"/>
              </w:rPr>
            </w:pPr>
            <w:r w:rsidRPr="00051EB1">
              <w:rPr>
                <w:rFonts w:ascii="Arial" w:eastAsia="Lucida Sans Unicode" w:hAnsi="Arial" w:cs="Arial"/>
                <w:szCs w:val="22"/>
                <w:lang w:val="el-GR"/>
              </w:rPr>
              <w:t xml:space="preserve">Ως </w:t>
            </w:r>
            <w:proofErr w:type="spellStart"/>
            <w:r w:rsidRPr="00051EB1">
              <w:rPr>
                <w:rFonts w:ascii="Arial" w:eastAsia="Lucida Sans Unicode" w:hAnsi="Arial" w:cs="Arial"/>
                <w:szCs w:val="22"/>
                <w:lang w:val="el-GR"/>
              </w:rPr>
              <w:t>διαλειτουργικότητα</w:t>
            </w:r>
            <w:proofErr w:type="spellEnd"/>
            <w:r w:rsidRPr="00051EB1">
              <w:rPr>
                <w:rFonts w:ascii="Arial" w:eastAsia="Lucida Sans Unicode" w:hAnsi="Arial" w:cs="Arial"/>
                <w:szCs w:val="22"/>
                <w:lang w:val="el-GR"/>
              </w:rPr>
              <w:t xml:space="preserve"> ορίζεται η ικανότητα μεταφοράς και αξιοποίησης της πληροφορίας με ένα ομοιογενή και αποτελεσματικό τρόπο μεταξύ διαφόρων Πληροφοριακών Συστημάτων. Στην πράξη, </w:t>
            </w:r>
            <w:proofErr w:type="spellStart"/>
            <w:r w:rsidRPr="00051EB1">
              <w:rPr>
                <w:rFonts w:ascii="Arial" w:eastAsia="Lucida Sans Unicode" w:hAnsi="Arial" w:cs="Arial"/>
                <w:szCs w:val="22"/>
                <w:lang w:val="el-GR"/>
              </w:rPr>
              <w:t>διαλειτουργικότητα</w:t>
            </w:r>
            <w:proofErr w:type="spellEnd"/>
            <w:r w:rsidRPr="00051EB1">
              <w:rPr>
                <w:rFonts w:ascii="Arial" w:eastAsia="Lucida Sans Unicode" w:hAnsi="Arial" w:cs="Arial"/>
                <w:szCs w:val="22"/>
                <w:lang w:val="el-GR"/>
              </w:rPr>
              <w:t xml:space="preserve"> είναι η ύπαρξη ανοιχτών, </w:t>
            </w:r>
            <w:proofErr w:type="spellStart"/>
            <w:r w:rsidRPr="00051EB1">
              <w:rPr>
                <w:rFonts w:ascii="Arial" w:eastAsia="Lucida Sans Unicode" w:hAnsi="Arial" w:cs="Arial"/>
                <w:szCs w:val="22"/>
                <w:lang w:val="el-GR"/>
              </w:rPr>
              <w:t>προτυποποιηµένων</w:t>
            </w:r>
            <w:proofErr w:type="spellEnd"/>
            <w:r w:rsidRPr="00051EB1">
              <w:rPr>
                <w:rFonts w:ascii="Arial" w:eastAsia="Lucida Sans Unicode" w:hAnsi="Arial" w:cs="Arial"/>
                <w:szCs w:val="22"/>
                <w:lang w:val="el-GR"/>
              </w:rPr>
              <w:t xml:space="preserve"> δομών δεδομένων και πρωτοκόλλων επικοινωνιών. </w:t>
            </w:r>
          </w:p>
          <w:p w:rsidR="00E312BC" w:rsidRPr="00051EB1" w:rsidRDefault="00E312BC" w:rsidP="00E312BC">
            <w:pPr>
              <w:widowControl w:val="0"/>
              <w:tabs>
                <w:tab w:val="left" w:pos="3866"/>
              </w:tabs>
              <w:spacing w:before="120" w:line="360" w:lineRule="auto"/>
              <w:rPr>
                <w:rFonts w:ascii="Arial" w:eastAsia="Lucida Sans Unicode" w:hAnsi="Arial" w:cs="Arial"/>
                <w:szCs w:val="22"/>
                <w:lang w:val="el-GR"/>
              </w:rPr>
            </w:pPr>
            <w:r w:rsidRPr="00051EB1">
              <w:rPr>
                <w:rFonts w:ascii="Arial" w:eastAsia="Lucida Sans Unicode" w:hAnsi="Arial" w:cs="Arial"/>
                <w:szCs w:val="22"/>
                <w:lang w:val="el-GR"/>
              </w:rPr>
              <w:t xml:space="preserve">Για την επίτευξη της </w:t>
            </w:r>
            <w:proofErr w:type="spellStart"/>
            <w:r w:rsidRPr="00051EB1">
              <w:rPr>
                <w:rFonts w:ascii="Arial" w:eastAsia="Lucida Sans Unicode" w:hAnsi="Arial" w:cs="Arial"/>
                <w:szCs w:val="22"/>
                <w:lang w:val="el-GR"/>
              </w:rPr>
              <w:t>διαλειτουργικότητας</w:t>
            </w:r>
            <w:proofErr w:type="spellEnd"/>
            <w:r w:rsidRPr="00051EB1">
              <w:rPr>
                <w:rFonts w:ascii="Arial" w:eastAsia="Lucida Sans Unicode" w:hAnsi="Arial" w:cs="Arial"/>
                <w:szCs w:val="22"/>
                <w:lang w:val="el-GR"/>
              </w:rPr>
              <w:t xml:space="preserve"> σε επίπεδο συστημάτων πληροφορικής, έχει δημιουργηθεί ευρωπαϊκό και ελληνικό πλαίσιο </w:t>
            </w:r>
            <w:proofErr w:type="spellStart"/>
            <w:r w:rsidRPr="00051EB1">
              <w:rPr>
                <w:rFonts w:ascii="Arial" w:eastAsia="Lucida Sans Unicode" w:hAnsi="Arial" w:cs="Arial"/>
                <w:szCs w:val="22"/>
                <w:lang w:val="el-GR"/>
              </w:rPr>
              <w:t>διαλειτουργικότητας</w:t>
            </w:r>
            <w:proofErr w:type="spellEnd"/>
            <w:r w:rsidRPr="00051EB1">
              <w:rPr>
                <w:rFonts w:ascii="Arial" w:eastAsia="Lucida Sans Unicode" w:hAnsi="Arial" w:cs="Arial"/>
                <w:szCs w:val="22"/>
                <w:lang w:val="el-GR"/>
              </w:rPr>
              <w:t xml:space="preserve"> για την ηλεκτρονική διακυβέρνηση. Αυτό το πλαίσιο </w:t>
            </w:r>
            <w:proofErr w:type="spellStart"/>
            <w:r w:rsidRPr="00051EB1">
              <w:rPr>
                <w:rFonts w:ascii="Arial" w:eastAsia="Lucida Sans Unicode" w:hAnsi="Arial" w:cs="Arial"/>
                <w:szCs w:val="22"/>
                <w:lang w:val="el-GR"/>
              </w:rPr>
              <w:t>διαλειτουργικότητας</w:t>
            </w:r>
            <w:proofErr w:type="spellEnd"/>
            <w:r w:rsidRPr="00051EB1">
              <w:rPr>
                <w:rFonts w:ascii="Arial" w:eastAsia="Lucida Sans Unicode" w:hAnsi="Arial" w:cs="Arial"/>
                <w:szCs w:val="22"/>
                <w:lang w:val="el-GR"/>
              </w:rPr>
              <w:t xml:space="preserve"> περιέχει τεχνικές προδιαγραφές και περιγράφει αναλυτικά τρόπους αποθήκευσης, μεταφοράς και παρουσίασης δεδομένων.</w:t>
            </w:r>
          </w:p>
          <w:p w:rsidR="00E312BC" w:rsidRPr="00051EB1" w:rsidRDefault="00E312BC" w:rsidP="00E312BC">
            <w:pPr>
              <w:widowControl w:val="0"/>
              <w:tabs>
                <w:tab w:val="left" w:pos="3866"/>
              </w:tabs>
              <w:spacing w:before="120" w:line="360" w:lineRule="auto"/>
              <w:rPr>
                <w:rFonts w:ascii="Arial" w:eastAsia="Lucida Sans Unicode" w:hAnsi="Arial" w:cs="Arial"/>
                <w:szCs w:val="22"/>
                <w:lang w:val="el-GR"/>
              </w:rPr>
            </w:pPr>
            <w:r w:rsidRPr="00051EB1">
              <w:rPr>
                <w:rFonts w:ascii="Arial" w:eastAsia="Lucida Sans Unicode" w:hAnsi="Arial" w:cs="Arial"/>
                <w:szCs w:val="22"/>
                <w:lang w:val="el-GR"/>
              </w:rPr>
              <w:t xml:space="preserve">Επομένως κάθε νέα εφαρμογή ή επέκταση ενός Πληροφοριακού Συστήματος του δημοσίου τομέα θα πρέπει να είναι συμβατή με το Ελληνικό πλαίσιο </w:t>
            </w:r>
            <w:proofErr w:type="spellStart"/>
            <w:r w:rsidRPr="00051EB1">
              <w:rPr>
                <w:rFonts w:ascii="Arial" w:eastAsia="Lucida Sans Unicode" w:hAnsi="Arial" w:cs="Arial"/>
                <w:szCs w:val="22"/>
                <w:lang w:val="el-GR"/>
              </w:rPr>
              <w:t>διαλειτουργικότητας</w:t>
            </w:r>
            <w:proofErr w:type="spellEnd"/>
            <w:r w:rsidRPr="00051EB1">
              <w:rPr>
                <w:rFonts w:ascii="Arial" w:eastAsia="Lucida Sans Unicode" w:hAnsi="Arial" w:cs="Arial"/>
                <w:szCs w:val="22"/>
                <w:lang w:val="el-GR"/>
              </w:rPr>
              <w:t xml:space="preserve">. </w:t>
            </w:r>
          </w:p>
          <w:p w:rsidR="00E312BC" w:rsidRPr="00051EB1" w:rsidRDefault="00E312BC" w:rsidP="00E312BC">
            <w:pPr>
              <w:widowControl w:val="0"/>
              <w:tabs>
                <w:tab w:val="left" w:pos="3866"/>
              </w:tabs>
              <w:spacing w:before="120" w:line="360" w:lineRule="auto"/>
              <w:rPr>
                <w:rFonts w:ascii="Arial" w:eastAsia="Lucida Sans Unicode" w:hAnsi="Arial" w:cs="Arial"/>
                <w:szCs w:val="22"/>
                <w:lang w:val="el-GR"/>
              </w:rPr>
            </w:pPr>
            <w:r w:rsidRPr="00051EB1">
              <w:rPr>
                <w:rFonts w:ascii="Arial" w:eastAsia="Lucida Sans Unicode" w:hAnsi="Arial" w:cs="Arial"/>
                <w:szCs w:val="22"/>
                <w:lang w:val="el-GR"/>
              </w:rPr>
              <w:t xml:space="preserve">Ως εκ τούτου ο ΑΝΑΔΟΧΟΣ είναι υποχρεωμένος αφενός μεν να διατηρεί τα συστήματα της ανοικτά για διασυνδέσεις με τρίτες εφαρμογές, συμπεριλαμβανόμενης της τεχνογνωσίας για την υλοποίηση τους, αφετέρου δε να εξασφαλίζει την υφιστάμενη </w:t>
            </w:r>
            <w:proofErr w:type="spellStart"/>
            <w:r w:rsidRPr="00051EB1">
              <w:rPr>
                <w:rFonts w:ascii="Arial" w:eastAsia="Lucida Sans Unicode" w:hAnsi="Arial" w:cs="Arial"/>
                <w:szCs w:val="22"/>
                <w:lang w:val="el-GR"/>
              </w:rPr>
              <w:t>διαλειτουργικότητα</w:t>
            </w:r>
            <w:proofErr w:type="spellEnd"/>
            <w:r w:rsidRPr="00051EB1">
              <w:rPr>
                <w:rFonts w:ascii="Arial" w:eastAsia="Lucida Sans Unicode" w:hAnsi="Arial" w:cs="Arial"/>
                <w:szCs w:val="22"/>
                <w:lang w:val="el-GR"/>
              </w:rPr>
              <w:t xml:space="preserve"> των εφαρμογών και υποσυστημάτων του Πληροφοριακού του Συστήματος. Επίσης, ο ΑΝΑΔΟΧΟΣ είναι  υποχρεωμένος να εξασφαλίζει την </w:t>
            </w:r>
            <w:proofErr w:type="spellStart"/>
            <w:r w:rsidRPr="00051EB1">
              <w:rPr>
                <w:rFonts w:ascii="Arial" w:eastAsia="Lucida Sans Unicode" w:hAnsi="Arial" w:cs="Arial"/>
                <w:szCs w:val="22"/>
                <w:lang w:val="el-GR"/>
              </w:rPr>
              <w:t>διαλειτουργικότητα</w:t>
            </w:r>
            <w:proofErr w:type="spellEnd"/>
            <w:r w:rsidRPr="00051EB1">
              <w:rPr>
                <w:rFonts w:ascii="Arial" w:eastAsia="Lucida Sans Unicode" w:hAnsi="Arial" w:cs="Arial"/>
                <w:szCs w:val="22"/>
                <w:lang w:val="el-GR"/>
              </w:rPr>
              <w:t xml:space="preserve"> με τρίτες εφαρμογές που έχουν την αντίστοιχη δυνατότητα, μετά από υποβολή σχετικής προσφοράς σύμφωνα με τον τιμοκατάλογο </w:t>
            </w:r>
            <w:proofErr w:type="spellStart"/>
            <w:r w:rsidRPr="00051EB1">
              <w:rPr>
                <w:rFonts w:ascii="Arial" w:eastAsia="Lucida Sans Unicode" w:hAnsi="Arial" w:cs="Arial"/>
                <w:szCs w:val="22"/>
                <w:lang w:val="el-GR"/>
              </w:rPr>
              <w:t>εξωσυμβατικών</w:t>
            </w:r>
            <w:proofErr w:type="spellEnd"/>
            <w:r w:rsidRPr="00051EB1">
              <w:rPr>
                <w:rFonts w:ascii="Arial" w:eastAsia="Lucida Sans Unicode" w:hAnsi="Arial" w:cs="Arial"/>
                <w:szCs w:val="22"/>
                <w:lang w:val="el-GR"/>
              </w:rPr>
              <w:t xml:space="preserve"> υπηρεσιών του.  </w:t>
            </w:r>
          </w:p>
          <w:p w:rsidR="00E312BC" w:rsidRPr="00051EB1" w:rsidRDefault="00E312BC" w:rsidP="00E312BC">
            <w:pPr>
              <w:pStyle w:val="afb"/>
              <w:spacing w:before="120" w:line="360" w:lineRule="auto"/>
              <w:ind w:left="0"/>
              <w:rPr>
                <w:rFonts w:ascii="Arial" w:hAnsi="Arial" w:cs="Arial"/>
                <w:b/>
                <w:szCs w:val="22"/>
                <w:lang w:val="el-GR"/>
              </w:rPr>
            </w:pPr>
            <w:r w:rsidRPr="00051EB1">
              <w:rPr>
                <w:rFonts w:ascii="Arial" w:eastAsia="Lucida Sans Unicode" w:hAnsi="Arial" w:cs="Arial"/>
                <w:szCs w:val="22"/>
                <w:lang w:val="el-GR"/>
              </w:rPr>
              <w:t xml:space="preserve">Τα </w:t>
            </w:r>
            <w:r w:rsidRPr="00051EB1">
              <w:rPr>
                <w:rFonts w:ascii="Arial" w:eastAsia="Lucida Sans Unicode" w:hAnsi="Arial" w:cs="Arial"/>
                <w:b/>
                <w:szCs w:val="22"/>
                <w:lang w:val="el-GR"/>
              </w:rPr>
              <w:t>Δεδομένα</w:t>
            </w:r>
            <w:r w:rsidRPr="00051EB1">
              <w:rPr>
                <w:rFonts w:ascii="Arial" w:eastAsia="Lucida Sans Unicode" w:hAnsi="Arial" w:cs="Arial"/>
                <w:szCs w:val="22"/>
                <w:lang w:val="el-GR"/>
              </w:rPr>
              <w:t xml:space="preserve"> που διαχειρίζεται το οποιοδήποτε υποσύστημα του ΠΡΟΪΟΝΤΟΣ </w:t>
            </w:r>
            <w:r w:rsidRPr="00051EB1">
              <w:rPr>
                <w:rFonts w:ascii="Arial" w:eastAsia="Lucida Sans Unicode" w:hAnsi="Arial" w:cs="Arial"/>
                <w:b/>
                <w:szCs w:val="22"/>
                <w:lang w:val="el-GR"/>
              </w:rPr>
              <w:t>ανήκουν στο ΝΟΣΟΚΟΜΕΙΟ</w:t>
            </w:r>
            <w:r w:rsidRPr="00051EB1">
              <w:rPr>
                <w:rFonts w:ascii="Arial" w:eastAsia="Lucida Sans Unicode" w:hAnsi="Arial" w:cs="Arial"/>
                <w:szCs w:val="22"/>
                <w:lang w:val="el-GR"/>
              </w:rPr>
              <w:t xml:space="preserve"> και συνεπώς ο ΑΝΑΔΟΧΟΣ είναι υποχρεωμένος, όποτε προκύψει ανάγκη, να αποδώσει στο ΕΡΓΟΔΟΤΗ τα στοιχεία που θα του ζητηθούν σε ηλεκτρονική μορφή, όπως ακριβώς είναι αποθηκευμένα, με βάση τη διάρθρωση του σχήματος της Βάσης Δεδομένων. Σε περίπτωση που ο ΕΡΓΟΔΟΤΗΣ επιθυμεί οποιουδήποτε είδους επεξεργασία για την παροχή των δεδομένων σε άλλη μορφή, θα υποβληθεί σχετική προσφορά από τον ΑΝΑΔΟΧΟ, με βάση τις απαιτούμενες </w:t>
            </w:r>
            <w:proofErr w:type="spellStart"/>
            <w:r w:rsidRPr="00051EB1">
              <w:rPr>
                <w:rFonts w:ascii="Arial" w:eastAsia="Lucida Sans Unicode" w:hAnsi="Arial" w:cs="Arial"/>
                <w:szCs w:val="22"/>
                <w:lang w:val="el-GR"/>
              </w:rPr>
              <w:t>ανθρωποημέρες</w:t>
            </w:r>
            <w:proofErr w:type="spellEnd"/>
            <w:r w:rsidRPr="00051EB1">
              <w:rPr>
                <w:rFonts w:ascii="Arial" w:eastAsia="Lucida Sans Unicode" w:hAnsi="Arial" w:cs="Arial"/>
                <w:szCs w:val="22"/>
                <w:lang w:val="el-GR"/>
              </w:rPr>
              <w:t xml:space="preserve"> εργασίας.</w:t>
            </w:r>
          </w:p>
          <w:p w:rsidR="00E312BC" w:rsidRPr="00051EB1" w:rsidRDefault="00E312BC" w:rsidP="00E312BC">
            <w:pPr>
              <w:widowControl w:val="0"/>
              <w:spacing w:line="360" w:lineRule="auto"/>
              <w:rPr>
                <w:rFonts w:ascii="Arial" w:hAnsi="Arial" w:cs="Arial"/>
                <w:b/>
                <w:szCs w:val="22"/>
                <w:lang w:val="el-GR"/>
              </w:rPr>
            </w:pPr>
          </w:p>
          <w:p w:rsidR="00E312BC" w:rsidRPr="00051EB1" w:rsidRDefault="00E312BC" w:rsidP="00E312BC">
            <w:pPr>
              <w:pStyle w:val="afb"/>
              <w:numPr>
                <w:ilvl w:val="1"/>
                <w:numId w:val="8"/>
              </w:numPr>
              <w:suppressAutoHyphens w:val="0"/>
              <w:spacing w:after="0" w:line="360" w:lineRule="auto"/>
              <w:rPr>
                <w:rFonts w:ascii="Arial" w:hAnsi="Arial" w:cs="Arial"/>
                <w:b/>
                <w:szCs w:val="22"/>
                <w:lang w:val="el-GR"/>
              </w:rPr>
            </w:pPr>
            <w:r w:rsidRPr="00051EB1">
              <w:rPr>
                <w:rFonts w:ascii="Arial" w:hAnsi="Arial" w:cs="Arial"/>
                <w:b/>
                <w:szCs w:val="22"/>
                <w:lang w:val="el-GR"/>
              </w:rPr>
              <w:t xml:space="preserve"> ΥΠΗΡΕΣΙΕΣ ΓΙΑ ΤΟ ΛΟΓΙΣΜΙΚΟ ΔΙΑΣΥΝΔΕΣΗΣ ΤΟΥ ΟΠΣ ΜΕ ΤΟ ΕΡΓΟ </w:t>
            </w:r>
            <w:r w:rsidRPr="00051EB1">
              <w:rPr>
                <w:rFonts w:ascii="Arial" w:hAnsi="Arial" w:cs="Arial"/>
                <w:b/>
                <w:szCs w:val="22"/>
                <w:lang w:val="en-US"/>
              </w:rPr>
              <w:t>E</w:t>
            </w:r>
            <w:r w:rsidRPr="00051EB1">
              <w:rPr>
                <w:rFonts w:ascii="Arial" w:hAnsi="Arial" w:cs="Arial"/>
                <w:b/>
                <w:szCs w:val="22"/>
                <w:lang w:val="el-GR"/>
              </w:rPr>
              <w:t>-</w:t>
            </w:r>
            <w:r w:rsidRPr="00051EB1">
              <w:rPr>
                <w:rFonts w:ascii="Arial" w:hAnsi="Arial" w:cs="Arial"/>
                <w:b/>
                <w:szCs w:val="22"/>
                <w:lang w:val="en-US"/>
              </w:rPr>
              <w:t>GOV</w:t>
            </w:r>
            <w:r w:rsidRPr="00051EB1">
              <w:rPr>
                <w:rFonts w:ascii="Arial" w:hAnsi="Arial" w:cs="Arial"/>
                <w:b/>
                <w:szCs w:val="22"/>
                <w:lang w:val="el-GR"/>
              </w:rPr>
              <w:t xml:space="preserve"> </w:t>
            </w:r>
            <w:r w:rsidRPr="00051EB1">
              <w:rPr>
                <w:rFonts w:ascii="Arial" w:hAnsi="Arial" w:cs="Arial"/>
                <w:b/>
                <w:szCs w:val="22"/>
                <w:lang w:val="en-US"/>
              </w:rPr>
              <w:t>NOW</w:t>
            </w:r>
            <w:r w:rsidRPr="00051EB1">
              <w:rPr>
                <w:rFonts w:ascii="Arial" w:hAnsi="Arial" w:cs="Arial"/>
                <w:b/>
                <w:szCs w:val="22"/>
                <w:lang w:val="el-GR"/>
              </w:rPr>
              <w:t xml:space="preserve"> ΤΟΥ ΥΠΟΥΡΓΕΙΟΥ ΥΓΕΙΑΣ</w:t>
            </w:r>
          </w:p>
          <w:p w:rsidR="00E312BC" w:rsidRPr="00051EB1" w:rsidRDefault="00E312BC" w:rsidP="00E312BC">
            <w:pPr>
              <w:pStyle w:val="afb"/>
              <w:spacing w:before="120" w:line="360" w:lineRule="auto"/>
              <w:ind w:left="0"/>
              <w:rPr>
                <w:rFonts w:ascii="Arial" w:eastAsia="Lucida Sans Unicode" w:hAnsi="Arial" w:cs="Arial"/>
                <w:szCs w:val="22"/>
                <w:lang w:val="el-GR"/>
              </w:rPr>
            </w:pPr>
          </w:p>
          <w:p w:rsidR="00E312BC" w:rsidRPr="00051EB1" w:rsidRDefault="00E312BC" w:rsidP="00E312BC">
            <w:pPr>
              <w:pStyle w:val="afb"/>
              <w:spacing w:before="120" w:line="360" w:lineRule="auto"/>
              <w:ind w:left="0"/>
              <w:rPr>
                <w:rFonts w:ascii="Arial" w:eastAsia="Lucida Sans Unicode" w:hAnsi="Arial" w:cs="Arial"/>
                <w:szCs w:val="22"/>
                <w:lang w:val="el-GR"/>
              </w:rPr>
            </w:pPr>
            <w:r w:rsidRPr="00051EB1">
              <w:rPr>
                <w:rFonts w:ascii="Arial" w:eastAsia="Lucida Sans Unicode" w:hAnsi="Arial" w:cs="Arial"/>
                <w:szCs w:val="22"/>
                <w:lang w:val="el-GR"/>
              </w:rPr>
              <w:t>Προκειμένου να εξασφαλιστεί η ομαλή και απρόσκοπτη λειτουργία της Διασύνδεσης της Εφαρμογής BICONN του έργου «Ηλεκτρονική Διακυβέρνηση Τώρα» (e-</w:t>
            </w:r>
            <w:proofErr w:type="spellStart"/>
            <w:r w:rsidRPr="00051EB1">
              <w:rPr>
                <w:rFonts w:ascii="Arial" w:eastAsia="Lucida Sans Unicode" w:hAnsi="Arial" w:cs="Arial"/>
                <w:szCs w:val="22"/>
                <w:lang w:val="el-GR"/>
              </w:rPr>
              <w:t>Gov</w:t>
            </w:r>
            <w:proofErr w:type="spellEnd"/>
            <w:r w:rsidRPr="00051EB1">
              <w:rPr>
                <w:rFonts w:ascii="Arial" w:eastAsia="Lucida Sans Unicode" w:hAnsi="Arial" w:cs="Arial"/>
                <w:szCs w:val="22"/>
                <w:lang w:val="el-GR"/>
              </w:rPr>
              <w:t xml:space="preserve"> </w:t>
            </w:r>
            <w:proofErr w:type="spellStart"/>
            <w:r w:rsidRPr="00051EB1">
              <w:rPr>
                <w:rFonts w:ascii="Arial" w:eastAsia="Lucida Sans Unicode" w:hAnsi="Arial" w:cs="Arial"/>
                <w:szCs w:val="22"/>
                <w:lang w:val="el-GR"/>
              </w:rPr>
              <w:t>Now</w:t>
            </w:r>
            <w:proofErr w:type="spellEnd"/>
            <w:r w:rsidRPr="00051EB1">
              <w:rPr>
                <w:rFonts w:ascii="Arial" w:eastAsia="Lucida Sans Unicode" w:hAnsi="Arial" w:cs="Arial"/>
                <w:szCs w:val="22"/>
                <w:lang w:val="el-GR"/>
              </w:rPr>
              <w:t xml:space="preserve">), με κωδικό ΟΠΣ 376307 του Υπουργείου Υγείας, με τα Πληροφοριακά Συστήματα επιλεγμένων Νοσοκομείων, όπως έχει προκύψει βάσει της 4ης Εκτελεστικής Σύμβασης του Υπουργείου Υγείας (υπ’ </w:t>
            </w:r>
            <w:proofErr w:type="spellStart"/>
            <w:r w:rsidRPr="00051EB1">
              <w:rPr>
                <w:rFonts w:ascii="Arial" w:eastAsia="Lucida Sans Unicode" w:hAnsi="Arial" w:cs="Arial"/>
                <w:szCs w:val="22"/>
                <w:lang w:val="el-GR"/>
              </w:rPr>
              <w:t>αριθμ</w:t>
            </w:r>
            <w:proofErr w:type="spellEnd"/>
            <w:r w:rsidRPr="00051EB1">
              <w:rPr>
                <w:rFonts w:ascii="Arial" w:eastAsia="Lucida Sans Unicode" w:hAnsi="Arial" w:cs="Arial"/>
                <w:szCs w:val="22"/>
                <w:lang w:val="el-GR"/>
              </w:rPr>
              <w:t xml:space="preserve">. 38/2018 Σύμβαση με ΑΔΑΜ 18SYMV003734640 για το ΝΟΣΟΚΟΜΕΙΟ), κρίνεται απαραίτητη η Συντήρηση - Υποστήριξη της εν λόγω Διασύνδεσης που αποτελεί μηχανισμό αποστολής συνόλου δεδομένων (5 </w:t>
            </w:r>
            <w:proofErr w:type="spellStart"/>
            <w:r w:rsidRPr="00051EB1">
              <w:rPr>
                <w:rFonts w:ascii="Arial" w:eastAsia="Lucida Sans Unicode" w:hAnsi="Arial" w:cs="Arial"/>
                <w:szCs w:val="22"/>
                <w:lang w:val="el-GR"/>
              </w:rPr>
              <w:t>Datasets</w:t>
            </w:r>
            <w:proofErr w:type="spellEnd"/>
            <w:r w:rsidRPr="00051EB1">
              <w:rPr>
                <w:rFonts w:ascii="Arial" w:eastAsia="Lucida Sans Unicode" w:hAnsi="Arial" w:cs="Arial"/>
                <w:szCs w:val="22"/>
                <w:lang w:val="el-GR"/>
              </w:rPr>
              <w:t>) από το ΟΠΣ του Νοσοκομείου στον κόμβο συλλογής και επεξεργασίας του αναφερόμενου έργου.</w:t>
            </w:r>
          </w:p>
          <w:p w:rsidR="00E312BC" w:rsidRPr="00051EB1" w:rsidRDefault="00E312BC" w:rsidP="00E312BC">
            <w:pPr>
              <w:pStyle w:val="afb"/>
              <w:spacing w:before="120" w:line="360" w:lineRule="auto"/>
              <w:ind w:left="0"/>
              <w:contextualSpacing w:val="0"/>
              <w:rPr>
                <w:rFonts w:ascii="Arial" w:eastAsia="Lucida Sans Unicode" w:hAnsi="Arial" w:cs="Arial"/>
                <w:szCs w:val="22"/>
                <w:lang w:val="el-GR"/>
              </w:rPr>
            </w:pPr>
            <w:r w:rsidRPr="00051EB1">
              <w:rPr>
                <w:rFonts w:ascii="Arial" w:eastAsia="Lucida Sans Unicode" w:hAnsi="Arial" w:cs="Arial"/>
                <w:szCs w:val="22"/>
                <w:lang w:val="el-GR"/>
              </w:rPr>
              <w:t xml:space="preserve">Ο Κόμβος  e-Gov </w:t>
            </w:r>
            <w:proofErr w:type="spellStart"/>
            <w:r w:rsidRPr="00051EB1">
              <w:rPr>
                <w:rFonts w:ascii="Arial" w:eastAsia="Lucida Sans Unicode" w:hAnsi="Arial" w:cs="Arial"/>
                <w:szCs w:val="22"/>
                <w:lang w:val="el-GR"/>
              </w:rPr>
              <w:t>Now</w:t>
            </w:r>
            <w:proofErr w:type="spellEnd"/>
            <w:r w:rsidRPr="00051EB1">
              <w:rPr>
                <w:rFonts w:ascii="Arial" w:eastAsia="Lucida Sans Unicode" w:hAnsi="Arial" w:cs="Arial"/>
                <w:szCs w:val="22"/>
                <w:lang w:val="el-GR"/>
              </w:rPr>
              <w:t xml:space="preserve"> αφορά σε υποδομή Server, εικονική μηχανή (</w:t>
            </w:r>
            <w:r w:rsidRPr="00051EB1">
              <w:rPr>
                <w:rFonts w:ascii="Arial" w:eastAsia="Lucida Sans Unicode" w:hAnsi="Arial" w:cs="Arial"/>
                <w:szCs w:val="22"/>
                <w:lang w:val="en-US"/>
              </w:rPr>
              <w:t>VM</w:t>
            </w:r>
            <w:r w:rsidRPr="00051EB1">
              <w:rPr>
                <w:rFonts w:ascii="Arial" w:eastAsia="Lucida Sans Unicode" w:hAnsi="Arial" w:cs="Arial"/>
                <w:szCs w:val="22"/>
                <w:lang w:val="el-GR"/>
              </w:rPr>
              <w:t>) για το ΝΟΣΟΚΟΜΕΙΟ,  η οποία λειτουργεί διακριτά από τις λοιπές εικονικές μηχανές στις οποίες είναι εγκατεστημένο το ΟΠΣ του Νοσοκομείου. Αποτελεί ωστόσο μηχανή του ΝΟΣΟΚΟΜΕΙΟΥ, στην οποία το λογισμικό διασύνδεσης της παρούσας Σύμβασης έχει πρόσβαση μέσω Δικτύου με το εγκατεστημένο ΟΠΣ.</w:t>
            </w:r>
          </w:p>
          <w:p w:rsidR="00E312BC" w:rsidRPr="00051EB1" w:rsidRDefault="00E312BC" w:rsidP="00E312BC">
            <w:pPr>
              <w:pStyle w:val="afb"/>
              <w:spacing w:before="120" w:line="360" w:lineRule="auto"/>
              <w:ind w:left="0"/>
              <w:contextualSpacing w:val="0"/>
              <w:rPr>
                <w:rFonts w:ascii="Arial" w:eastAsia="Lucida Sans Unicode" w:hAnsi="Arial" w:cs="Arial"/>
                <w:szCs w:val="22"/>
                <w:lang w:val="el-GR"/>
              </w:rPr>
            </w:pPr>
            <w:r w:rsidRPr="00051EB1">
              <w:rPr>
                <w:rFonts w:ascii="Arial" w:eastAsia="Lucida Sans Unicode" w:hAnsi="Arial" w:cs="Arial"/>
                <w:szCs w:val="22"/>
                <w:lang w:val="el-GR"/>
              </w:rPr>
              <w:t xml:space="preserve">Στον Κόμβο αυτόν περιλαμβάνεται ειδική εγκατάσταση λογισμικού Βάσης Δεδομένων (λογισμικό Διασύνδεσης) που κατασκευάστηκε </w:t>
            </w:r>
            <w:proofErr w:type="spellStart"/>
            <w:r w:rsidRPr="00051EB1">
              <w:rPr>
                <w:rFonts w:ascii="Arial" w:eastAsia="Lucida Sans Unicode" w:hAnsi="Arial" w:cs="Arial"/>
                <w:szCs w:val="22"/>
                <w:lang w:val="el-GR"/>
              </w:rPr>
              <w:t>εξ΄</w:t>
            </w:r>
            <w:proofErr w:type="spellEnd"/>
            <w:r w:rsidRPr="00051EB1">
              <w:rPr>
                <w:rFonts w:ascii="Arial" w:eastAsia="Lucida Sans Unicode" w:hAnsi="Arial" w:cs="Arial"/>
                <w:szCs w:val="22"/>
                <w:lang w:val="el-GR"/>
              </w:rPr>
              <w:t xml:space="preserve"> αρχής από τον ανάδοχο του ΟΠΣ του ΝΟΣΟΚΟΜΕΙΟΥ και με τη χρήση του οποίου υλοποιείται η μεταφορά και η καταχώρηση των δεδομένων από το ΟΠΣ στην εφαρμογή BICONN και σύμφωνα με τις τιθέμενες προδιαγραφές των </w:t>
            </w:r>
            <w:proofErr w:type="spellStart"/>
            <w:r w:rsidRPr="00051EB1">
              <w:rPr>
                <w:rFonts w:ascii="Arial" w:eastAsia="Lucida Sans Unicode" w:hAnsi="Arial" w:cs="Arial"/>
                <w:szCs w:val="22"/>
                <w:lang w:val="el-GR"/>
              </w:rPr>
              <w:t>Datasets</w:t>
            </w:r>
            <w:proofErr w:type="spellEnd"/>
            <w:r w:rsidRPr="00051EB1">
              <w:rPr>
                <w:rFonts w:ascii="Arial" w:eastAsia="Lucida Sans Unicode" w:hAnsi="Arial" w:cs="Arial"/>
                <w:szCs w:val="22"/>
                <w:lang w:val="el-GR"/>
              </w:rPr>
              <w:t xml:space="preserve"> από το Υπουργείο Υγείας. Ακολούθως τα μεταφερόμενα δεδομένα αντλούνται από την εφαρμογή BICONN που είναι εξίσου εγκατεστημένη στην ίδια υποδομή, την λειτουργία της οποίας εξυπηρετεί το αναφερόμενο λογισμικό Διασύνδεσης, το οποίο και συντηρείται με τη παρούσα Σύμβαση. Η εφαρμογή BICONN αναλαμβάνει την επεξεργασία των δεδομένων και την αποστολή τους στο Υπουργείο Υγείας, σύμφωνα με τα οριζόμενα στη διάταξη του Άρθρου 79 του ν.4368/2016. </w:t>
            </w:r>
          </w:p>
          <w:p w:rsidR="00E312BC" w:rsidRPr="00051EB1" w:rsidRDefault="00E312BC" w:rsidP="00E312BC">
            <w:pPr>
              <w:pStyle w:val="afb"/>
              <w:spacing w:before="120" w:line="360" w:lineRule="auto"/>
              <w:ind w:left="0"/>
              <w:contextualSpacing w:val="0"/>
              <w:rPr>
                <w:rFonts w:ascii="Arial" w:eastAsia="Lucida Sans Unicode" w:hAnsi="Arial" w:cs="Arial"/>
                <w:szCs w:val="22"/>
                <w:lang w:val="el-GR"/>
              </w:rPr>
            </w:pPr>
            <w:r w:rsidRPr="00051EB1">
              <w:rPr>
                <w:rFonts w:ascii="Arial" w:eastAsia="Lucida Sans Unicode" w:hAnsi="Arial" w:cs="Arial"/>
                <w:szCs w:val="22"/>
                <w:lang w:val="el-GR"/>
              </w:rPr>
              <w:t xml:space="preserve">Βάσει των ανωτέρω, ο ανάδοχος της παρούσας Σύμβασης δεν </w:t>
            </w:r>
            <w:r w:rsidRPr="00051EB1">
              <w:rPr>
                <w:rFonts w:ascii="Arial" w:eastAsia="Lucida Sans Unicode" w:hAnsi="Arial" w:cs="Arial"/>
                <w:szCs w:val="22"/>
                <w:lang w:val="el-GR"/>
              </w:rPr>
              <w:lastRenderedPageBreak/>
              <w:t>επεξεργάζεται και ως εκ τούτου δεν φέρει καμία ευθύνη για την επεξεργασία των δεδομένων αυτών, η οποία λαμβάνει χώρα στον κόμβο από έτερο του Αναδόχου φορέα, ο οποίος βάσει του Αντικειμένου του έργου που έχει αναλάβει, είναι ο μόνος υπεύθυνος για τη σύννομη επεξεργασία των δεδομένων αυτών, ήτοι σύμφωνα με τα προβλεπόμενα στη διάταξη του  Άρθρου 79 του ν.4368/2016.</w:t>
            </w:r>
          </w:p>
          <w:p w:rsidR="00E312BC" w:rsidRPr="00051EB1" w:rsidRDefault="00E312BC" w:rsidP="00E312BC">
            <w:pPr>
              <w:pStyle w:val="afb"/>
              <w:spacing w:before="120" w:line="360" w:lineRule="auto"/>
              <w:ind w:left="0"/>
              <w:contextualSpacing w:val="0"/>
              <w:rPr>
                <w:rFonts w:ascii="Arial" w:eastAsia="Lucida Sans Unicode" w:hAnsi="Arial" w:cs="Arial"/>
                <w:szCs w:val="22"/>
                <w:lang w:val="el-GR"/>
              </w:rPr>
            </w:pPr>
            <w:r w:rsidRPr="00051EB1">
              <w:rPr>
                <w:rFonts w:ascii="Arial" w:eastAsia="Lucida Sans Unicode" w:hAnsi="Arial" w:cs="Arial"/>
                <w:szCs w:val="22"/>
                <w:lang w:val="el-GR"/>
              </w:rPr>
              <w:t xml:space="preserve">Ο ανάδοχος επίσης δε φέρει καμία ευθύνη για τη καλή λειτουργία της ίδιας της υποδομής του κόμβου e-Gov </w:t>
            </w:r>
            <w:proofErr w:type="spellStart"/>
            <w:r w:rsidRPr="00051EB1">
              <w:rPr>
                <w:rFonts w:ascii="Arial" w:eastAsia="Lucida Sans Unicode" w:hAnsi="Arial" w:cs="Arial"/>
                <w:szCs w:val="22"/>
                <w:lang w:val="el-GR"/>
              </w:rPr>
              <w:t>Now</w:t>
            </w:r>
            <w:proofErr w:type="spellEnd"/>
            <w:r w:rsidRPr="00051EB1">
              <w:rPr>
                <w:rFonts w:ascii="Arial" w:eastAsia="Lucida Sans Unicode" w:hAnsi="Arial" w:cs="Arial"/>
                <w:szCs w:val="22"/>
                <w:lang w:val="el-GR"/>
              </w:rPr>
              <w:t xml:space="preserve"> του ΝΟΣΟΚΟΜΕΙΟΥ.</w:t>
            </w:r>
          </w:p>
          <w:p w:rsidR="00E312BC" w:rsidRPr="00051EB1" w:rsidRDefault="00E312BC" w:rsidP="00E312BC">
            <w:pPr>
              <w:pStyle w:val="afb"/>
              <w:spacing w:before="120" w:line="360" w:lineRule="auto"/>
              <w:ind w:left="0"/>
              <w:contextualSpacing w:val="0"/>
              <w:rPr>
                <w:rFonts w:ascii="Arial" w:eastAsia="Lucida Sans Unicode" w:hAnsi="Arial" w:cs="Arial"/>
                <w:szCs w:val="22"/>
                <w:lang w:val="el-GR"/>
              </w:rPr>
            </w:pPr>
            <w:r w:rsidRPr="00051EB1">
              <w:rPr>
                <w:rFonts w:ascii="Arial" w:eastAsia="Lucida Sans Unicode" w:hAnsi="Arial" w:cs="Arial"/>
                <w:szCs w:val="22"/>
                <w:lang w:val="el-GR"/>
              </w:rPr>
              <w:t xml:space="preserve">Ο Ανάδοχος υποχρεούται να συντηρεί και να παρέχει υπηρεσίες εγγύησης καλής λειτουργίας του λογισμικού διασύνδεσης του ΟΠΣ του ΝΟΣΟΚΟΜΕΙΟΥ με τον κόμβο συλλογής και επεξεργασίας δεδομένων του Έργου e-Gov </w:t>
            </w:r>
            <w:proofErr w:type="spellStart"/>
            <w:r w:rsidRPr="00051EB1">
              <w:rPr>
                <w:rFonts w:ascii="Arial" w:eastAsia="Lucida Sans Unicode" w:hAnsi="Arial" w:cs="Arial"/>
                <w:szCs w:val="22"/>
                <w:lang w:val="el-GR"/>
              </w:rPr>
              <w:t>Now</w:t>
            </w:r>
            <w:proofErr w:type="spellEnd"/>
            <w:r w:rsidRPr="00051EB1">
              <w:rPr>
                <w:rFonts w:ascii="Arial" w:eastAsia="Lucida Sans Unicode" w:hAnsi="Arial" w:cs="Arial"/>
                <w:szCs w:val="22"/>
                <w:lang w:val="el-GR"/>
              </w:rPr>
              <w:t xml:space="preserve"> και για το χρονικό διάστημα που ορίζεται με τη παρούσα Σύμβαση.</w:t>
            </w:r>
          </w:p>
          <w:p w:rsidR="00E312BC" w:rsidRPr="00051EB1" w:rsidRDefault="00E312BC" w:rsidP="00E312BC">
            <w:pPr>
              <w:pStyle w:val="afb"/>
              <w:spacing w:before="120" w:line="360" w:lineRule="auto"/>
              <w:ind w:left="0"/>
              <w:contextualSpacing w:val="0"/>
              <w:rPr>
                <w:rFonts w:ascii="Arial" w:eastAsia="Lucida Sans Unicode" w:hAnsi="Arial" w:cs="Arial"/>
                <w:szCs w:val="22"/>
                <w:lang w:val="el-GR"/>
              </w:rPr>
            </w:pPr>
            <w:r w:rsidRPr="00051EB1">
              <w:rPr>
                <w:rFonts w:ascii="Arial" w:eastAsia="Lucida Sans Unicode" w:hAnsi="Arial" w:cs="Arial"/>
                <w:szCs w:val="22"/>
                <w:lang w:val="el-GR"/>
              </w:rPr>
              <w:t>Ο Ανάδοχος καλείται να παρέχει υπηρεσίες καθ’ όλη τη διάρκεια ισχύος της παρούσας Σύμβασης για τον Εντοπισμό αιτιών βλαβών /δυσλειτουργιών και την αποκατάστασή τους, κατόπιν τεκμηριωμένης ειδοποίησης από την Αναθέτουσα Αρχή καθώς και για την υλοποίηση και εγκατάσταση βελτιώσεων προσαρμογών του λογισμικού  λόγω αλλαγών του θεσμικού πλαισίου.</w:t>
            </w:r>
          </w:p>
          <w:p w:rsidR="00E312BC" w:rsidRPr="00051EB1" w:rsidRDefault="00E312BC" w:rsidP="00E312BC">
            <w:pPr>
              <w:pStyle w:val="afb"/>
              <w:spacing w:before="120" w:line="360" w:lineRule="auto"/>
              <w:ind w:left="0"/>
              <w:contextualSpacing w:val="0"/>
              <w:rPr>
                <w:rFonts w:ascii="Arial" w:eastAsia="Lucida Sans Unicode" w:hAnsi="Arial" w:cs="Arial"/>
                <w:szCs w:val="22"/>
                <w:lang w:val="el-GR"/>
              </w:rPr>
            </w:pPr>
            <w:r w:rsidRPr="00051EB1">
              <w:rPr>
                <w:rFonts w:ascii="Arial" w:eastAsia="Lucida Sans Unicode" w:hAnsi="Arial" w:cs="Arial"/>
                <w:szCs w:val="22"/>
                <w:lang w:val="el-GR"/>
              </w:rPr>
              <w:t>Ο Ανάδοχος είναι υποχρεωμένος να επιλύει τα προβλήματα ως εξής :</w:t>
            </w:r>
          </w:p>
          <w:p w:rsidR="00E312BC" w:rsidRPr="00051EB1" w:rsidRDefault="00E312BC" w:rsidP="00E312BC">
            <w:pPr>
              <w:numPr>
                <w:ilvl w:val="0"/>
                <w:numId w:val="24"/>
              </w:numPr>
              <w:suppressAutoHyphens w:val="0"/>
              <w:autoSpaceDE w:val="0"/>
              <w:autoSpaceDN w:val="0"/>
              <w:adjustRightInd w:val="0"/>
              <w:spacing w:before="120" w:after="0" w:line="360" w:lineRule="auto"/>
              <w:ind w:left="1077" w:hanging="357"/>
              <w:rPr>
                <w:rFonts w:ascii="Arial" w:hAnsi="Arial" w:cs="Arial"/>
                <w:bCs/>
                <w:color w:val="000000"/>
                <w:szCs w:val="22"/>
              </w:rPr>
            </w:pPr>
            <w:r w:rsidRPr="00051EB1">
              <w:rPr>
                <w:rFonts w:ascii="Arial" w:eastAsia="Lucida Sans Unicode" w:hAnsi="Arial" w:cs="Arial"/>
                <w:szCs w:val="22"/>
                <w:lang w:val="el-GR"/>
              </w:rPr>
              <w:t xml:space="preserve"> </w:t>
            </w:r>
            <w:proofErr w:type="spellStart"/>
            <w:r w:rsidRPr="00051EB1">
              <w:rPr>
                <w:rFonts w:ascii="Arial" w:hAnsi="Arial" w:cs="Arial"/>
                <w:b/>
                <w:bCs/>
                <w:color w:val="000000"/>
                <w:szCs w:val="22"/>
                <w:u w:val="single"/>
              </w:rPr>
              <w:t>Ώρες</w:t>
            </w:r>
            <w:proofErr w:type="spellEnd"/>
            <w:r w:rsidRPr="00051EB1">
              <w:rPr>
                <w:rFonts w:ascii="Arial" w:hAnsi="Arial" w:cs="Arial"/>
                <w:b/>
                <w:bCs/>
                <w:color w:val="000000"/>
                <w:szCs w:val="22"/>
                <w:u w:val="single"/>
              </w:rPr>
              <w:t xml:space="preserve"> </w:t>
            </w:r>
            <w:proofErr w:type="spellStart"/>
            <w:r w:rsidRPr="00051EB1">
              <w:rPr>
                <w:rFonts w:ascii="Arial" w:hAnsi="Arial" w:cs="Arial"/>
                <w:b/>
                <w:bCs/>
                <w:color w:val="000000"/>
                <w:szCs w:val="22"/>
                <w:u w:val="single"/>
              </w:rPr>
              <w:t>κάλυψης</w:t>
            </w:r>
            <w:proofErr w:type="spellEnd"/>
            <w:r w:rsidRPr="00051EB1">
              <w:rPr>
                <w:rFonts w:ascii="Arial" w:hAnsi="Arial" w:cs="Arial"/>
                <w:bCs/>
                <w:color w:val="000000"/>
                <w:szCs w:val="22"/>
              </w:rPr>
              <w:t xml:space="preserve"> :</w:t>
            </w:r>
          </w:p>
          <w:p w:rsidR="00E312BC" w:rsidRPr="00051EB1" w:rsidRDefault="00E312BC" w:rsidP="00E312BC">
            <w:pPr>
              <w:numPr>
                <w:ilvl w:val="0"/>
                <w:numId w:val="25"/>
              </w:numPr>
              <w:suppressAutoHyphens w:val="0"/>
              <w:autoSpaceDE w:val="0"/>
              <w:autoSpaceDN w:val="0"/>
              <w:adjustRightInd w:val="0"/>
              <w:spacing w:after="0" w:line="360" w:lineRule="auto"/>
              <w:rPr>
                <w:rFonts w:ascii="Arial" w:hAnsi="Arial" w:cs="Arial"/>
                <w:bCs/>
                <w:color w:val="000000"/>
                <w:szCs w:val="22"/>
                <w:lang w:val="el-GR"/>
              </w:rPr>
            </w:pPr>
            <w:r w:rsidRPr="00051EB1">
              <w:rPr>
                <w:rFonts w:ascii="Arial" w:hAnsi="Arial" w:cs="Arial"/>
                <w:bCs/>
                <w:color w:val="000000"/>
                <w:szCs w:val="22"/>
                <w:lang w:val="en-US"/>
              </w:rPr>
              <w:t>K</w:t>
            </w:r>
            <w:r w:rsidRPr="00051EB1">
              <w:rPr>
                <w:rFonts w:ascii="Arial" w:hAnsi="Arial" w:cs="Arial"/>
                <w:bCs/>
                <w:color w:val="000000"/>
                <w:szCs w:val="22"/>
                <w:lang w:val="el-GR"/>
              </w:rPr>
              <w:t>Ω</w:t>
            </w:r>
            <w:r w:rsidRPr="00051EB1">
              <w:rPr>
                <w:rFonts w:ascii="Arial" w:hAnsi="Arial" w:cs="Arial"/>
                <w:bCs/>
                <w:color w:val="000000"/>
                <w:szCs w:val="22"/>
                <w:lang w:val="en-US"/>
              </w:rPr>
              <w:t>K</w:t>
            </w:r>
            <w:r w:rsidRPr="00051EB1">
              <w:rPr>
                <w:rFonts w:ascii="Arial" w:hAnsi="Arial" w:cs="Arial"/>
                <w:bCs/>
                <w:color w:val="000000"/>
                <w:szCs w:val="22"/>
                <w:lang w:val="el-GR"/>
              </w:rPr>
              <w:t xml:space="preserve"> (Κανονικές Ώρες Κάλυψης): 09:00-17:00 Δευτέρα έως Παρασκευή, εκτός επίσημων αργιών.</w:t>
            </w:r>
          </w:p>
          <w:p w:rsidR="00E312BC" w:rsidRPr="00051EB1" w:rsidRDefault="00E312BC" w:rsidP="00E312BC">
            <w:pPr>
              <w:numPr>
                <w:ilvl w:val="0"/>
                <w:numId w:val="25"/>
              </w:numPr>
              <w:suppressAutoHyphens w:val="0"/>
              <w:autoSpaceDE w:val="0"/>
              <w:autoSpaceDN w:val="0"/>
              <w:adjustRightInd w:val="0"/>
              <w:spacing w:after="0" w:line="360" w:lineRule="auto"/>
              <w:rPr>
                <w:rFonts w:ascii="Arial" w:hAnsi="Arial" w:cs="Arial"/>
                <w:bCs/>
                <w:color w:val="000000"/>
                <w:szCs w:val="22"/>
                <w:lang w:val="el-GR"/>
              </w:rPr>
            </w:pPr>
            <w:r w:rsidRPr="00051EB1">
              <w:rPr>
                <w:rFonts w:ascii="Arial" w:hAnsi="Arial" w:cs="Arial"/>
                <w:bCs/>
                <w:color w:val="000000"/>
                <w:szCs w:val="22"/>
                <w:lang w:val="el-GR"/>
              </w:rPr>
              <w:t xml:space="preserve">ΕΩΚ (Εκτός Ωραρίου Κάλυψης ): λοιπές ώρες </w:t>
            </w:r>
          </w:p>
          <w:p w:rsidR="00E312BC" w:rsidRPr="00051EB1" w:rsidRDefault="00E312BC" w:rsidP="00E312BC">
            <w:pPr>
              <w:numPr>
                <w:ilvl w:val="0"/>
                <w:numId w:val="24"/>
              </w:numPr>
              <w:suppressAutoHyphens w:val="0"/>
              <w:autoSpaceDE w:val="0"/>
              <w:autoSpaceDN w:val="0"/>
              <w:adjustRightInd w:val="0"/>
              <w:spacing w:before="120" w:after="0" w:line="360" w:lineRule="auto"/>
              <w:ind w:left="1077" w:hanging="357"/>
              <w:rPr>
                <w:rFonts w:ascii="Arial" w:hAnsi="Arial" w:cs="Arial"/>
                <w:bCs/>
                <w:color w:val="000000"/>
                <w:szCs w:val="22"/>
              </w:rPr>
            </w:pPr>
            <w:proofErr w:type="spellStart"/>
            <w:r w:rsidRPr="00051EB1">
              <w:rPr>
                <w:rFonts w:ascii="Arial" w:hAnsi="Arial" w:cs="Arial"/>
                <w:b/>
                <w:bCs/>
                <w:color w:val="000000"/>
                <w:szCs w:val="22"/>
                <w:u w:val="single"/>
              </w:rPr>
              <w:t>Προτεραιότητες</w:t>
            </w:r>
            <w:proofErr w:type="spellEnd"/>
            <w:r w:rsidRPr="00051EB1">
              <w:rPr>
                <w:rFonts w:ascii="Arial" w:hAnsi="Arial" w:cs="Arial"/>
                <w:bCs/>
                <w:color w:val="000000"/>
                <w:szCs w:val="22"/>
              </w:rPr>
              <w:t xml:space="preserve"> :</w:t>
            </w:r>
          </w:p>
          <w:p w:rsidR="00E312BC" w:rsidRPr="00051EB1" w:rsidRDefault="00E312BC" w:rsidP="00E312BC">
            <w:pPr>
              <w:numPr>
                <w:ilvl w:val="0"/>
                <w:numId w:val="26"/>
              </w:numPr>
              <w:suppressAutoHyphens w:val="0"/>
              <w:autoSpaceDE w:val="0"/>
              <w:autoSpaceDN w:val="0"/>
              <w:adjustRightInd w:val="0"/>
              <w:spacing w:after="0" w:line="360" w:lineRule="auto"/>
              <w:rPr>
                <w:rFonts w:ascii="Arial" w:hAnsi="Arial" w:cs="Arial"/>
                <w:bCs/>
                <w:color w:val="000000"/>
                <w:szCs w:val="22"/>
              </w:rPr>
            </w:pPr>
            <w:proofErr w:type="spellStart"/>
            <w:r w:rsidRPr="00051EB1">
              <w:rPr>
                <w:rFonts w:ascii="Arial" w:hAnsi="Arial" w:cs="Arial"/>
                <w:bCs/>
                <w:color w:val="000000"/>
                <w:szCs w:val="22"/>
              </w:rPr>
              <w:t>Επείγουσα</w:t>
            </w:r>
            <w:proofErr w:type="spellEnd"/>
            <w:r w:rsidRPr="00051EB1">
              <w:rPr>
                <w:rFonts w:ascii="Arial" w:hAnsi="Arial" w:cs="Arial"/>
                <w:bCs/>
                <w:color w:val="000000"/>
                <w:szCs w:val="22"/>
              </w:rPr>
              <w:t xml:space="preserve"> </w:t>
            </w:r>
            <w:proofErr w:type="spellStart"/>
            <w:r w:rsidRPr="00051EB1">
              <w:rPr>
                <w:rFonts w:ascii="Arial" w:hAnsi="Arial" w:cs="Arial"/>
                <w:bCs/>
                <w:color w:val="000000"/>
                <w:szCs w:val="22"/>
              </w:rPr>
              <w:t>προτεραιότητα</w:t>
            </w:r>
            <w:proofErr w:type="spellEnd"/>
            <w:r w:rsidRPr="00051EB1">
              <w:rPr>
                <w:rFonts w:ascii="Arial" w:hAnsi="Arial" w:cs="Arial"/>
                <w:bCs/>
                <w:color w:val="000000"/>
                <w:szCs w:val="22"/>
              </w:rPr>
              <w:t xml:space="preserve"> </w:t>
            </w:r>
          </w:p>
          <w:p w:rsidR="00E312BC" w:rsidRPr="00051EB1" w:rsidRDefault="00E312BC" w:rsidP="00E312BC">
            <w:pPr>
              <w:numPr>
                <w:ilvl w:val="0"/>
                <w:numId w:val="27"/>
              </w:numPr>
              <w:suppressAutoHyphens w:val="0"/>
              <w:autoSpaceDE w:val="0"/>
              <w:autoSpaceDN w:val="0"/>
              <w:adjustRightInd w:val="0"/>
              <w:spacing w:after="0" w:line="360" w:lineRule="auto"/>
              <w:rPr>
                <w:rFonts w:ascii="Arial" w:hAnsi="Arial" w:cs="Arial"/>
                <w:bCs/>
                <w:color w:val="000000"/>
                <w:szCs w:val="22"/>
                <w:lang w:val="el-GR"/>
              </w:rPr>
            </w:pPr>
            <w:r w:rsidRPr="00051EB1">
              <w:rPr>
                <w:rFonts w:ascii="Arial" w:hAnsi="Arial" w:cs="Arial"/>
                <w:bCs/>
                <w:color w:val="000000"/>
                <w:szCs w:val="22"/>
                <w:lang w:val="el-GR"/>
              </w:rPr>
              <w:t>Το λογισμικό μεταφοράς δεδομένων δεν βρίσκεται σε λειτουργία ή δεν εκτελείται σύμφωνα με τον καθορισμένο χρονοπρογραμματισμό.</w:t>
            </w:r>
          </w:p>
          <w:p w:rsidR="00E312BC" w:rsidRPr="00051EB1" w:rsidRDefault="00E312BC" w:rsidP="00E312BC">
            <w:pPr>
              <w:numPr>
                <w:ilvl w:val="0"/>
                <w:numId w:val="27"/>
              </w:numPr>
              <w:suppressAutoHyphens w:val="0"/>
              <w:autoSpaceDE w:val="0"/>
              <w:autoSpaceDN w:val="0"/>
              <w:adjustRightInd w:val="0"/>
              <w:spacing w:after="0" w:line="360" w:lineRule="auto"/>
              <w:rPr>
                <w:rFonts w:ascii="Arial" w:hAnsi="Arial" w:cs="Arial"/>
                <w:bCs/>
                <w:color w:val="000000"/>
                <w:szCs w:val="22"/>
                <w:lang w:val="el-GR"/>
              </w:rPr>
            </w:pPr>
            <w:r w:rsidRPr="00051EB1">
              <w:rPr>
                <w:rFonts w:ascii="Arial" w:hAnsi="Arial" w:cs="Arial"/>
                <w:bCs/>
                <w:color w:val="000000"/>
                <w:szCs w:val="22"/>
                <w:lang w:val="el-GR"/>
              </w:rPr>
              <w:t xml:space="preserve">Τα δεδομένα που μεταφέρονται στον κόμβο </w:t>
            </w:r>
            <w:r w:rsidRPr="00051EB1">
              <w:rPr>
                <w:rFonts w:ascii="Arial" w:hAnsi="Arial" w:cs="Arial"/>
                <w:bCs/>
                <w:color w:val="000000"/>
                <w:szCs w:val="22"/>
                <w:lang w:val="en-US"/>
              </w:rPr>
              <w:t>e</w:t>
            </w:r>
            <w:r w:rsidRPr="00051EB1">
              <w:rPr>
                <w:rFonts w:ascii="Arial" w:hAnsi="Arial" w:cs="Arial"/>
                <w:bCs/>
                <w:color w:val="000000"/>
                <w:szCs w:val="22"/>
                <w:lang w:val="el-GR"/>
              </w:rPr>
              <w:t>-</w:t>
            </w:r>
            <w:r w:rsidRPr="00051EB1">
              <w:rPr>
                <w:rFonts w:ascii="Arial" w:hAnsi="Arial" w:cs="Arial"/>
                <w:bCs/>
                <w:color w:val="000000"/>
                <w:szCs w:val="22"/>
                <w:lang w:val="en-US"/>
              </w:rPr>
              <w:t>Gov</w:t>
            </w:r>
            <w:r w:rsidRPr="00051EB1">
              <w:rPr>
                <w:rFonts w:ascii="Arial" w:hAnsi="Arial" w:cs="Arial"/>
                <w:bCs/>
                <w:color w:val="000000"/>
                <w:szCs w:val="22"/>
                <w:lang w:val="el-GR"/>
              </w:rPr>
              <w:t xml:space="preserve"> δεν πληρούν εκείνες τις προδιαγραφές των </w:t>
            </w:r>
            <w:r w:rsidRPr="00051EB1">
              <w:rPr>
                <w:rFonts w:ascii="Arial" w:hAnsi="Arial" w:cs="Arial"/>
                <w:bCs/>
                <w:color w:val="000000"/>
                <w:szCs w:val="22"/>
                <w:lang w:val="en-US"/>
              </w:rPr>
              <w:lastRenderedPageBreak/>
              <w:t>Datasets</w:t>
            </w:r>
            <w:r w:rsidRPr="00051EB1">
              <w:rPr>
                <w:rFonts w:ascii="Arial" w:hAnsi="Arial" w:cs="Arial"/>
                <w:bCs/>
                <w:color w:val="000000"/>
                <w:szCs w:val="22"/>
                <w:lang w:val="el-GR"/>
              </w:rPr>
              <w:t xml:space="preserve"> που διασφαλίζουν την αποστολή τους στο </w:t>
            </w:r>
            <w:r w:rsidRPr="00051EB1">
              <w:rPr>
                <w:rFonts w:ascii="Arial" w:hAnsi="Arial" w:cs="Arial"/>
                <w:bCs/>
                <w:color w:val="000000"/>
                <w:szCs w:val="22"/>
                <w:lang w:val="en-US"/>
              </w:rPr>
              <w:t>BI</w:t>
            </w:r>
            <w:r w:rsidRPr="00051EB1">
              <w:rPr>
                <w:rFonts w:ascii="Arial" w:hAnsi="Arial" w:cs="Arial"/>
                <w:bCs/>
                <w:color w:val="000000"/>
                <w:szCs w:val="22"/>
                <w:lang w:val="el-GR"/>
              </w:rPr>
              <w:t xml:space="preserve"> </w:t>
            </w:r>
            <w:r w:rsidRPr="00051EB1">
              <w:rPr>
                <w:rFonts w:ascii="Arial" w:hAnsi="Arial" w:cs="Arial"/>
                <w:bCs/>
                <w:color w:val="000000"/>
                <w:szCs w:val="22"/>
                <w:lang w:val="en-US"/>
              </w:rPr>
              <w:t>Health</w:t>
            </w:r>
            <w:r w:rsidRPr="00051EB1">
              <w:rPr>
                <w:rFonts w:ascii="Arial" w:hAnsi="Arial" w:cs="Arial"/>
                <w:bCs/>
                <w:color w:val="000000"/>
                <w:szCs w:val="22"/>
                <w:lang w:val="el-GR"/>
              </w:rPr>
              <w:t xml:space="preserve"> από τον κόμβο </w:t>
            </w:r>
            <w:r w:rsidRPr="00051EB1">
              <w:rPr>
                <w:rFonts w:ascii="Arial" w:hAnsi="Arial" w:cs="Arial"/>
                <w:bCs/>
                <w:color w:val="000000"/>
                <w:szCs w:val="22"/>
                <w:lang w:val="en-US"/>
              </w:rPr>
              <w:t>e</w:t>
            </w:r>
            <w:r w:rsidRPr="00051EB1">
              <w:rPr>
                <w:rFonts w:ascii="Arial" w:hAnsi="Arial" w:cs="Arial"/>
                <w:bCs/>
                <w:color w:val="000000"/>
                <w:szCs w:val="22"/>
                <w:lang w:val="el-GR"/>
              </w:rPr>
              <w:t>-</w:t>
            </w:r>
            <w:r w:rsidRPr="00051EB1">
              <w:rPr>
                <w:rFonts w:ascii="Arial" w:hAnsi="Arial" w:cs="Arial"/>
                <w:bCs/>
                <w:color w:val="000000"/>
                <w:szCs w:val="22"/>
                <w:lang w:val="en-US"/>
              </w:rPr>
              <w:t>Gov</w:t>
            </w:r>
            <w:r w:rsidRPr="00051EB1">
              <w:rPr>
                <w:rFonts w:ascii="Arial" w:hAnsi="Arial" w:cs="Arial"/>
                <w:bCs/>
                <w:color w:val="000000"/>
                <w:szCs w:val="22"/>
                <w:lang w:val="el-GR"/>
              </w:rPr>
              <w:t>.</w:t>
            </w:r>
          </w:p>
          <w:p w:rsidR="00E312BC" w:rsidRPr="00051EB1" w:rsidRDefault="00E312BC" w:rsidP="00E312BC">
            <w:pPr>
              <w:numPr>
                <w:ilvl w:val="0"/>
                <w:numId w:val="26"/>
              </w:numPr>
              <w:suppressAutoHyphens w:val="0"/>
              <w:autoSpaceDE w:val="0"/>
              <w:autoSpaceDN w:val="0"/>
              <w:adjustRightInd w:val="0"/>
              <w:spacing w:after="0" w:line="360" w:lineRule="auto"/>
              <w:rPr>
                <w:rFonts w:ascii="Arial" w:hAnsi="Arial" w:cs="Arial"/>
                <w:bCs/>
                <w:color w:val="000000"/>
                <w:szCs w:val="22"/>
              </w:rPr>
            </w:pPr>
            <w:proofErr w:type="spellStart"/>
            <w:r w:rsidRPr="00051EB1">
              <w:rPr>
                <w:rFonts w:ascii="Arial" w:hAnsi="Arial" w:cs="Arial"/>
                <w:bCs/>
                <w:color w:val="000000"/>
                <w:szCs w:val="22"/>
              </w:rPr>
              <w:t>Κανονική</w:t>
            </w:r>
            <w:proofErr w:type="spellEnd"/>
            <w:r w:rsidRPr="00051EB1">
              <w:rPr>
                <w:rFonts w:ascii="Arial" w:hAnsi="Arial" w:cs="Arial"/>
                <w:bCs/>
                <w:color w:val="000000"/>
                <w:szCs w:val="22"/>
              </w:rPr>
              <w:t xml:space="preserve"> </w:t>
            </w:r>
            <w:proofErr w:type="spellStart"/>
            <w:r w:rsidRPr="00051EB1">
              <w:rPr>
                <w:rFonts w:ascii="Arial" w:hAnsi="Arial" w:cs="Arial"/>
                <w:bCs/>
                <w:color w:val="000000"/>
                <w:szCs w:val="22"/>
              </w:rPr>
              <w:t>προτεραιότητα</w:t>
            </w:r>
            <w:proofErr w:type="spellEnd"/>
            <w:r w:rsidRPr="00051EB1">
              <w:rPr>
                <w:rFonts w:ascii="Arial" w:hAnsi="Arial" w:cs="Arial"/>
                <w:bCs/>
                <w:color w:val="000000"/>
                <w:szCs w:val="22"/>
              </w:rPr>
              <w:t xml:space="preserve"> :</w:t>
            </w:r>
          </w:p>
          <w:p w:rsidR="00E312BC" w:rsidRPr="00051EB1" w:rsidRDefault="00E312BC" w:rsidP="00E312BC">
            <w:pPr>
              <w:numPr>
                <w:ilvl w:val="0"/>
                <w:numId w:val="28"/>
              </w:numPr>
              <w:suppressAutoHyphens w:val="0"/>
              <w:autoSpaceDE w:val="0"/>
              <w:autoSpaceDN w:val="0"/>
              <w:adjustRightInd w:val="0"/>
              <w:spacing w:after="0" w:line="360" w:lineRule="auto"/>
              <w:rPr>
                <w:rFonts w:ascii="Arial" w:hAnsi="Arial" w:cs="Arial"/>
                <w:bCs/>
                <w:color w:val="000000"/>
                <w:szCs w:val="22"/>
                <w:lang w:val="el-GR"/>
              </w:rPr>
            </w:pPr>
            <w:r w:rsidRPr="00051EB1">
              <w:rPr>
                <w:rFonts w:ascii="Arial" w:hAnsi="Arial" w:cs="Arial"/>
                <w:bCs/>
                <w:color w:val="000000"/>
                <w:szCs w:val="22"/>
                <w:lang w:val="el-GR"/>
              </w:rPr>
              <w:t xml:space="preserve">Τα δεδομένα που μεταφέρονται δεν πληρούν τις προδιαγραφές των </w:t>
            </w:r>
            <w:r w:rsidRPr="00051EB1">
              <w:rPr>
                <w:rFonts w:ascii="Arial" w:hAnsi="Arial" w:cs="Arial"/>
                <w:bCs/>
                <w:color w:val="000000"/>
                <w:szCs w:val="22"/>
                <w:lang w:val="en-US"/>
              </w:rPr>
              <w:t>Datasets</w:t>
            </w:r>
            <w:r w:rsidRPr="00051EB1">
              <w:rPr>
                <w:rFonts w:ascii="Arial" w:hAnsi="Arial" w:cs="Arial"/>
                <w:bCs/>
                <w:color w:val="000000"/>
                <w:szCs w:val="22"/>
                <w:lang w:val="el-GR"/>
              </w:rPr>
              <w:t xml:space="preserve"> οι οποίες ωστόσο δεν καθιστούν αδύνατη την αποστολή τους στο </w:t>
            </w:r>
            <w:r w:rsidRPr="00051EB1">
              <w:rPr>
                <w:rFonts w:ascii="Arial" w:hAnsi="Arial" w:cs="Arial"/>
                <w:bCs/>
                <w:color w:val="000000"/>
                <w:szCs w:val="22"/>
                <w:lang w:val="en-US"/>
              </w:rPr>
              <w:t>BI</w:t>
            </w:r>
            <w:r w:rsidRPr="00051EB1">
              <w:rPr>
                <w:rFonts w:ascii="Arial" w:hAnsi="Arial" w:cs="Arial"/>
                <w:bCs/>
                <w:color w:val="000000"/>
                <w:szCs w:val="22"/>
                <w:lang w:val="el-GR"/>
              </w:rPr>
              <w:t xml:space="preserve"> </w:t>
            </w:r>
            <w:r w:rsidRPr="00051EB1">
              <w:rPr>
                <w:rFonts w:ascii="Arial" w:hAnsi="Arial" w:cs="Arial"/>
                <w:bCs/>
                <w:color w:val="000000"/>
                <w:szCs w:val="22"/>
                <w:lang w:val="en-US"/>
              </w:rPr>
              <w:t>Health</w:t>
            </w:r>
            <w:r w:rsidRPr="00051EB1">
              <w:rPr>
                <w:rFonts w:ascii="Arial" w:hAnsi="Arial" w:cs="Arial"/>
                <w:bCs/>
                <w:color w:val="000000"/>
                <w:szCs w:val="22"/>
                <w:lang w:val="el-GR"/>
              </w:rPr>
              <w:t xml:space="preserve"> από τον κόμβο </w:t>
            </w:r>
            <w:r w:rsidRPr="00051EB1">
              <w:rPr>
                <w:rFonts w:ascii="Arial" w:hAnsi="Arial" w:cs="Arial"/>
                <w:bCs/>
                <w:color w:val="000000"/>
                <w:szCs w:val="22"/>
                <w:lang w:val="en-US"/>
              </w:rPr>
              <w:t>e</w:t>
            </w:r>
            <w:r w:rsidRPr="00051EB1">
              <w:rPr>
                <w:rFonts w:ascii="Arial" w:hAnsi="Arial" w:cs="Arial"/>
                <w:bCs/>
                <w:color w:val="000000"/>
                <w:szCs w:val="22"/>
                <w:lang w:val="el-GR"/>
              </w:rPr>
              <w:t>-</w:t>
            </w:r>
            <w:r w:rsidRPr="00051EB1">
              <w:rPr>
                <w:rFonts w:ascii="Arial" w:hAnsi="Arial" w:cs="Arial"/>
                <w:bCs/>
                <w:color w:val="000000"/>
                <w:szCs w:val="22"/>
                <w:lang w:val="en-US"/>
              </w:rPr>
              <w:t>Gov</w:t>
            </w:r>
            <w:r w:rsidRPr="00051EB1">
              <w:rPr>
                <w:rFonts w:ascii="Arial" w:hAnsi="Arial" w:cs="Arial"/>
                <w:bCs/>
                <w:color w:val="000000"/>
                <w:szCs w:val="22"/>
                <w:lang w:val="el-GR"/>
              </w:rPr>
              <w:t>.</w:t>
            </w:r>
          </w:p>
          <w:p w:rsidR="00E312BC" w:rsidRPr="00051EB1" w:rsidRDefault="00E312BC" w:rsidP="00E312BC">
            <w:pPr>
              <w:numPr>
                <w:ilvl w:val="0"/>
                <w:numId w:val="28"/>
              </w:numPr>
              <w:suppressAutoHyphens w:val="0"/>
              <w:autoSpaceDE w:val="0"/>
              <w:autoSpaceDN w:val="0"/>
              <w:adjustRightInd w:val="0"/>
              <w:spacing w:after="0" w:line="360" w:lineRule="auto"/>
              <w:rPr>
                <w:rFonts w:ascii="Arial" w:hAnsi="Arial" w:cs="Arial"/>
                <w:bCs/>
                <w:color w:val="000000"/>
                <w:szCs w:val="22"/>
                <w:lang w:val="el-GR"/>
              </w:rPr>
            </w:pPr>
            <w:r w:rsidRPr="00051EB1">
              <w:rPr>
                <w:rFonts w:ascii="Arial" w:hAnsi="Arial" w:cs="Arial"/>
                <w:bCs/>
                <w:color w:val="000000"/>
                <w:szCs w:val="22"/>
                <w:lang w:val="el-GR"/>
              </w:rPr>
              <w:t xml:space="preserve"> Τα δεδομένα που μεταφέρονται στον κόμβο </w:t>
            </w:r>
            <w:r w:rsidRPr="00051EB1">
              <w:rPr>
                <w:rFonts w:ascii="Arial" w:hAnsi="Arial" w:cs="Arial"/>
                <w:bCs/>
                <w:color w:val="000000"/>
                <w:szCs w:val="22"/>
                <w:lang w:val="en-US"/>
              </w:rPr>
              <w:t>e</w:t>
            </w:r>
            <w:r w:rsidRPr="00051EB1">
              <w:rPr>
                <w:rFonts w:ascii="Arial" w:hAnsi="Arial" w:cs="Arial"/>
                <w:bCs/>
                <w:color w:val="000000"/>
                <w:szCs w:val="22"/>
                <w:lang w:val="el-GR"/>
              </w:rPr>
              <w:t>-</w:t>
            </w:r>
            <w:r w:rsidRPr="00051EB1">
              <w:rPr>
                <w:rFonts w:ascii="Arial" w:hAnsi="Arial" w:cs="Arial"/>
                <w:bCs/>
                <w:color w:val="000000"/>
                <w:szCs w:val="22"/>
                <w:lang w:val="en-US"/>
              </w:rPr>
              <w:t>Gov</w:t>
            </w:r>
            <w:r w:rsidRPr="00051EB1">
              <w:rPr>
                <w:rFonts w:ascii="Arial" w:hAnsi="Arial" w:cs="Arial"/>
                <w:bCs/>
                <w:color w:val="000000"/>
                <w:szCs w:val="22"/>
                <w:lang w:val="el-GR"/>
              </w:rPr>
              <w:t xml:space="preserve"> δεν αποτελούν ακριβή και ισάριθμα (μετασχηματισμένα) αντίγραφα των δεδομένων της παραγωγικής βάσης του Νοσοκομείου.</w:t>
            </w:r>
          </w:p>
          <w:p w:rsidR="00E312BC" w:rsidRPr="00051EB1" w:rsidRDefault="00E312BC" w:rsidP="00E312BC">
            <w:pPr>
              <w:numPr>
                <w:ilvl w:val="0"/>
                <w:numId w:val="24"/>
              </w:numPr>
              <w:suppressAutoHyphens w:val="0"/>
              <w:autoSpaceDE w:val="0"/>
              <w:autoSpaceDN w:val="0"/>
              <w:adjustRightInd w:val="0"/>
              <w:spacing w:before="120" w:after="0" w:line="360" w:lineRule="auto"/>
              <w:ind w:left="1077" w:hanging="357"/>
              <w:rPr>
                <w:rFonts w:ascii="Arial" w:hAnsi="Arial" w:cs="Arial"/>
                <w:bCs/>
                <w:color w:val="000000"/>
                <w:szCs w:val="22"/>
              </w:rPr>
            </w:pPr>
            <w:proofErr w:type="spellStart"/>
            <w:r w:rsidRPr="00051EB1">
              <w:rPr>
                <w:rFonts w:ascii="Arial" w:hAnsi="Arial" w:cs="Arial"/>
                <w:b/>
                <w:bCs/>
                <w:color w:val="000000"/>
                <w:szCs w:val="22"/>
                <w:u w:val="single"/>
              </w:rPr>
              <w:t>Χρόνος</w:t>
            </w:r>
            <w:proofErr w:type="spellEnd"/>
            <w:r w:rsidRPr="00051EB1">
              <w:rPr>
                <w:rFonts w:ascii="Arial" w:hAnsi="Arial" w:cs="Arial"/>
                <w:b/>
                <w:bCs/>
                <w:color w:val="000000"/>
                <w:szCs w:val="22"/>
                <w:u w:val="single"/>
              </w:rPr>
              <w:t xml:space="preserve"> </w:t>
            </w:r>
            <w:proofErr w:type="spellStart"/>
            <w:r w:rsidRPr="00051EB1">
              <w:rPr>
                <w:rFonts w:ascii="Arial" w:hAnsi="Arial" w:cs="Arial"/>
                <w:b/>
                <w:bCs/>
                <w:color w:val="000000"/>
                <w:szCs w:val="22"/>
                <w:u w:val="single"/>
              </w:rPr>
              <w:t>Ανταπόκρισης</w:t>
            </w:r>
            <w:proofErr w:type="spellEnd"/>
            <w:r w:rsidRPr="00051EB1">
              <w:rPr>
                <w:rFonts w:ascii="Arial" w:hAnsi="Arial" w:cs="Arial"/>
                <w:bCs/>
                <w:color w:val="000000"/>
                <w:szCs w:val="22"/>
              </w:rPr>
              <w:t xml:space="preserve"> : </w:t>
            </w:r>
          </w:p>
          <w:p w:rsidR="00E312BC" w:rsidRPr="00051EB1" w:rsidRDefault="00E312BC" w:rsidP="00E312BC">
            <w:pPr>
              <w:autoSpaceDE w:val="0"/>
              <w:autoSpaceDN w:val="0"/>
              <w:adjustRightInd w:val="0"/>
              <w:spacing w:before="120" w:line="360" w:lineRule="auto"/>
              <w:ind w:left="1077"/>
              <w:rPr>
                <w:rFonts w:ascii="Arial" w:hAnsi="Arial" w:cs="Arial"/>
                <w:bCs/>
                <w:color w:val="000000"/>
                <w:szCs w:val="22"/>
                <w:lang w:val="el-GR"/>
              </w:rPr>
            </w:pPr>
            <w:r w:rsidRPr="00051EB1">
              <w:rPr>
                <w:rFonts w:ascii="Arial" w:hAnsi="Arial" w:cs="Arial"/>
                <w:bCs/>
                <w:color w:val="000000"/>
                <w:szCs w:val="22"/>
                <w:lang w:val="el-GR"/>
              </w:rPr>
              <w:t xml:space="preserve">Για τις δυσλειτουργίες του συστήματος, η σχετική αναγγελία θα πραγματοποιείται μέσω </w:t>
            </w:r>
            <w:r w:rsidRPr="00051EB1">
              <w:rPr>
                <w:rFonts w:ascii="Arial" w:hAnsi="Arial" w:cs="Arial"/>
                <w:bCs/>
                <w:color w:val="000000"/>
                <w:szCs w:val="22"/>
                <w:lang w:val="en-US"/>
              </w:rPr>
              <w:t>e</w:t>
            </w:r>
            <w:r w:rsidRPr="00051EB1">
              <w:rPr>
                <w:rFonts w:ascii="Arial" w:hAnsi="Arial" w:cs="Arial"/>
                <w:bCs/>
                <w:color w:val="000000"/>
                <w:szCs w:val="22"/>
                <w:lang w:val="el-GR"/>
              </w:rPr>
              <w:t>-</w:t>
            </w:r>
            <w:r w:rsidRPr="00051EB1">
              <w:rPr>
                <w:rFonts w:ascii="Arial" w:hAnsi="Arial" w:cs="Arial"/>
                <w:bCs/>
                <w:color w:val="000000"/>
                <w:szCs w:val="22"/>
                <w:lang w:val="en-US"/>
              </w:rPr>
              <w:t>mail</w:t>
            </w:r>
            <w:r w:rsidRPr="00051EB1">
              <w:rPr>
                <w:rFonts w:ascii="Arial" w:hAnsi="Arial" w:cs="Arial"/>
                <w:bCs/>
                <w:color w:val="000000"/>
                <w:szCs w:val="22"/>
                <w:lang w:val="el-GR"/>
              </w:rPr>
              <w:t>. Η ανταπόκριση του Αναδόχου σε περίπτωση δυσλειτουργίας θα πρέπει να είναι η ακόλουθη :</w:t>
            </w:r>
          </w:p>
          <w:p w:rsidR="00E312BC" w:rsidRPr="00051EB1" w:rsidRDefault="00E312BC" w:rsidP="00E312BC">
            <w:pPr>
              <w:numPr>
                <w:ilvl w:val="0"/>
                <w:numId w:val="26"/>
              </w:numPr>
              <w:suppressAutoHyphens w:val="0"/>
              <w:autoSpaceDE w:val="0"/>
              <w:autoSpaceDN w:val="0"/>
              <w:adjustRightInd w:val="0"/>
              <w:spacing w:after="0" w:line="360" w:lineRule="auto"/>
              <w:rPr>
                <w:rFonts w:ascii="Arial" w:hAnsi="Arial" w:cs="Arial"/>
                <w:bCs/>
                <w:color w:val="000000"/>
                <w:szCs w:val="22"/>
              </w:rPr>
            </w:pPr>
            <w:proofErr w:type="spellStart"/>
            <w:r w:rsidRPr="00051EB1">
              <w:rPr>
                <w:rFonts w:ascii="Arial" w:hAnsi="Arial" w:cs="Arial"/>
                <w:bCs/>
                <w:color w:val="000000"/>
                <w:szCs w:val="22"/>
              </w:rPr>
              <w:t>Επείγουσα</w:t>
            </w:r>
            <w:proofErr w:type="spellEnd"/>
            <w:r w:rsidRPr="00051EB1">
              <w:rPr>
                <w:rFonts w:ascii="Arial" w:hAnsi="Arial" w:cs="Arial"/>
                <w:bCs/>
                <w:color w:val="000000"/>
                <w:szCs w:val="22"/>
              </w:rPr>
              <w:t xml:space="preserve"> </w:t>
            </w:r>
            <w:proofErr w:type="spellStart"/>
            <w:r w:rsidRPr="00051EB1">
              <w:rPr>
                <w:rFonts w:ascii="Arial" w:hAnsi="Arial" w:cs="Arial"/>
                <w:bCs/>
                <w:color w:val="000000"/>
                <w:szCs w:val="22"/>
              </w:rPr>
              <w:t>προτεραιότητα</w:t>
            </w:r>
            <w:proofErr w:type="spellEnd"/>
            <w:r w:rsidRPr="00051EB1">
              <w:rPr>
                <w:rFonts w:ascii="Arial" w:hAnsi="Arial" w:cs="Arial"/>
                <w:bCs/>
                <w:color w:val="000000"/>
                <w:szCs w:val="22"/>
              </w:rPr>
              <w:t xml:space="preserve"> </w:t>
            </w:r>
          </w:p>
          <w:p w:rsidR="00E312BC" w:rsidRPr="00051EB1" w:rsidRDefault="00E312BC" w:rsidP="00E312BC">
            <w:pPr>
              <w:numPr>
                <w:ilvl w:val="0"/>
                <w:numId w:val="29"/>
              </w:numPr>
              <w:suppressAutoHyphens w:val="0"/>
              <w:autoSpaceDE w:val="0"/>
              <w:autoSpaceDN w:val="0"/>
              <w:adjustRightInd w:val="0"/>
              <w:spacing w:after="0" w:line="360" w:lineRule="auto"/>
              <w:rPr>
                <w:rFonts w:ascii="Arial" w:hAnsi="Arial" w:cs="Arial"/>
                <w:bCs/>
                <w:color w:val="000000"/>
                <w:szCs w:val="22"/>
              </w:rPr>
            </w:pPr>
            <w:r w:rsidRPr="00051EB1">
              <w:rPr>
                <w:rFonts w:ascii="Arial" w:hAnsi="Arial" w:cs="Arial"/>
                <w:bCs/>
                <w:color w:val="000000"/>
                <w:szCs w:val="22"/>
                <w:lang w:val="en-US"/>
              </w:rPr>
              <w:t>K</w:t>
            </w:r>
            <w:r w:rsidRPr="00051EB1">
              <w:rPr>
                <w:rFonts w:ascii="Arial" w:hAnsi="Arial" w:cs="Arial"/>
                <w:bCs/>
                <w:color w:val="000000"/>
                <w:szCs w:val="22"/>
              </w:rPr>
              <w:t>Ω</w:t>
            </w:r>
            <w:r w:rsidRPr="00051EB1">
              <w:rPr>
                <w:rFonts w:ascii="Arial" w:hAnsi="Arial" w:cs="Arial"/>
                <w:bCs/>
                <w:color w:val="000000"/>
                <w:szCs w:val="22"/>
                <w:lang w:val="en-US"/>
              </w:rPr>
              <w:t>K</w:t>
            </w:r>
            <w:r w:rsidRPr="00051EB1">
              <w:rPr>
                <w:rFonts w:ascii="Arial" w:hAnsi="Arial" w:cs="Arial"/>
                <w:bCs/>
                <w:color w:val="000000"/>
                <w:szCs w:val="22"/>
              </w:rPr>
              <w:t xml:space="preserve">: 4 </w:t>
            </w:r>
            <w:proofErr w:type="spellStart"/>
            <w:r w:rsidRPr="00051EB1">
              <w:rPr>
                <w:rFonts w:ascii="Arial" w:hAnsi="Arial" w:cs="Arial"/>
                <w:bCs/>
                <w:color w:val="000000"/>
                <w:szCs w:val="22"/>
              </w:rPr>
              <w:t>ώρες</w:t>
            </w:r>
            <w:proofErr w:type="spellEnd"/>
            <w:r w:rsidRPr="00051EB1">
              <w:rPr>
                <w:rFonts w:ascii="Arial" w:hAnsi="Arial" w:cs="Arial"/>
                <w:bCs/>
                <w:color w:val="000000"/>
                <w:szCs w:val="22"/>
              </w:rPr>
              <w:t xml:space="preserve"> </w:t>
            </w:r>
            <w:proofErr w:type="spellStart"/>
            <w:r w:rsidRPr="00051EB1">
              <w:rPr>
                <w:rFonts w:ascii="Arial" w:hAnsi="Arial" w:cs="Arial"/>
                <w:bCs/>
                <w:color w:val="000000"/>
                <w:szCs w:val="22"/>
              </w:rPr>
              <w:t>από</w:t>
            </w:r>
            <w:proofErr w:type="spellEnd"/>
            <w:r w:rsidRPr="00051EB1">
              <w:rPr>
                <w:rFonts w:ascii="Arial" w:hAnsi="Arial" w:cs="Arial"/>
                <w:bCs/>
                <w:color w:val="000000"/>
                <w:szCs w:val="22"/>
              </w:rPr>
              <w:t xml:space="preserve"> </w:t>
            </w:r>
            <w:proofErr w:type="spellStart"/>
            <w:r w:rsidRPr="00051EB1">
              <w:rPr>
                <w:rFonts w:ascii="Arial" w:hAnsi="Arial" w:cs="Arial"/>
                <w:bCs/>
                <w:color w:val="000000"/>
                <w:szCs w:val="22"/>
              </w:rPr>
              <w:t>την</w:t>
            </w:r>
            <w:proofErr w:type="spellEnd"/>
            <w:r w:rsidRPr="00051EB1">
              <w:rPr>
                <w:rFonts w:ascii="Arial" w:hAnsi="Arial" w:cs="Arial"/>
                <w:bCs/>
                <w:color w:val="000000"/>
                <w:szCs w:val="22"/>
              </w:rPr>
              <w:t xml:space="preserve"> </w:t>
            </w:r>
            <w:proofErr w:type="spellStart"/>
            <w:r w:rsidRPr="00051EB1">
              <w:rPr>
                <w:rFonts w:ascii="Arial" w:hAnsi="Arial" w:cs="Arial"/>
                <w:bCs/>
                <w:color w:val="000000"/>
                <w:szCs w:val="22"/>
              </w:rPr>
              <w:t>αναγγελία</w:t>
            </w:r>
            <w:proofErr w:type="spellEnd"/>
            <w:r w:rsidRPr="00051EB1">
              <w:rPr>
                <w:rFonts w:ascii="Arial" w:hAnsi="Arial" w:cs="Arial"/>
                <w:bCs/>
                <w:color w:val="000000"/>
                <w:szCs w:val="22"/>
              </w:rPr>
              <w:t xml:space="preserve"> </w:t>
            </w:r>
          </w:p>
          <w:p w:rsidR="00E312BC" w:rsidRPr="00051EB1" w:rsidRDefault="00E312BC" w:rsidP="00E312BC">
            <w:pPr>
              <w:numPr>
                <w:ilvl w:val="0"/>
                <w:numId w:val="29"/>
              </w:numPr>
              <w:suppressAutoHyphens w:val="0"/>
              <w:autoSpaceDE w:val="0"/>
              <w:autoSpaceDN w:val="0"/>
              <w:adjustRightInd w:val="0"/>
              <w:spacing w:after="0" w:line="360" w:lineRule="auto"/>
              <w:rPr>
                <w:rFonts w:ascii="Arial" w:hAnsi="Arial" w:cs="Arial"/>
                <w:bCs/>
                <w:color w:val="000000"/>
                <w:szCs w:val="22"/>
                <w:lang w:val="el-GR"/>
              </w:rPr>
            </w:pPr>
            <w:r w:rsidRPr="00051EB1">
              <w:rPr>
                <w:rFonts w:ascii="Arial" w:hAnsi="Arial" w:cs="Arial"/>
                <w:bCs/>
                <w:color w:val="000000"/>
                <w:szCs w:val="22"/>
                <w:lang w:val="el-GR"/>
              </w:rPr>
              <w:t xml:space="preserve">ΕΩΚ: Μέχρι τις 16:00 της επόμενης εργάσιμης ημέρας από την αναγγελία </w:t>
            </w:r>
          </w:p>
          <w:p w:rsidR="00E312BC" w:rsidRPr="00051EB1" w:rsidRDefault="00E312BC" w:rsidP="00E312BC">
            <w:pPr>
              <w:numPr>
                <w:ilvl w:val="0"/>
                <w:numId w:val="26"/>
              </w:numPr>
              <w:suppressAutoHyphens w:val="0"/>
              <w:autoSpaceDE w:val="0"/>
              <w:autoSpaceDN w:val="0"/>
              <w:adjustRightInd w:val="0"/>
              <w:spacing w:after="0" w:line="360" w:lineRule="auto"/>
              <w:rPr>
                <w:rFonts w:ascii="Arial" w:hAnsi="Arial" w:cs="Arial"/>
                <w:bCs/>
                <w:color w:val="000000"/>
                <w:szCs w:val="22"/>
              </w:rPr>
            </w:pPr>
            <w:proofErr w:type="spellStart"/>
            <w:r w:rsidRPr="00051EB1">
              <w:rPr>
                <w:rFonts w:ascii="Arial" w:hAnsi="Arial" w:cs="Arial"/>
                <w:bCs/>
                <w:color w:val="000000"/>
                <w:szCs w:val="22"/>
              </w:rPr>
              <w:t>Κανονική</w:t>
            </w:r>
            <w:proofErr w:type="spellEnd"/>
            <w:r w:rsidRPr="00051EB1">
              <w:rPr>
                <w:rFonts w:ascii="Arial" w:hAnsi="Arial" w:cs="Arial"/>
                <w:bCs/>
                <w:color w:val="000000"/>
                <w:szCs w:val="22"/>
              </w:rPr>
              <w:t xml:space="preserve"> </w:t>
            </w:r>
            <w:proofErr w:type="spellStart"/>
            <w:r w:rsidRPr="00051EB1">
              <w:rPr>
                <w:rFonts w:ascii="Arial" w:hAnsi="Arial" w:cs="Arial"/>
                <w:bCs/>
                <w:color w:val="000000"/>
                <w:szCs w:val="22"/>
              </w:rPr>
              <w:t>προτεραιότητα</w:t>
            </w:r>
            <w:proofErr w:type="spellEnd"/>
            <w:r w:rsidRPr="00051EB1">
              <w:rPr>
                <w:rFonts w:ascii="Arial" w:hAnsi="Arial" w:cs="Arial"/>
                <w:bCs/>
                <w:color w:val="000000"/>
                <w:szCs w:val="22"/>
                <w:lang w:val="en-US"/>
              </w:rPr>
              <w:t>:</w:t>
            </w:r>
          </w:p>
          <w:p w:rsidR="00E312BC" w:rsidRPr="00051EB1" w:rsidRDefault="00E312BC" w:rsidP="00E312BC">
            <w:pPr>
              <w:numPr>
                <w:ilvl w:val="0"/>
                <w:numId w:val="30"/>
              </w:numPr>
              <w:suppressAutoHyphens w:val="0"/>
              <w:autoSpaceDE w:val="0"/>
              <w:autoSpaceDN w:val="0"/>
              <w:adjustRightInd w:val="0"/>
              <w:spacing w:after="0" w:line="360" w:lineRule="auto"/>
              <w:rPr>
                <w:rFonts w:ascii="Arial" w:hAnsi="Arial" w:cs="Arial"/>
                <w:bCs/>
                <w:color w:val="000000"/>
                <w:szCs w:val="22"/>
              </w:rPr>
            </w:pPr>
            <w:r w:rsidRPr="00051EB1">
              <w:rPr>
                <w:rFonts w:ascii="Arial" w:hAnsi="Arial" w:cs="Arial"/>
                <w:bCs/>
                <w:color w:val="000000"/>
                <w:szCs w:val="22"/>
              </w:rPr>
              <w:t xml:space="preserve">ΚΩΚ: 8 </w:t>
            </w:r>
            <w:proofErr w:type="spellStart"/>
            <w:r w:rsidRPr="00051EB1">
              <w:rPr>
                <w:rFonts w:ascii="Arial" w:hAnsi="Arial" w:cs="Arial"/>
                <w:bCs/>
                <w:color w:val="000000"/>
                <w:szCs w:val="22"/>
              </w:rPr>
              <w:t>ώρες</w:t>
            </w:r>
            <w:proofErr w:type="spellEnd"/>
            <w:r w:rsidRPr="00051EB1">
              <w:rPr>
                <w:rFonts w:ascii="Arial" w:hAnsi="Arial" w:cs="Arial"/>
                <w:bCs/>
                <w:color w:val="000000"/>
                <w:szCs w:val="22"/>
              </w:rPr>
              <w:t xml:space="preserve"> </w:t>
            </w:r>
            <w:proofErr w:type="spellStart"/>
            <w:r w:rsidRPr="00051EB1">
              <w:rPr>
                <w:rFonts w:ascii="Arial" w:hAnsi="Arial" w:cs="Arial"/>
                <w:bCs/>
                <w:color w:val="000000"/>
                <w:szCs w:val="22"/>
              </w:rPr>
              <w:t>από</w:t>
            </w:r>
            <w:proofErr w:type="spellEnd"/>
            <w:r w:rsidRPr="00051EB1">
              <w:rPr>
                <w:rFonts w:ascii="Arial" w:hAnsi="Arial" w:cs="Arial"/>
                <w:bCs/>
                <w:color w:val="000000"/>
                <w:szCs w:val="22"/>
              </w:rPr>
              <w:t xml:space="preserve"> </w:t>
            </w:r>
            <w:proofErr w:type="spellStart"/>
            <w:r w:rsidRPr="00051EB1">
              <w:rPr>
                <w:rFonts w:ascii="Arial" w:hAnsi="Arial" w:cs="Arial"/>
                <w:bCs/>
                <w:color w:val="000000"/>
                <w:szCs w:val="22"/>
              </w:rPr>
              <w:t>την</w:t>
            </w:r>
            <w:proofErr w:type="spellEnd"/>
            <w:r w:rsidRPr="00051EB1">
              <w:rPr>
                <w:rFonts w:ascii="Arial" w:hAnsi="Arial" w:cs="Arial"/>
                <w:bCs/>
                <w:color w:val="000000"/>
                <w:szCs w:val="22"/>
              </w:rPr>
              <w:t xml:space="preserve"> </w:t>
            </w:r>
            <w:proofErr w:type="spellStart"/>
            <w:r w:rsidRPr="00051EB1">
              <w:rPr>
                <w:rFonts w:ascii="Arial" w:hAnsi="Arial" w:cs="Arial"/>
                <w:bCs/>
                <w:color w:val="000000"/>
                <w:szCs w:val="22"/>
              </w:rPr>
              <w:t>αναγγελία</w:t>
            </w:r>
            <w:proofErr w:type="spellEnd"/>
            <w:r w:rsidRPr="00051EB1">
              <w:rPr>
                <w:rFonts w:ascii="Arial" w:hAnsi="Arial" w:cs="Arial"/>
                <w:bCs/>
                <w:color w:val="000000"/>
                <w:szCs w:val="22"/>
              </w:rPr>
              <w:t xml:space="preserve"> </w:t>
            </w:r>
          </w:p>
          <w:p w:rsidR="00E312BC" w:rsidRPr="00051EB1" w:rsidRDefault="00E312BC" w:rsidP="00E312BC">
            <w:pPr>
              <w:numPr>
                <w:ilvl w:val="0"/>
                <w:numId w:val="30"/>
              </w:numPr>
              <w:suppressAutoHyphens w:val="0"/>
              <w:autoSpaceDE w:val="0"/>
              <w:autoSpaceDN w:val="0"/>
              <w:adjustRightInd w:val="0"/>
              <w:spacing w:after="0" w:line="360" w:lineRule="auto"/>
              <w:rPr>
                <w:rFonts w:ascii="Arial" w:hAnsi="Arial" w:cs="Arial"/>
                <w:bCs/>
                <w:color w:val="000000"/>
                <w:szCs w:val="22"/>
                <w:lang w:val="el-GR"/>
              </w:rPr>
            </w:pPr>
            <w:r w:rsidRPr="00051EB1">
              <w:rPr>
                <w:rFonts w:ascii="Arial" w:hAnsi="Arial" w:cs="Arial"/>
                <w:bCs/>
                <w:color w:val="000000"/>
                <w:szCs w:val="22"/>
                <w:lang w:val="el-GR"/>
              </w:rPr>
              <w:t>ΕΩΚ: Μέχρι τις 16:00 της μεθεπόμενης  εργάσιμης ημέρας από την αναγγελία</w:t>
            </w:r>
          </w:p>
          <w:p w:rsidR="00E312BC" w:rsidRPr="00051EB1" w:rsidRDefault="00E312BC" w:rsidP="00E312BC">
            <w:pPr>
              <w:numPr>
                <w:ilvl w:val="0"/>
                <w:numId w:val="24"/>
              </w:numPr>
              <w:suppressAutoHyphens w:val="0"/>
              <w:autoSpaceDE w:val="0"/>
              <w:autoSpaceDN w:val="0"/>
              <w:adjustRightInd w:val="0"/>
              <w:spacing w:before="120" w:after="0" w:line="360" w:lineRule="auto"/>
              <w:ind w:left="1077" w:hanging="357"/>
              <w:rPr>
                <w:rFonts w:ascii="Arial" w:hAnsi="Arial" w:cs="Arial"/>
                <w:b/>
                <w:bCs/>
                <w:color w:val="000000"/>
                <w:szCs w:val="22"/>
                <w:u w:val="single"/>
              </w:rPr>
            </w:pPr>
            <w:proofErr w:type="spellStart"/>
            <w:r w:rsidRPr="00051EB1">
              <w:rPr>
                <w:rFonts w:ascii="Arial" w:hAnsi="Arial" w:cs="Arial"/>
                <w:b/>
                <w:bCs/>
                <w:color w:val="000000"/>
                <w:szCs w:val="22"/>
                <w:u w:val="single"/>
              </w:rPr>
              <w:t>Χρόνος</w:t>
            </w:r>
            <w:proofErr w:type="spellEnd"/>
            <w:r w:rsidRPr="00051EB1">
              <w:rPr>
                <w:rFonts w:ascii="Arial" w:hAnsi="Arial" w:cs="Arial"/>
                <w:b/>
                <w:bCs/>
                <w:color w:val="000000"/>
                <w:szCs w:val="22"/>
                <w:u w:val="single"/>
              </w:rPr>
              <w:t xml:space="preserve"> </w:t>
            </w:r>
            <w:proofErr w:type="spellStart"/>
            <w:r w:rsidRPr="00051EB1">
              <w:rPr>
                <w:rFonts w:ascii="Arial" w:hAnsi="Arial" w:cs="Arial"/>
                <w:b/>
                <w:bCs/>
                <w:color w:val="000000"/>
                <w:szCs w:val="22"/>
                <w:u w:val="single"/>
              </w:rPr>
              <w:t>Επίλυσης</w:t>
            </w:r>
            <w:proofErr w:type="spellEnd"/>
            <w:r w:rsidRPr="00051EB1">
              <w:rPr>
                <w:rFonts w:ascii="Arial" w:hAnsi="Arial" w:cs="Arial"/>
                <w:b/>
                <w:bCs/>
                <w:color w:val="000000"/>
                <w:szCs w:val="22"/>
                <w:u w:val="single"/>
              </w:rPr>
              <w:t xml:space="preserve"> –</w:t>
            </w:r>
            <w:proofErr w:type="spellStart"/>
            <w:r w:rsidRPr="00051EB1">
              <w:rPr>
                <w:rFonts w:ascii="Arial" w:hAnsi="Arial" w:cs="Arial"/>
                <w:b/>
                <w:bCs/>
                <w:color w:val="000000"/>
                <w:szCs w:val="22"/>
                <w:u w:val="single"/>
              </w:rPr>
              <w:t>Ανταπόκρισης</w:t>
            </w:r>
            <w:proofErr w:type="spellEnd"/>
            <w:r w:rsidRPr="00051EB1">
              <w:rPr>
                <w:rFonts w:ascii="Arial" w:hAnsi="Arial" w:cs="Arial"/>
                <w:b/>
                <w:bCs/>
                <w:color w:val="000000"/>
                <w:szCs w:val="22"/>
                <w:u w:val="single"/>
              </w:rPr>
              <w:t xml:space="preserve"> </w:t>
            </w:r>
          </w:p>
          <w:p w:rsidR="00E312BC" w:rsidRPr="00051EB1" w:rsidRDefault="00E312BC" w:rsidP="00E312BC">
            <w:pPr>
              <w:numPr>
                <w:ilvl w:val="0"/>
                <w:numId w:val="26"/>
              </w:numPr>
              <w:suppressAutoHyphens w:val="0"/>
              <w:autoSpaceDE w:val="0"/>
              <w:autoSpaceDN w:val="0"/>
              <w:adjustRightInd w:val="0"/>
              <w:spacing w:after="0" w:line="360" w:lineRule="auto"/>
              <w:rPr>
                <w:rFonts w:ascii="Arial" w:eastAsia="Lucida Sans Unicode" w:hAnsi="Arial" w:cs="Arial"/>
                <w:szCs w:val="22"/>
                <w:lang w:val="el-GR"/>
              </w:rPr>
            </w:pPr>
            <w:r w:rsidRPr="00051EB1">
              <w:rPr>
                <w:rFonts w:ascii="Arial" w:hAnsi="Arial" w:cs="Arial"/>
                <w:bCs/>
                <w:color w:val="000000"/>
                <w:szCs w:val="22"/>
                <w:lang w:val="el-GR"/>
              </w:rPr>
              <w:t xml:space="preserve">Επείγουσα προτεραιότητα: 1 εργάσιμη ημέρα από την αναγγελία </w:t>
            </w:r>
          </w:p>
          <w:p w:rsidR="00E312BC" w:rsidRPr="00051EB1" w:rsidRDefault="00E312BC" w:rsidP="00E312BC">
            <w:pPr>
              <w:numPr>
                <w:ilvl w:val="0"/>
                <w:numId w:val="26"/>
              </w:numPr>
              <w:suppressAutoHyphens w:val="0"/>
              <w:autoSpaceDE w:val="0"/>
              <w:autoSpaceDN w:val="0"/>
              <w:adjustRightInd w:val="0"/>
              <w:spacing w:after="0" w:line="360" w:lineRule="auto"/>
              <w:rPr>
                <w:rFonts w:ascii="Arial" w:eastAsia="Lucida Sans Unicode" w:hAnsi="Arial" w:cs="Arial"/>
                <w:szCs w:val="22"/>
                <w:lang w:val="el-GR"/>
              </w:rPr>
            </w:pPr>
            <w:r w:rsidRPr="00051EB1">
              <w:rPr>
                <w:rFonts w:ascii="Arial" w:hAnsi="Arial" w:cs="Arial"/>
                <w:bCs/>
                <w:color w:val="000000"/>
                <w:szCs w:val="22"/>
                <w:lang w:val="el-GR"/>
              </w:rPr>
              <w:t>Κανονική προτεραιότητα:  2 εργάσιμες ημέρες από την αναγγελία</w:t>
            </w:r>
          </w:p>
          <w:p w:rsidR="00E312BC" w:rsidRPr="00051EB1" w:rsidRDefault="00E312BC" w:rsidP="00E312BC">
            <w:pPr>
              <w:pStyle w:val="afb"/>
              <w:spacing w:before="120" w:line="360" w:lineRule="auto"/>
              <w:ind w:left="0"/>
              <w:contextualSpacing w:val="0"/>
              <w:rPr>
                <w:rFonts w:ascii="Arial" w:eastAsia="Lucida Sans Unicode" w:hAnsi="Arial" w:cs="Arial"/>
                <w:szCs w:val="22"/>
                <w:lang w:val="el-GR"/>
              </w:rPr>
            </w:pPr>
          </w:p>
          <w:p w:rsidR="00E312BC" w:rsidRPr="00051EB1" w:rsidRDefault="00E312BC" w:rsidP="00E312BC">
            <w:pPr>
              <w:pStyle w:val="afb"/>
              <w:spacing w:before="120" w:line="360" w:lineRule="auto"/>
              <w:ind w:left="0"/>
              <w:contextualSpacing w:val="0"/>
              <w:rPr>
                <w:rFonts w:ascii="Arial" w:eastAsia="Lucida Sans Unicode" w:hAnsi="Arial" w:cs="Arial"/>
                <w:szCs w:val="22"/>
                <w:lang w:val="el-GR"/>
              </w:rPr>
            </w:pPr>
            <w:r w:rsidRPr="00051EB1">
              <w:rPr>
                <w:rFonts w:ascii="Arial" w:eastAsia="Lucida Sans Unicode" w:hAnsi="Arial" w:cs="Arial"/>
                <w:szCs w:val="22"/>
                <w:lang w:val="el-GR"/>
              </w:rPr>
              <w:t>Κατά την περίοδο συντήρησης παρέχονται οι υπηρεσίες που αναφέρονται  ανωτέρω ως υπηρεσίες εγγύησης και ισχύουν όλα τα επίπεδα /απαιτήσεις απόκρισης και αποκατάστασης βλαβών.</w:t>
            </w:r>
          </w:p>
          <w:p w:rsidR="00E312BC" w:rsidRPr="00051EB1" w:rsidRDefault="00E312BC" w:rsidP="00E312BC">
            <w:pPr>
              <w:pStyle w:val="afb"/>
              <w:spacing w:line="360" w:lineRule="auto"/>
              <w:ind w:left="0"/>
              <w:rPr>
                <w:rFonts w:ascii="Arial" w:hAnsi="Arial" w:cs="Arial"/>
                <w:b/>
                <w:caps/>
                <w:szCs w:val="22"/>
                <w:lang w:val="el-GR"/>
              </w:rPr>
            </w:pPr>
          </w:p>
          <w:p w:rsidR="00E312BC" w:rsidRPr="00051EB1" w:rsidRDefault="00E312BC" w:rsidP="00E312BC">
            <w:pPr>
              <w:pStyle w:val="afb"/>
              <w:spacing w:line="360" w:lineRule="auto"/>
              <w:ind w:left="0"/>
              <w:rPr>
                <w:rFonts w:ascii="Arial" w:hAnsi="Arial" w:cs="Arial"/>
                <w:b/>
                <w:caps/>
                <w:szCs w:val="22"/>
                <w:lang w:val="el-GR"/>
              </w:rPr>
            </w:pPr>
            <w:r w:rsidRPr="00051EB1">
              <w:rPr>
                <w:rFonts w:ascii="Arial" w:hAnsi="Arial" w:cs="Arial"/>
                <w:b/>
                <w:caps/>
                <w:szCs w:val="22"/>
                <w:lang w:val="el-GR"/>
              </w:rPr>
              <w:t>2.</w:t>
            </w:r>
            <w:r w:rsidRPr="00051EB1">
              <w:rPr>
                <w:rFonts w:ascii="Arial" w:hAnsi="Arial" w:cs="Arial"/>
                <w:caps/>
                <w:szCs w:val="22"/>
                <w:lang w:val="el-GR"/>
              </w:rPr>
              <w:t xml:space="preserve"> </w:t>
            </w:r>
            <w:r w:rsidRPr="00051EB1">
              <w:rPr>
                <w:rFonts w:ascii="Arial" w:hAnsi="Arial" w:cs="Arial"/>
                <w:b/>
                <w:caps/>
                <w:szCs w:val="22"/>
                <w:lang w:val="el-GR"/>
              </w:rPr>
              <w:t xml:space="preserve">ΥπηΡΕΣΙΕΣ ΤΕΧΝΙΚΗΣ ΥΠΟΣΤΗΡΙΞΗΣ χρηστων και </w:t>
            </w:r>
            <w:r w:rsidRPr="00051EB1">
              <w:rPr>
                <w:rFonts w:ascii="Arial" w:hAnsi="Arial" w:cs="Arial"/>
                <w:b/>
                <w:caps/>
                <w:szCs w:val="22"/>
                <w:lang w:val="el-GR"/>
              </w:rPr>
              <w:lastRenderedPageBreak/>
              <w:t>ΥΠΟΔΟΜΩΝ ΤΟΥ ΟΠΣ</w:t>
            </w:r>
          </w:p>
          <w:p w:rsidR="00E312BC" w:rsidRPr="00051EB1" w:rsidRDefault="00E312BC" w:rsidP="00E312BC">
            <w:pPr>
              <w:pStyle w:val="afb"/>
              <w:ind w:left="0"/>
              <w:rPr>
                <w:rFonts w:ascii="Arial" w:hAnsi="Arial" w:cs="Arial"/>
                <w:b/>
                <w:caps/>
                <w:szCs w:val="22"/>
                <w:lang w:val="el-GR"/>
              </w:rPr>
            </w:pPr>
          </w:p>
          <w:p w:rsidR="00E312BC" w:rsidRPr="00051EB1" w:rsidRDefault="00E312BC" w:rsidP="00E312BC">
            <w:pPr>
              <w:pStyle w:val="afb"/>
              <w:ind w:left="0"/>
              <w:rPr>
                <w:rFonts w:ascii="Arial" w:hAnsi="Arial" w:cs="Arial"/>
                <w:b/>
                <w:caps/>
                <w:szCs w:val="22"/>
                <w:lang w:val="el-GR"/>
              </w:rPr>
            </w:pPr>
            <w:r w:rsidRPr="00051EB1">
              <w:rPr>
                <w:rFonts w:ascii="Arial" w:hAnsi="Arial" w:cs="Arial"/>
                <w:b/>
                <w:caps/>
                <w:szCs w:val="22"/>
                <w:lang w:val="el-GR"/>
              </w:rPr>
              <w:t>2.1 ΥΠΗΡΕΣΙΕΣ ΤΕΧΝΙΚΗΣ ΥΠΟΣΤΗΡΙΞΗΣ ΧΡΗΣΤΩΝ</w:t>
            </w:r>
          </w:p>
          <w:p w:rsidR="00E312BC" w:rsidRPr="00051EB1" w:rsidRDefault="00E312BC" w:rsidP="00E312BC">
            <w:pPr>
              <w:pStyle w:val="afb"/>
              <w:spacing w:line="360" w:lineRule="auto"/>
              <w:ind w:left="0"/>
              <w:rPr>
                <w:rFonts w:ascii="Arial" w:hAnsi="Arial" w:cs="Arial"/>
                <w:b/>
                <w:caps/>
                <w:szCs w:val="22"/>
                <w:lang w:val="el-GR"/>
              </w:rPr>
            </w:pPr>
          </w:p>
          <w:p w:rsidR="00E312BC" w:rsidRPr="00051EB1" w:rsidRDefault="00E312BC" w:rsidP="00E312BC">
            <w:pPr>
              <w:widowControl w:val="0"/>
              <w:spacing w:line="360" w:lineRule="auto"/>
              <w:rPr>
                <w:rFonts w:ascii="Arial" w:hAnsi="Arial" w:cs="Arial"/>
                <w:color w:val="000000"/>
                <w:szCs w:val="22"/>
                <w:lang w:val="el-GR"/>
              </w:rPr>
            </w:pPr>
            <w:r w:rsidRPr="00051EB1">
              <w:rPr>
                <w:rFonts w:ascii="Arial" w:hAnsi="Arial" w:cs="Arial"/>
                <w:color w:val="000000"/>
                <w:szCs w:val="22"/>
                <w:lang w:val="el-GR"/>
              </w:rPr>
              <w:t xml:space="preserve">Όλες οι παρακάτω υπηρεσίες παρέχονται από την Τεχνική Ομάδα Υποστήριξης (ΤΟΥ) του ΑΝΑΔΟΧΟΥ. </w:t>
            </w:r>
          </w:p>
          <w:p w:rsidR="00E312BC" w:rsidRPr="00051EB1" w:rsidRDefault="00E312BC" w:rsidP="00E312BC">
            <w:pPr>
              <w:widowControl w:val="0"/>
              <w:spacing w:before="120" w:line="360" w:lineRule="auto"/>
              <w:rPr>
                <w:rFonts w:ascii="Arial" w:hAnsi="Arial" w:cs="Arial"/>
                <w:color w:val="000000"/>
                <w:szCs w:val="22"/>
                <w:lang w:val="el-GR"/>
              </w:rPr>
            </w:pPr>
            <w:r w:rsidRPr="00051EB1">
              <w:rPr>
                <w:rFonts w:ascii="Arial" w:hAnsi="Arial" w:cs="Arial"/>
                <w:color w:val="000000"/>
                <w:szCs w:val="22"/>
                <w:lang w:val="el-GR"/>
              </w:rPr>
              <w:t>Η Τεχνική Ομάδα Υποστήριξης (ΤΟΥ) του ΑΝΑΔΟΧΟΥ απαρτίζεται από πλήρως καταρτισμένα άτομα στη λειτουργία του ΠΡΟΪΟΝΤΟΣ, τα οποία θα παρέχουν υψηλού επιπέδου υπηρεσίες για την κάλυψη της παρούσης.</w:t>
            </w:r>
          </w:p>
          <w:p w:rsidR="00E312BC" w:rsidRPr="00051EB1" w:rsidRDefault="00E312BC" w:rsidP="00E312BC">
            <w:pPr>
              <w:widowControl w:val="0"/>
              <w:spacing w:before="120" w:line="360" w:lineRule="auto"/>
              <w:rPr>
                <w:rFonts w:ascii="Arial" w:hAnsi="Arial" w:cs="Arial"/>
                <w:color w:val="000000"/>
                <w:szCs w:val="22"/>
                <w:lang w:val="el-GR"/>
              </w:rPr>
            </w:pPr>
            <w:r w:rsidRPr="00051EB1">
              <w:rPr>
                <w:rFonts w:ascii="Arial" w:hAnsi="Arial" w:cs="Arial"/>
                <w:color w:val="000000"/>
                <w:szCs w:val="22"/>
                <w:lang w:val="el-GR"/>
              </w:rPr>
              <w:t xml:space="preserve">Ο ΑΝΑΔΟΧΟΣ θα παρέχει </w:t>
            </w:r>
            <w:r w:rsidRPr="00051EB1">
              <w:rPr>
                <w:rFonts w:ascii="Arial" w:hAnsi="Arial" w:cs="Arial"/>
                <w:b/>
                <w:color w:val="000000"/>
                <w:szCs w:val="22"/>
                <w:u w:val="single"/>
                <w:lang w:val="el-GR"/>
              </w:rPr>
              <w:t>απεριόριστο αριθμό υπηρεσιών</w:t>
            </w:r>
            <w:r w:rsidRPr="00051EB1">
              <w:rPr>
                <w:rFonts w:ascii="Arial" w:hAnsi="Arial" w:cs="Arial"/>
                <w:color w:val="000000"/>
                <w:szCs w:val="22"/>
                <w:lang w:val="el-GR"/>
              </w:rPr>
              <w:t xml:space="preserve"> για την κάλυψη των όρων της παρούσας και οι οποίες θα καταγράφονται απολογιστικά στις αναφορές που υποχρεούται να υποβάλει.</w:t>
            </w:r>
          </w:p>
          <w:p w:rsidR="00E312BC" w:rsidRPr="00051EB1" w:rsidRDefault="00E312BC" w:rsidP="00E312BC">
            <w:pPr>
              <w:widowControl w:val="0"/>
              <w:spacing w:before="120" w:line="360" w:lineRule="auto"/>
              <w:rPr>
                <w:rFonts w:ascii="Arial" w:hAnsi="Arial" w:cs="Arial"/>
                <w:color w:val="000000"/>
                <w:szCs w:val="22"/>
                <w:lang w:val="el-GR"/>
              </w:rPr>
            </w:pPr>
          </w:p>
          <w:p w:rsidR="00E312BC" w:rsidRPr="00051EB1" w:rsidRDefault="00E312BC" w:rsidP="00E312BC">
            <w:pPr>
              <w:widowControl w:val="0"/>
              <w:spacing w:line="360" w:lineRule="auto"/>
              <w:rPr>
                <w:rFonts w:ascii="Arial" w:hAnsi="Arial" w:cs="Arial"/>
                <w:b/>
                <w:color w:val="000000"/>
                <w:szCs w:val="22"/>
                <w:lang w:val="el-GR"/>
              </w:rPr>
            </w:pPr>
            <w:r w:rsidRPr="00051EB1">
              <w:rPr>
                <w:rFonts w:ascii="Arial" w:hAnsi="Arial" w:cs="Arial"/>
                <w:b/>
                <w:color w:val="000000"/>
                <w:szCs w:val="22"/>
                <w:lang w:val="el-GR"/>
              </w:rPr>
              <w:t>Διαδικασία Υποστήριξης - Σύστημα παρακολούθησης αιτημάτων</w:t>
            </w:r>
          </w:p>
          <w:p w:rsidR="00E312BC" w:rsidRPr="00051EB1" w:rsidRDefault="00E312BC" w:rsidP="00E312BC">
            <w:pPr>
              <w:widowControl w:val="0"/>
              <w:spacing w:line="360" w:lineRule="auto"/>
              <w:rPr>
                <w:rFonts w:ascii="Arial" w:hAnsi="Arial" w:cs="Arial"/>
                <w:color w:val="000000"/>
                <w:szCs w:val="22"/>
                <w:lang w:val="el-GR"/>
              </w:rPr>
            </w:pPr>
          </w:p>
          <w:p w:rsidR="00E312BC" w:rsidRPr="00051EB1" w:rsidRDefault="00E312BC" w:rsidP="00E312BC">
            <w:pPr>
              <w:widowControl w:val="0"/>
              <w:spacing w:line="360" w:lineRule="auto"/>
              <w:rPr>
                <w:rFonts w:ascii="Arial" w:hAnsi="Arial" w:cs="Arial"/>
                <w:b/>
                <w:color w:val="000000"/>
                <w:szCs w:val="22"/>
                <w:u w:val="single"/>
                <w:lang w:val="el-GR"/>
              </w:rPr>
            </w:pPr>
            <w:r w:rsidRPr="00051EB1">
              <w:rPr>
                <w:rFonts w:ascii="Arial" w:hAnsi="Arial" w:cs="Arial"/>
                <w:b/>
                <w:color w:val="000000"/>
                <w:szCs w:val="22"/>
                <w:u w:val="single"/>
                <w:lang w:val="el-GR"/>
              </w:rPr>
              <w:t>Πρώτο (Α’) επίπεδο υποστήριξης: Τηλεφωνική &amp; Τηλεματική υποστήριξη.</w:t>
            </w:r>
          </w:p>
          <w:p w:rsidR="00E312BC" w:rsidRPr="00051EB1" w:rsidRDefault="00E312BC" w:rsidP="00E312BC">
            <w:pPr>
              <w:widowControl w:val="0"/>
              <w:spacing w:line="360" w:lineRule="auto"/>
              <w:rPr>
                <w:rFonts w:ascii="Arial" w:hAnsi="Arial" w:cs="Arial"/>
                <w:b/>
                <w:color w:val="000000"/>
                <w:szCs w:val="22"/>
                <w:u w:val="single"/>
                <w:lang w:val="el-GR"/>
              </w:rPr>
            </w:pPr>
          </w:p>
          <w:p w:rsidR="00E312BC" w:rsidRPr="00051EB1" w:rsidRDefault="00E312BC" w:rsidP="00E312BC">
            <w:pPr>
              <w:widowControl w:val="0"/>
              <w:spacing w:line="360" w:lineRule="auto"/>
              <w:rPr>
                <w:rFonts w:ascii="Arial" w:hAnsi="Arial" w:cs="Arial"/>
                <w:color w:val="000000"/>
                <w:szCs w:val="22"/>
                <w:lang w:val="el-GR"/>
              </w:rPr>
            </w:pPr>
            <w:r w:rsidRPr="00051EB1">
              <w:rPr>
                <w:rFonts w:ascii="Arial" w:hAnsi="Arial" w:cs="Arial"/>
                <w:color w:val="000000"/>
                <w:szCs w:val="22"/>
                <w:lang w:val="el-GR"/>
              </w:rPr>
              <w:t xml:space="preserve">Παροχή Τηλεφωνικής  /  Τηλεματικής υπηρεσίας για άμεση  επίλυση προβλήματος ή άμεσης βοήθειας, σχετικά με τη χρήση και τις λειτουργίες του εγκατεστημένου ΟΠΣ και των υποστηρικτικών εφαρμογών του. Αφορά θέματα τα οποία επείγουν ή/και  δεν  αντιμετωπίζονται  από  τα  αντίστοιχα εγχειρίδια χρήσης. </w:t>
            </w:r>
          </w:p>
          <w:p w:rsidR="00E312BC" w:rsidRPr="00051EB1" w:rsidRDefault="00E312BC" w:rsidP="00E312BC">
            <w:pPr>
              <w:widowControl w:val="0"/>
              <w:spacing w:before="120" w:line="360" w:lineRule="auto"/>
              <w:rPr>
                <w:rFonts w:ascii="Arial" w:hAnsi="Arial" w:cs="Arial"/>
                <w:color w:val="000000"/>
                <w:szCs w:val="22"/>
                <w:lang w:val="el-GR"/>
              </w:rPr>
            </w:pPr>
            <w:r w:rsidRPr="00051EB1">
              <w:rPr>
                <w:rFonts w:ascii="Arial" w:hAnsi="Arial" w:cs="Arial"/>
                <w:color w:val="000000"/>
                <w:szCs w:val="22"/>
                <w:lang w:val="el-GR"/>
              </w:rPr>
              <w:t>Η υπηρεσία αυτή, παρέχεται μόνο στους εκπαιδευμένους και  υπεύθυνους  χρήστες  (</w:t>
            </w:r>
            <w:r w:rsidRPr="00051EB1">
              <w:rPr>
                <w:rFonts w:ascii="Arial" w:hAnsi="Arial" w:cs="Arial"/>
                <w:color w:val="000000"/>
                <w:szCs w:val="22"/>
              </w:rPr>
              <w:t>Key</w:t>
            </w:r>
            <w:r w:rsidRPr="00051EB1">
              <w:rPr>
                <w:rFonts w:ascii="Arial" w:hAnsi="Arial" w:cs="Arial"/>
                <w:color w:val="000000"/>
                <w:szCs w:val="22"/>
                <w:lang w:val="el-GR"/>
              </w:rPr>
              <w:t xml:space="preserve"> </w:t>
            </w:r>
            <w:r w:rsidRPr="00051EB1">
              <w:rPr>
                <w:rFonts w:ascii="Arial" w:hAnsi="Arial" w:cs="Arial"/>
                <w:color w:val="000000"/>
                <w:szCs w:val="22"/>
              </w:rPr>
              <w:t>Users</w:t>
            </w:r>
            <w:r w:rsidRPr="00051EB1">
              <w:rPr>
                <w:rFonts w:ascii="Arial" w:hAnsi="Arial" w:cs="Arial"/>
                <w:color w:val="000000"/>
                <w:szCs w:val="22"/>
                <w:lang w:val="el-GR"/>
              </w:rPr>
              <w:t>) του  ΟΠΣ του Τμήματος Πληροφορικής, οι οποίοι έχουν καθοριστεί για το σκοπό αυτό. Τονίζεται πως η  υπηρεσία  αυτή, δεν  αφορά  παροχή εκπαίδευσης ή συμβουλευτικών υπηρεσιών, αλλά ανάγκη για άμεση λύση, προκειμένου να αποκατασταθεί η εύρυθμη λειτουργία του ΝΟΣΟΚΟΜΕΙΟΥ.</w:t>
            </w:r>
          </w:p>
          <w:p w:rsidR="00E312BC" w:rsidRPr="00051EB1" w:rsidRDefault="00E312BC" w:rsidP="00E312BC">
            <w:pPr>
              <w:widowControl w:val="0"/>
              <w:spacing w:before="120" w:line="360" w:lineRule="auto"/>
              <w:rPr>
                <w:rFonts w:ascii="Arial" w:hAnsi="Arial" w:cs="Arial"/>
                <w:color w:val="000000"/>
                <w:szCs w:val="22"/>
                <w:lang w:val="el-GR"/>
              </w:rPr>
            </w:pPr>
            <w:r w:rsidRPr="00051EB1">
              <w:rPr>
                <w:rFonts w:ascii="Arial" w:hAnsi="Arial" w:cs="Arial"/>
                <w:color w:val="000000"/>
                <w:szCs w:val="22"/>
                <w:lang w:val="el-GR"/>
              </w:rPr>
              <w:t xml:space="preserve">Η Τηλεφωνική / Τηλεματική υποστήριξη περιλαμβάνει την </w:t>
            </w:r>
            <w:r w:rsidRPr="00051EB1">
              <w:rPr>
                <w:rFonts w:ascii="Arial" w:hAnsi="Arial" w:cs="Arial"/>
                <w:color w:val="000000"/>
                <w:szCs w:val="22"/>
                <w:lang w:val="el-GR"/>
              </w:rPr>
              <w:lastRenderedPageBreak/>
              <w:t xml:space="preserve">τηλεφωνική επικοινωνία μεταξύ της Ομάδας Υποστήριξης του ΑΝΑΔΟΧΟΥ και αρμόδιων στελεχών του ΝΟΣΟΚΟΜΕΙΟΥ, καθώς επίσης και ενέργειες επίλυσης θεμάτων μέσω απομακρυσμένης πρόσβασης (με χρήση ειδικού λογισμικού πχ. </w:t>
            </w:r>
            <w:proofErr w:type="spellStart"/>
            <w:r w:rsidRPr="00051EB1">
              <w:rPr>
                <w:rFonts w:ascii="Arial" w:hAnsi="Arial" w:cs="Arial"/>
                <w:color w:val="000000"/>
                <w:szCs w:val="22"/>
                <w:lang w:val="en-US"/>
              </w:rPr>
              <w:t>Teamviewer</w:t>
            </w:r>
            <w:proofErr w:type="spellEnd"/>
            <w:r w:rsidRPr="00051EB1">
              <w:rPr>
                <w:rFonts w:ascii="Arial" w:hAnsi="Arial" w:cs="Arial"/>
                <w:color w:val="000000"/>
                <w:szCs w:val="22"/>
                <w:lang w:val="el-GR"/>
              </w:rPr>
              <w:t xml:space="preserve">™, </w:t>
            </w:r>
            <w:r w:rsidRPr="00051EB1">
              <w:rPr>
                <w:rFonts w:ascii="Arial" w:hAnsi="Arial" w:cs="Arial"/>
                <w:color w:val="000000"/>
                <w:szCs w:val="22"/>
                <w:lang w:val="en-US"/>
              </w:rPr>
              <w:t>VPN</w:t>
            </w:r>
            <w:r w:rsidRPr="00051EB1">
              <w:rPr>
                <w:rFonts w:ascii="Arial" w:hAnsi="Arial" w:cs="Arial"/>
                <w:color w:val="000000"/>
                <w:szCs w:val="22"/>
                <w:lang w:val="el-GR"/>
              </w:rPr>
              <w:t>) στις υποδομές του ΝΟΣΟΚΟΜΕΙΟΥ. Αφορά περιπτώσεις που εμπίπτουν στις παρακάτω κατηγορίες:</w:t>
            </w:r>
          </w:p>
          <w:p w:rsidR="00E312BC" w:rsidRPr="00051EB1" w:rsidRDefault="00E312BC" w:rsidP="00E312BC">
            <w:pPr>
              <w:widowControl w:val="0"/>
              <w:numPr>
                <w:ilvl w:val="0"/>
                <w:numId w:val="9"/>
              </w:numPr>
              <w:spacing w:before="120" w:after="0" w:line="276" w:lineRule="auto"/>
              <w:ind w:left="714" w:hanging="357"/>
              <w:rPr>
                <w:rFonts w:ascii="Arial" w:hAnsi="Arial" w:cs="Arial"/>
                <w:color w:val="000000"/>
                <w:szCs w:val="22"/>
                <w:lang w:val="el-GR"/>
              </w:rPr>
            </w:pPr>
            <w:r w:rsidRPr="00051EB1">
              <w:rPr>
                <w:rFonts w:ascii="Arial" w:hAnsi="Arial" w:cs="Arial"/>
                <w:color w:val="000000"/>
                <w:szCs w:val="22"/>
                <w:lang w:val="el-GR"/>
              </w:rPr>
              <w:t>Πληροφορίες – Οδηγίες για τη χρήση του ΠΡΟΪΟΝΤΟΣ.</w:t>
            </w:r>
          </w:p>
          <w:p w:rsidR="00E312BC" w:rsidRPr="00051EB1" w:rsidRDefault="00E312BC" w:rsidP="00E312BC">
            <w:pPr>
              <w:widowControl w:val="0"/>
              <w:numPr>
                <w:ilvl w:val="0"/>
                <w:numId w:val="9"/>
              </w:numPr>
              <w:spacing w:before="120" w:after="0" w:line="276" w:lineRule="auto"/>
              <w:rPr>
                <w:rFonts w:ascii="Arial" w:hAnsi="Arial" w:cs="Arial"/>
                <w:color w:val="000000"/>
                <w:szCs w:val="22"/>
                <w:lang w:val="el-GR"/>
              </w:rPr>
            </w:pPr>
            <w:r w:rsidRPr="00051EB1">
              <w:rPr>
                <w:rFonts w:ascii="Arial" w:hAnsi="Arial" w:cs="Arial"/>
                <w:color w:val="000000"/>
                <w:szCs w:val="22"/>
                <w:lang w:val="el-GR"/>
              </w:rPr>
              <w:t xml:space="preserve">Αντιμετώπιση προβλημάτων που πιθανά εμφανιστούν κατά την κανονική χρήση του ΠΡΟΪΟΝΤΟΣ. </w:t>
            </w:r>
          </w:p>
          <w:p w:rsidR="00E312BC" w:rsidRPr="00051EB1" w:rsidRDefault="00E312BC" w:rsidP="00E312BC">
            <w:pPr>
              <w:widowControl w:val="0"/>
              <w:numPr>
                <w:ilvl w:val="0"/>
                <w:numId w:val="9"/>
              </w:numPr>
              <w:spacing w:before="120" w:after="0" w:line="276" w:lineRule="auto"/>
              <w:rPr>
                <w:rFonts w:ascii="Arial" w:hAnsi="Arial" w:cs="Arial"/>
                <w:color w:val="000000"/>
                <w:szCs w:val="22"/>
                <w:lang w:val="el-GR"/>
              </w:rPr>
            </w:pPr>
            <w:r w:rsidRPr="00051EB1">
              <w:rPr>
                <w:rFonts w:ascii="Arial" w:hAnsi="Arial" w:cs="Arial"/>
                <w:color w:val="000000"/>
                <w:szCs w:val="22"/>
                <w:lang w:val="el-GR"/>
              </w:rPr>
              <w:t>Άμεση διάγνωση και διαχείριση λαθών του ΠΡΟΪΟΝΤΟΣ, ή /και των χρηστών στη χρήση του ΠΡΟΪΟΝΤΟΣ.</w:t>
            </w:r>
          </w:p>
          <w:p w:rsidR="00E312BC" w:rsidRPr="00051EB1" w:rsidRDefault="00E312BC" w:rsidP="00E312BC">
            <w:pPr>
              <w:widowControl w:val="0"/>
              <w:spacing w:before="120" w:line="360" w:lineRule="auto"/>
              <w:rPr>
                <w:rFonts w:ascii="Arial" w:eastAsia="Lucida Sans Unicode" w:hAnsi="Arial" w:cs="Arial"/>
                <w:szCs w:val="22"/>
                <w:lang w:val="el-GR"/>
              </w:rPr>
            </w:pPr>
            <w:r w:rsidRPr="00051EB1">
              <w:rPr>
                <w:rFonts w:ascii="Arial" w:hAnsi="Arial" w:cs="Arial"/>
                <w:color w:val="000000"/>
                <w:szCs w:val="22"/>
                <w:lang w:val="el-GR"/>
              </w:rPr>
              <w:t>Σε περίπτωση που η επίλυσή του θέματος αναμένεται να είναι μακρόχρονη μπορεί να ακολουθηθεί μια άλλη προσωρινή ενδιάμεση λύση (</w:t>
            </w:r>
            <w:r w:rsidRPr="00051EB1">
              <w:rPr>
                <w:rFonts w:ascii="Arial" w:hAnsi="Arial" w:cs="Arial"/>
                <w:color w:val="000000"/>
                <w:szCs w:val="22"/>
              </w:rPr>
              <w:t>workaround</w:t>
            </w:r>
            <w:r w:rsidRPr="00051EB1">
              <w:rPr>
                <w:rFonts w:ascii="Arial" w:hAnsi="Arial" w:cs="Arial"/>
                <w:color w:val="000000"/>
                <w:szCs w:val="22"/>
                <w:lang w:val="el-GR"/>
              </w:rPr>
              <w:t>).</w:t>
            </w:r>
          </w:p>
          <w:p w:rsidR="00E312BC" w:rsidRPr="00051EB1" w:rsidRDefault="00E312BC" w:rsidP="00E312BC">
            <w:pPr>
              <w:widowControl w:val="0"/>
              <w:tabs>
                <w:tab w:val="left" w:pos="3866"/>
              </w:tabs>
              <w:spacing w:line="360" w:lineRule="auto"/>
              <w:rPr>
                <w:rFonts w:ascii="Arial" w:eastAsia="Lucida Sans Unicode" w:hAnsi="Arial" w:cs="Arial"/>
                <w:szCs w:val="22"/>
                <w:lang w:val="el-GR"/>
              </w:rPr>
            </w:pPr>
          </w:p>
          <w:p w:rsidR="00E312BC" w:rsidRPr="00051EB1" w:rsidRDefault="00E312BC" w:rsidP="00E312BC">
            <w:pPr>
              <w:widowControl w:val="0"/>
              <w:tabs>
                <w:tab w:val="left" w:pos="3866"/>
              </w:tabs>
              <w:spacing w:line="360" w:lineRule="auto"/>
              <w:rPr>
                <w:rFonts w:ascii="Arial" w:eastAsia="Lucida Sans Unicode" w:hAnsi="Arial" w:cs="Arial"/>
                <w:szCs w:val="22"/>
                <w:lang w:val="el-GR"/>
              </w:rPr>
            </w:pPr>
            <w:r w:rsidRPr="00051EB1">
              <w:rPr>
                <w:rFonts w:ascii="Arial" w:eastAsia="Lucida Sans Unicode" w:hAnsi="Arial" w:cs="Arial"/>
                <w:szCs w:val="22"/>
                <w:lang w:val="el-GR"/>
              </w:rPr>
              <w:t xml:space="preserve">Το αίτημα καταγράφεται στην </w:t>
            </w:r>
            <w:r w:rsidRPr="00051EB1">
              <w:rPr>
                <w:rFonts w:ascii="Arial" w:eastAsia="Lucida Sans Unicode" w:hAnsi="Arial" w:cs="Arial"/>
                <w:b/>
                <w:szCs w:val="22"/>
                <w:lang w:val="el-GR"/>
              </w:rPr>
              <w:t xml:space="preserve">πλατφόρμα αιτημάτων </w:t>
            </w:r>
            <w:r w:rsidRPr="00051EB1">
              <w:rPr>
                <w:rFonts w:ascii="Arial" w:eastAsia="Lucida Sans Unicode" w:hAnsi="Arial" w:cs="Arial"/>
                <w:b/>
                <w:szCs w:val="22"/>
              </w:rPr>
              <w:t>CS</w:t>
            </w:r>
            <w:r w:rsidRPr="00051EB1">
              <w:rPr>
                <w:rFonts w:ascii="Arial" w:eastAsia="Lucida Sans Unicode" w:hAnsi="Arial" w:cs="Arial"/>
                <w:b/>
                <w:szCs w:val="22"/>
                <w:lang w:val="el-GR"/>
              </w:rPr>
              <w:t>_</w:t>
            </w:r>
            <w:r w:rsidRPr="00051EB1">
              <w:rPr>
                <w:rFonts w:ascii="Arial" w:eastAsia="Lucida Sans Unicode" w:hAnsi="Arial" w:cs="Arial"/>
                <w:b/>
                <w:szCs w:val="22"/>
              </w:rPr>
              <w:t>Helpdesk</w:t>
            </w:r>
            <w:r w:rsidRPr="00051EB1">
              <w:rPr>
                <w:rFonts w:ascii="Arial" w:eastAsia="Lucida Sans Unicode" w:hAnsi="Arial" w:cs="Arial"/>
                <w:szCs w:val="22"/>
                <w:lang w:val="el-GR"/>
              </w:rPr>
              <w:t xml:space="preserve"> (Σύστημα </w:t>
            </w:r>
            <w:r w:rsidRPr="00051EB1">
              <w:rPr>
                <w:rFonts w:ascii="Arial" w:eastAsia="Lucida Sans Unicode" w:hAnsi="Arial" w:cs="Arial"/>
                <w:szCs w:val="22"/>
              </w:rPr>
              <w:t>ticketing</w:t>
            </w:r>
            <w:r w:rsidRPr="00051EB1">
              <w:rPr>
                <w:rFonts w:ascii="Arial" w:eastAsia="Lucida Sans Unicode" w:hAnsi="Arial" w:cs="Arial"/>
                <w:szCs w:val="22"/>
                <w:lang w:val="el-GR"/>
              </w:rPr>
              <w:t>) και η διαδικασία υποστήριξης αιτημάτων αποτελείται από τις παρακάτω πέντε (5) αλληλοεξαρτώμενες φάσεις διαχείρισης:</w:t>
            </w:r>
          </w:p>
          <w:p w:rsidR="00E312BC" w:rsidRPr="00051EB1" w:rsidRDefault="00E312BC" w:rsidP="00E312BC">
            <w:pPr>
              <w:pStyle w:val="afb"/>
              <w:widowControl w:val="0"/>
              <w:numPr>
                <w:ilvl w:val="0"/>
                <w:numId w:val="17"/>
              </w:numPr>
              <w:tabs>
                <w:tab w:val="left" w:pos="709"/>
              </w:tabs>
              <w:spacing w:before="120" w:after="120" w:line="276" w:lineRule="auto"/>
              <w:ind w:left="714" w:hanging="357"/>
              <w:rPr>
                <w:rFonts w:ascii="Arial" w:eastAsia="Lucida Sans Unicode" w:hAnsi="Arial" w:cs="Arial"/>
                <w:szCs w:val="22"/>
                <w:lang w:val="el-GR"/>
              </w:rPr>
            </w:pPr>
            <w:r w:rsidRPr="00051EB1">
              <w:rPr>
                <w:rFonts w:ascii="Arial" w:eastAsia="Lucida Sans Unicode" w:hAnsi="Arial" w:cs="Arial"/>
                <w:szCs w:val="22"/>
                <w:lang w:val="el-GR"/>
              </w:rPr>
              <w:t>Καταγραφή / Καταχώριση - Κατάσταση : Δεν έχει ξεκινήσει</w:t>
            </w:r>
          </w:p>
          <w:p w:rsidR="00E312BC" w:rsidRPr="00051EB1" w:rsidRDefault="00E312BC" w:rsidP="00E312BC">
            <w:pPr>
              <w:pStyle w:val="afb"/>
              <w:widowControl w:val="0"/>
              <w:numPr>
                <w:ilvl w:val="0"/>
                <w:numId w:val="18"/>
              </w:numPr>
              <w:tabs>
                <w:tab w:val="left" w:pos="709"/>
              </w:tabs>
              <w:spacing w:before="120" w:after="120" w:line="276" w:lineRule="auto"/>
              <w:ind w:left="714" w:hanging="357"/>
              <w:rPr>
                <w:rFonts w:ascii="Arial" w:eastAsia="Lucida Sans Unicode" w:hAnsi="Arial" w:cs="Arial"/>
                <w:szCs w:val="22"/>
                <w:lang w:val="el-GR"/>
              </w:rPr>
            </w:pPr>
            <w:r w:rsidRPr="00051EB1">
              <w:rPr>
                <w:rFonts w:ascii="Arial" w:eastAsia="Lucida Sans Unicode" w:hAnsi="Arial" w:cs="Arial"/>
                <w:szCs w:val="22"/>
                <w:lang w:val="el-GR"/>
              </w:rPr>
              <w:t>Διερεύνηση - Κατάσταση :  Διερεύνηση - Αξιολόγηση</w:t>
            </w:r>
          </w:p>
          <w:p w:rsidR="00E312BC" w:rsidRPr="00051EB1" w:rsidRDefault="00E312BC" w:rsidP="00E312BC">
            <w:pPr>
              <w:pStyle w:val="afb"/>
              <w:widowControl w:val="0"/>
              <w:numPr>
                <w:ilvl w:val="0"/>
                <w:numId w:val="18"/>
              </w:numPr>
              <w:tabs>
                <w:tab w:val="left" w:pos="709"/>
              </w:tabs>
              <w:spacing w:before="120" w:after="120" w:line="276" w:lineRule="auto"/>
              <w:ind w:left="714" w:hanging="357"/>
              <w:rPr>
                <w:rFonts w:ascii="Arial" w:eastAsia="Lucida Sans Unicode" w:hAnsi="Arial" w:cs="Arial"/>
                <w:szCs w:val="22"/>
                <w:lang w:val="el-GR"/>
              </w:rPr>
            </w:pPr>
            <w:r w:rsidRPr="00051EB1">
              <w:rPr>
                <w:rFonts w:ascii="Arial" w:eastAsia="Lucida Sans Unicode" w:hAnsi="Arial" w:cs="Arial"/>
                <w:szCs w:val="22"/>
                <w:lang w:val="el-GR"/>
              </w:rPr>
              <w:t>Υλοποίηση αλλαγών - Κατάσταση : Προς παραγωγή</w:t>
            </w:r>
          </w:p>
          <w:p w:rsidR="00E312BC" w:rsidRPr="00051EB1" w:rsidRDefault="00E312BC" w:rsidP="00E312BC">
            <w:pPr>
              <w:pStyle w:val="afb"/>
              <w:widowControl w:val="0"/>
              <w:numPr>
                <w:ilvl w:val="0"/>
                <w:numId w:val="18"/>
              </w:numPr>
              <w:tabs>
                <w:tab w:val="left" w:pos="709"/>
              </w:tabs>
              <w:spacing w:before="120" w:after="120" w:line="276" w:lineRule="auto"/>
              <w:ind w:left="714" w:hanging="357"/>
              <w:rPr>
                <w:rFonts w:ascii="Arial" w:eastAsia="Lucida Sans Unicode" w:hAnsi="Arial" w:cs="Arial"/>
                <w:szCs w:val="22"/>
                <w:lang w:val="el-GR"/>
              </w:rPr>
            </w:pPr>
            <w:r w:rsidRPr="00051EB1">
              <w:rPr>
                <w:rFonts w:ascii="Arial" w:eastAsia="Lucida Sans Unicode" w:hAnsi="Arial" w:cs="Arial"/>
                <w:szCs w:val="22"/>
                <w:lang w:val="el-GR"/>
              </w:rPr>
              <w:t>Διαχείριση / Διεκπεραίωση – Κατάσταση : Προς Εξέλιξη Υλοποίησης</w:t>
            </w:r>
          </w:p>
          <w:p w:rsidR="00E312BC" w:rsidRPr="00051EB1" w:rsidRDefault="00E312BC" w:rsidP="00E312BC">
            <w:pPr>
              <w:pStyle w:val="afb"/>
              <w:widowControl w:val="0"/>
              <w:numPr>
                <w:ilvl w:val="0"/>
                <w:numId w:val="18"/>
              </w:numPr>
              <w:tabs>
                <w:tab w:val="left" w:pos="709"/>
              </w:tabs>
              <w:spacing w:before="120" w:after="120" w:line="276" w:lineRule="auto"/>
              <w:ind w:left="714" w:hanging="357"/>
              <w:rPr>
                <w:rFonts w:ascii="Arial" w:eastAsia="Lucida Sans Unicode" w:hAnsi="Arial" w:cs="Arial"/>
                <w:szCs w:val="22"/>
                <w:lang w:val="el-GR"/>
              </w:rPr>
            </w:pPr>
            <w:r w:rsidRPr="00051EB1">
              <w:rPr>
                <w:rFonts w:ascii="Arial" w:eastAsia="Lucida Sans Unicode" w:hAnsi="Arial" w:cs="Arial"/>
                <w:szCs w:val="22"/>
                <w:lang w:val="el-GR"/>
              </w:rPr>
              <w:t>Επίλυση / Κλείσιμο - Κατάσταση :  Έκλεισε/Υλοποιήθηκε</w:t>
            </w:r>
          </w:p>
          <w:p w:rsidR="00E312BC" w:rsidRPr="00051EB1" w:rsidRDefault="00E312BC" w:rsidP="00E312BC">
            <w:pPr>
              <w:widowControl w:val="0"/>
              <w:tabs>
                <w:tab w:val="left" w:pos="3866"/>
              </w:tabs>
              <w:spacing w:line="360" w:lineRule="auto"/>
              <w:rPr>
                <w:rFonts w:ascii="Arial" w:eastAsia="Lucida Sans Unicode" w:hAnsi="Arial" w:cs="Arial"/>
                <w:szCs w:val="22"/>
                <w:lang w:val="el-GR"/>
              </w:rPr>
            </w:pPr>
            <w:r w:rsidRPr="00051EB1">
              <w:rPr>
                <w:rFonts w:ascii="Arial" w:eastAsia="Lucida Sans Unicode" w:hAnsi="Arial" w:cs="Arial"/>
                <w:szCs w:val="22"/>
                <w:lang w:val="el-GR"/>
              </w:rPr>
              <w:t>Το υπεύθυνο τμήμα του ΑΝΑΔΟΧΟΥ θα πρέπει να παρέχει άμεση Τηλεφωνική / Τηλεματική υποστήριξη, σε περιπτώσεις που εμπίπτουν στις παρακάτω κατηγορίες:</w:t>
            </w:r>
          </w:p>
          <w:p w:rsidR="00E312BC" w:rsidRPr="00051EB1" w:rsidRDefault="00E312BC" w:rsidP="00E312BC">
            <w:pPr>
              <w:widowControl w:val="0"/>
              <w:numPr>
                <w:ilvl w:val="0"/>
                <w:numId w:val="9"/>
              </w:numPr>
              <w:spacing w:before="120" w:after="0" w:line="276" w:lineRule="auto"/>
              <w:ind w:left="714" w:hanging="357"/>
              <w:rPr>
                <w:rFonts w:ascii="Arial" w:eastAsia="Lucida Sans Unicode" w:hAnsi="Arial" w:cs="Arial"/>
                <w:szCs w:val="22"/>
                <w:lang w:val="el-GR"/>
              </w:rPr>
            </w:pPr>
            <w:r w:rsidRPr="00051EB1">
              <w:rPr>
                <w:rFonts w:ascii="Arial" w:eastAsia="Lucida Sans Unicode" w:hAnsi="Arial" w:cs="Arial"/>
                <w:szCs w:val="22"/>
                <w:lang w:val="el-GR"/>
              </w:rPr>
              <w:t>Πληροφορίες - Οδηγίες για τη χρήση του ΟΠΣ εάν αυτό κριθεί απαραίτητο.</w:t>
            </w:r>
          </w:p>
          <w:p w:rsidR="00E312BC" w:rsidRPr="00051EB1" w:rsidRDefault="00E312BC" w:rsidP="00E312BC">
            <w:pPr>
              <w:widowControl w:val="0"/>
              <w:numPr>
                <w:ilvl w:val="0"/>
                <w:numId w:val="9"/>
              </w:numPr>
              <w:spacing w:before="120" w:after="0" w:line="276" w:lineRule="auto"/>
              <w:rPr>
                <w:rFonts w:ascii="Arial" w:eastAsia="Lucida Sans Unicode" w:hAnsi="Arial" w:cs="Arial"/>
                <w:szCs w:val="22"/>
                <w:lang w:val="el-GR"/>
              </w:rPr>
            </w:pPr>
            <w:r w:rsidRPr="00051EB1">
              <w:rPr>
                <w:rFonts w:ascii="Arial" w:eastAsia="Lucida Sans Unicode" w:hAnsi="Arial" w:cs="Arial"/>
                <w:szCs w:val="22"/>
                <w:lang w:val="el-GR"/>
              </w:rPr>
              <w:t xml:space="preserve">Αντιμετώπιση προβλημάτων κατά την κανονική χρήση του ΟΠΣ. </w:t>
            </w:r>
          </w:p>
          <w:p w:rsidR="00E312BC" w:rsidRPr="00051EB1" w:rsidRDefault="00E312BC" w:rsidP="00E312BC">
            <w:pPr>
              <w:widowControl w:val="0"/>
              <w:numPr>
                <w:ilvl w:val="0"/>
                <w:numId w:val="9"/>
              </w:numPr>
              <w:spacing w:before="120" w:after="0" w:line="276" w:lineRule="auto"/>
              <w:rPr>
                <w:rFonts w:ascii="Arial" w:eastAsia="Lucida Sans Unicode" w:hAnsi="Arial" w:cs="Arial"/>
                <w:szCs w:val="22"/>
                <w:lang w:val="el-GR"/>
              </w:rPr>
            </w:pPr>
            <w:r w:rsidRPr="00051EB1">
              <w:rPr>
                <w:rFonts w:ascii="Arial" w:eastAsia="Lucida Sans Unicode" w:hAnsi="Arial" w:cs="Arial"/>
                <w:szCs w:val="22"/>
                <w:lang w:val="el-GR"/>
              </w:rPr>
              <w:t>Άμεση διάγνωση και διαχείριση σφαλμάτων των χρηστών, κατά την χρήση του ΟΠΣ.</w:t>
            </w:r>
          </w:p>
          <w:p w:rsidR="00E312BC" w:rsidRPr="00051EB1" w:rsidRDefault="00E312BC" w:rsidP="00E312BC">
            <w:pPr>
              <w:widowControl w:val="0"/>
              <w:tabs>
                <w:tab w:val="left" w:pos="3866"/>
              </w:tabs>
              <w:spacing w:line="360" w:lineRule="auto"/>
              <w:jc w:val="right"/>
              <w:rPr>
                <w:rFonts w:ascii="Arial" w:eastAsia="Lucida Sans Unicode" w:hAnsi="Arial" w:cs="Arial"/>
                <w:szCs w:val="22"/>
                <w:lang w:val="el-GR"/>
              </w:rPr>
            </w:pPr>
          </w:p>
          <w:p w:rsidR="00E312BC" w:rsidRPr="00051EB1" w:rsidRDefault="00E312BC" w:rsidP="00E312BC">
            <w:pPr>
              <w:widowControl w:val="0"/>
              <w:tabs>
                <w:tab w:val="left" w:pos="3866"/>
              </w:tabs>
              <w:spacing w:line="360" w:lineRule="auto"/>
              <w:rPr>
                <w:rFonts w:ascii="Arial" w:eastAsia="Lucida Sans Unicode" w:hAnsi="Arial" w:cs="Arial"/>
                <w:szCs w:val="22"/>
                <w:lang w:val="el-GR"/>
              </w:rPr>
            </w:pPr>
            <w:r w:rsidRPr="00051EB1">
              <w:rPr>
                <w:rFonts w:ascii="Arial" w:eastAsia="Lucida Sans Unicode" w:hAnsi="Arial" w:cs="Arial"/>
                <w:szCs w:val="22"/>
                <w:lang w:val="el-GR"/>
              </w:rPr>
              <w:t xml:space="preserve">Συγκεκριμένα, η προτεινόμενη διαδικασία για την επίλυση των καίριων αυτών προβλημάτων, περιγράφεται λεπτομερώς ως εξής : </w:t>
            </w:r>
          </w:p>
          <w:p w:rsidR="00E312BC" w:rsidRPr="00051EB1" w:rsidRDefault="00E312BC" w:rsidP="00E312BC">
            <w:pPr>
              <w:widowControl w:val="0"/>
              <w:numPr>
                <w:ilvl w:val="0"/>
                <w:numId w:val="9"/>
              </w:numPr>
              <w:spacing w:before="120" w:after="0" w:line="360" w:lineRule="auto"/>
              <w:ind w:left="714" w:hanging="357"/>
              <w:rPr>
                <w:rFonts w:ascii="Arial" w:eastAsia="Lucida Sans Unicode" w:hAnsi="Arial" w:cs="Arial"/>
                <w:szCs w:val="22"/>
                <w:lang w:val="el-GR"/>
              </w:rPr>
            </w:pPr>
            <w:r w:rsidRPr="00051EB1">
              <w:rPr>
                <w:rFonts w:ascii="Arial" w:eastAsia="Lucida Sans Unicode" w:hAnsi="Arial" w:cs="Arial"/>
                <w:szCs w:val="22"/>
                <w:lang w:val="el-GR"/>
              </w:rPr>
              <w:lastRenderedPageBreak/>
              <w:t xml:space="preserve">Διαπίστωση δυσλειτουργίας των εφαρμογών του ΟΠΣ ή νέων αναγκών, ή νέων απαιτήσεων για την εύρυθμη λειτουργία του ΟΠΣ και αναφορά της στους ορισμένους </w:t>
            </w:r>
            <w:r w:rsidRPr="00051EB1">
              <w:rPr>
                <w:rFonts w:ascii="Arial" w:eastAsia="Lucida Sans Unicode" w:hAnsi="Arial" w:cs="Arial"/>
                <w:szCs w:val="22"/>
              </w:rPr>
              <w:t>Key</w:t>
            </w:r>
            <w:r w:rsidRPr="00051EB1">
              <w:rPr>
                <w:rFonts w:ascii="Arial" w:eastAsia="Lucida Sans Unicode" w:hAnsi="Arial" w:cs="Arial"/>
                <w:szCs w:val="22"/>
                <w:lang w:val="el-GR"/>
              </w:rPr>
              <w:t xml:space="preserve"> </w:t>
            </w:r>
            <w:r w:rsidRPr="00051EB1">
              <w:rPr>
                <w:rFonts w:ascii="Arial" w:eastAsia="Lucida Sans Unicode" w:hAnsi="Arial" w:cs="Arial"/>
                <w:szCs w:val="22"/>
              </w:rPr>
              <w:t>Users</w:t>
            </w:r>
            <w:r w:rsidRPr="00051EB1">
              <w:rPr>
                <w:rFonts w:ascii="Arial" w:eastAsia="Lucida Sans Unicode" w:hAnsi="Arial" w:cs="Arial"/>
                <w:szCs w:val="22"/>
                <w:lang w:val="el-GR"/>
              </w:rPr>
              <w:t>.</w:t>
            </w:r>
          </w:p>
          <w:p w:rsidR="00E312BC" w:rsidRPr="00051EB1" w:rsidRDefault="00E312BC" w:rsidP="00E312BC">
            <w:pPr>
              <w:widowControl w:val="0"/>
              <w:numPr>
                <w:ilvl w:val="0"/>
                <w:numId w:val="9"/>
              </w:numPr>
              <w:spacing w:before="120" w:after="0" w:line="360" w:lineRule="auto"/>
              <w:rPr>
                <w:rFonts w:ascii="Arial" w:eastAsia="Lucida Sans Unicode" w:hAnsi="Arial" w:cs="Arial"/>
                <w:szCs w:val="22"/>
                <w:lang w:val="el-GR"/>
              </w:rPr>
            </w:pPr>
            <w:r w:rsidRPr="00051EB1">
              <w:rPr>
                <w:rFonts w:ascii="Arial" w:eastAsia="Lucida Sans Unicode" w:hAnsi="Arial" w:cs="Arial"/>
                <w:szCs w:val="22"/>
                <w:lang w:val="el-GR"/>
              </w:rPr>
              <w:t xml:space="preserve">Ο </w:t>
            </w:r>
            <w:r w:rsidRPr="00051EB1">
              <w:rPr>
                <w:rFonts w:ascii="Arial" w:eastAsia="Lucida Sans Unicode" w:hAnsi="Arial" w:cs="Arial"/>
                <w:szCs w:val="22"/>
              </w:rPr>
              <w:t>Key</w:t>
            </w:r>
            <w:r w:rsidRPr="00051EB1">
              <w:rPr>
                <w:rFonts w:ascii="Arial" w:eastAsia="Lucida Sans Unicode" w:hAnsi="Arial" w:cs="Arial"/>
                <w:szCs w:val="22"/>
                <w:lang w:val="el-GR"/>
              </w:rPr>
              <w:t xml:space="preserve"> </w:t>
            </w:r>
            <w:r w:rsidRPr="00051EB1">
              <w:rPr>
                <w:rFonts w:ascii="Arial" w:eastAsia="Lucida Sans Unicode" w:hAnsi="Arial" w:cs="Arial"/>
                <w:szCs w:val="22"/>
              </w:rPr>
              <w:t>User</w:t>
            </w:r>
            <w:r w:rsidRPr="00051EB1">
              <w:rPr>
                <w:rFonts w:ascii="Arial" w:eastAsia="Lucida Sans Unicode" w:hAnsi="Arial" w:cs="Arial"/>
                <w:szCs w:val="22"/>
                <w:lang w:val="el-GR"/>
              </w:rPr>
              <w:t xml:space="preserve"> αναφέρει μέσω συστήματος </w:t>
            </w:r>
            <w:r w:rsidRPr="00051EB1">
              <w:rPr>
                <w:rFonts w:ascii="Arial" w:eastAsia="Lucida Sans Unicode" w:hAnsi="Arial" w:cs="Arial"/>
                <w:szCs w:val="22"/>
                <w:lang w:val="en-US"/>
              </w:rPr>
              <w:t>CS</w:t>
            </w:r>
            <w:r w:rsidRPr="00051EB1">
              <w:rPr>
                <w:rFonts w:ascii="Arial" w:eastAsia="Lucida Sans Unicode" w:hAnsi="Arial" w:cs="Arial"/>
                <w:szCs w:val="22"/>
                <w:lang w:val="el-GR"/>
              </w:rPr>
              <w:t xml:space="preserve"> </w:t>
            </w:r>
            <w:proofErr w:type="spellStart"/>
            <w:r w:rsidRPr="00051EB1">
              <w:rPr>
                <w:rFonts w:ascii="Arial" w:eastAsia="Lucida Sans Unicode" w:hAnsi="Arial" w:cs="Arial"/>
                <w:szCs w:val="22"/>
                <w:lang w:val="en-US"/>
              </w:rPr>
              <w:t>HelpDesk</w:t>
            </w:r>
            <w:proofErr w:type="spellEnd"/>
            <w:r w:rsidRPr="00051EB1">
              <w:rPr>
                <w:rFonts w:ascii="Arial" w:eastAsia="Lucida Sans Unicode" w:hAnsi="Arial" w:cs="Arial"/>
                <w:szCs w:val="22"/>
                <w:lang w:val="el-GR"/>
              </w:rPr>
              <w:t xml:space="preserve"> / τηλεφωνικά / </w:t>
            </w:r>
            <w:r w:rsidRPr="00051EB1">
              <w:rPr>
                <w:rFonts w:ascii="Arial" w:eastAsia="Lucida Sans Unicode" w:hAnsi="Arial" w:cs="Arial"/>
                <w:szCs w:val="22"/>
                <w:lang w:val="en-US"/>
              </w:rPr>
              <w:t>email</w:t>
            </w:r>
            <w:r w:rsidRPr="00051EB1">
              <w:rPr>
                <w:rFonts w:ascii="Arial" w:eastAsia="Lucida Sans Unicode" w:hAnsi="Arial" w:cs="Arial"/>
                <w:szCs w:val="22"/>
                <w:lang w:val="el-GR"/>
              </w:rPr>
              <w:t xml:space="preserve"> / </w:t>
            </w:r>
            <w:r w:rsidRPr="00051EB1">
              <w:rPr>
                <w:rFonts w:ascii="Arial" w:eastAsia="Lucida Sans Unicode" w:hAnsi="Arial" w:cs="Arial"/>
                <w:szCs w:val="22"/>
                <w:lang w:val="en-US"/>
              </w:rPr>
              <w:t>fax</w:t>
            </w:r>
            <w:r w:rsidRPr="00051EB1">
              <w:rPr>
                <w:rFonts w:ascii="Arial" w:eastAsia="Lucida Sans Unicode" w:hAnsi="Arial" w:cs="Arial"/>
                <w:szCs w:val="22"/>
                <w:lang w:val="el-GR"/>
              </w:rPr>
              <w:t xml:space="preserve"> το αίτημα στην Ομάδα Υποστήριξης της Εταιρείας, για την όσο το δυνατόν αμεσότερη επίλυσή του. Η αναφορά μέσω συστήματος </w:t>
            </w:r>
            <w:r w:rsidRPr="00051EB1">
              <w:rPr>
                <w:rFonts w:ascii="Arial" w:eastAsia="Lucida Sans Unicode" w:hAnsi="Arial" w:cs="Arial"/>
                <w:szCs w:val="22"/>
                <w:lang w:val="en-US"/>
              </w:rPr>
              <w:t>CS</w:t>
            </w:r>
            <w:r w:rsidRPr="00051EB1">
              <w:rPr>
                <w:rFonts w:ascii="Arial" w:eastAsia="Lucida Sans Unicode" w:hAnsi="Arial" w:cs="Arial"/>
                <w:szCs w:val="22"/>
                <w:lang w:val="el-GR"/>
              </w:rPr>
              <w:t xml:space="preserve"> </w:t>
            </w:r>
            <w:proofErr w:type="spellStart"/>
            <w:r w:rsidRPr="00051EB1">
              <w:rPr>
                <w:rFonts w:ascii="Arial" w:eastAsia="Lucida Sans Unicode" w:hAnsi="Arial" w:cs="Arial"/>
                <w:szCs w:val="22"/>
                <w:lang w:val="en-US"/>
              </w:rPr>
              <w:t>HelpDesk</w:t>
            </w:r>
            <w:proofErr w:type="spellEnd"/>
            <w:r w:rsidRPr="00051EB1">
              <w:rPr>
                <w:rFonts w:ascii="Arial" w:eastAsia="Lucida Sans Unicode" w:hAnsi="Arial" w:cs="Arial"/>
                <w:szCs w:val="22"/>
                <w:lang w:val="el-GR"/>
              </w:rPr>
              <w:t xml:space="preserve"> και η δημιουργία “ανοικτού αιτήματος” στο σύστημα καταγραφής αιτημάτων του ΑΝΑΔΟΧΟΥ, αξιολογώντας το αίτημα και αναθέτοντάς το στην Εταιρεία, είναι υποχρεωτική, για την ορθή ενημέρωση και καταγραφή όλων των ενεργειών και από τα δυο συμβαλλόμενα μέρη. </w:t>
            </w:r>
          </w:p>
          <w:p w:rsidR="00E312BC" w:rsidRPr="00051EB1" w:rsidRDefault="00E312BC" w:rsidP="00E312BC">
            <w:pPr>
              <w:widowControl w:val="0"/>
              <w:numPr>
                <w:ilvl w:val="0"/>
                <w:numId w:val="9"/>
              </w:numPr>
              <w:spacing w:before="120" w:after="0" w:line="360" w:lineRule="auto"/>
              <w:rPr>
                <w:rFonts w:ascii="Arial" w:eastAsia="Lucida Sans Unicode" w:hAnsi="Arial" w:cs="Arial"/>
                <w:szCs w:val="22"/>
                <w:lang w:val="el-GR"/>
              </w:rPr>
            </w:pPr>
            <w:r w:rsidRPr="00051EB1">
              <w:rPr>
                <w:rFonts w:ascii="Arial" w:eastAsia="Lucida Sans Unicode" w:hAnsi="Arial" w:cs="Arial"/>
                <w:szCs w:val="22"/>
                <w:lang w:val="el-GR"/>
              </w:rPr>
              <w:t xml:space="preserve">Ο χρόνος κατά τον οποίο οι Αιτήσεις θα είναι αποδεκτές από το </w:t>
            </w:r>
            <w:r w:rsidRPr="00051EB1">
              <w:rPr>
                <w:rFonts w:ascii="Arial" w:eastAsia="Lucida Sans Unicode" w:hAnsi="Arial" w:cs="Arial"/>
                <w:szCs w:val="22"/>
              </w:rPr>
              <w:t>Request</w:t>
            </w:r>
            <w:r w:rsidRPr="00051EB1">
              <w:rPr>
                <w:rFonts w:ascii="Arial" w:eastAsia="Lucida Sans Unicode" w:hAnsi="Arial" w:cs="Arial"/>
                <w:szCs w:val="22"/>
                <w:lang w:val="el-GR"/>
              </w:rPr>
              <w:t xml:space="preserve"> </w:t>
            </w:r>
            <w:r w:rsidRPr="00051EB1">
              <w:rPr>
                <w:rFonts w:ascii="Arial" w:eastAsia="Lucida Sans Unicode" w:hAnsi="Arial" w:cs="Arial"/>
                <w:szCs w:val="22"/>
              </w:rPr>
              <w:t>Desk</w:t>
            </w:r>
            <w:r w:rsidRPr="00051EB1">
              <w:rPr>
                <w:rFonts w:ascii="Arial" w:eastAsia="Lucida Sans Unicode" w:hAnsi="Arial" w:cs="Arial"/>
                <w:szCs w:val="22"/>
                <w:lang w:val="el-GR"/>
              </w:rPr>
              <w:t xml:space="preserve">, είναι όλες οι εργάσιμες ημέρες από Δευτέρα ως Παρασκευή και ώρες από τις 9:00 </w:t>
            </w:r>
            <w:proofErr w:type="spellStart"/>
            <w:r w:rsidRPr="00051EB1">
              <w:rPr>
                <w:rFonts w:ascii="Arial" w:eastAsia="Lucida Sans Unicode" w:hAnsi="Arial" w:cs="Arial"/>
                <w:szCs w:val="22"/>
                <w:lang w:val="el-GR"/>
              </w:rPr>
              <w:t>π.μ</w:t>
            </w:r>
            <w:proofErr w:type="spellEnd"/>
            <w:r w:rsidRPr="00051EB1">
              <w:rPr>
                <w:rFonts w:ascii="Arial" w:eastAsia="Lucida Sans Unicode" w:hAnsi="Arial" w:cs="Arial"/>
                <w:szCs w:val="22"/>
                <w:lang w:val="el-GR"/>
              </w:rPr>
              <w:t xml:space="preserve">. ως τις 17:00 </w:t>
            </w:r>
            <w:proofErr w:type="spellStart"/>
            <w:r w:rsidRPr="00051EB1">
              <w:rPr>
                <w:rFonts w:ascii="Arial" w:eastAsia="Lucida Sans Unicode" w:hAnsi="Arial" w:cs="Arial"/>
                <w:szCs w:val="22"/>
                <w:lang w:val="el-GR"/>
              </w:rPr>
              <w:t>μ.μ</w:t>
            </w:r>
            <w:proofErr w:type="spellEnd"/>
            <w:r w:rsidRPr="00051EB1">
              <w:rPr>
                <w:rFonts w:ascii="Arial" w:eastAsia="Lucida Sans Unicode" w:hAnsi="Arial" w:cs="Arial"/>
                <w:szCs w:val="22"/>
                <w:lang w:val="el-GR"/>
              </w:rPr>
              <w:t xml:space="preserve">. Ως χρόνος παραλαβής από τον ΑΝΑΔΟΧΟ των Αιτήσεων που αποστέλλει ο ΕΡΓΟΔΟΤΗΣ κατά τη διάρκεια μη εργασίμων ωρών, θα θεωρείται η ώρα 9:00 </w:t>
            </w:r>
            <w:proofErr w:type="spellStart"/>
            <w:r w:rsidRPr="00051EB1">
              <w:rPr>
                <w:rFonts w:ascii="Arial" w:eastAsia="Lucida Sans Unicode" w:hAnsi="Arial" w:cs="Arial"/>
                <w:szCs w:val="22"/>
                <w:lang w:val="el-GR"/>
              </w:rPr>
              <w:t>π.μ</w:t>
            </w:r>
            <w:proofErr w:type="spellEnd"/>
            <w:r w:rsidRPr="00051EB1">
              <w:rPr>
                <w:rFonts w:ascii="Arial" w:eastAsia="Lucida Sans Unicode" w:hAnsi="Arial" w:cs="Arial"/>
                <w:szCs w:val="22"/>
                <w:lang w:val="el-GR"/>
              </w:rPr>
              <w:t xml:space="preserve">., της πρώτης εργάσιμης ημέρας μετά από την αποστολή της Αίτησης. </w:t>
            </w:r>
          </w:p>
          <w:p w:rsidR="00E312BC" w:rsidRPr="00051EB1" w:rsidRDefault="00E312BC" w:rsidP="00E312BC">
            <w:pPr>
              <w:widowControl w:val="0"/>
              <w:numPr>
                <w:ilvl w:val="0"/>
                <w:numId w:val="9"/>
              </w:numPr>
              <w:spacing w:before="120" w:after="0" w:line="360" w:lineRule="auto"/>
              <w:rPr>
                <w:rFonts w:ascii="Arial" w:eastAsia="Lucida Sans Unicode" w:hAnsi="Arial" w:cs="Arial"/>
                <w:szCs w:val="22"/>
                <w:lang w:val="el-GR"/>
              </w:rPr>
            </w:pPr>
            <w:r w:rsidRPr="00051EB1">
              <w:rPr>
                <w:rFonts w:ascii="Arial" w:eastAsia="Lucida Sans Unicode" w:hAnsi="Arial" w:cs="Arial"/>
                <w:szCs w:val="22"/>
                <w:lang w:val="el-GR"/>
              </w:rPr>
              <w:t xml:space="preserve">Ο υπεύθυνος του ΑΝΑΔΟΧΟΥ αξιολογεί την Αίτηση, αν χρειαστεί επικοινωνεί με τον υπεύθυνο του ΝΟΣΟΚΟΜΕΙΟΥ ή με τον εξειδικευμένο χρήστη, για την συλλογή πληροφοριών σχετικών με την Αίτηση, προκειμένου να προσδιοριστούν οι προδιαγραφές. </w:t>
            </w:r>
          </w:p>
          <w:p w:rsidR="00E312BC" w:rsidRPr="00051EB1" w:rsidRDefault="00E312BC" w:rsidP="00E312BC">
            <w:pPr>
              <w:widowControl w:val="0"/>
              <w:numPr>
                <w:ilvl w:val="0"/>
                <w:numId w:val="9"/>
              </w:numPr>
              <w:spacing w:before="120" w:after="0" w:line="360" w:lineRule="auto"/>
              <w:rPr>
                <w:rFonts w:ascii="Arial" w:eastAsia="Lucida Sans Unicode" w:hAnsi="Arial" w:cs="Arial"/>
                <w:szCs w:val="22"/>
                <w:lang w:val="el-GR"/>
              </w:rPr>
            </w:pPr>
            <w:r w:rsidRPr="00051EB1">
              <w:rPr>
                <w:rFonts w:ascii="Arial" w:eastAsia="Lucida Sans Unicode" w:hAnsi="Arial" w:cs="Arial"/>
                <w:szCs w:val="22"/>
                <w:lang w:val="el-GR"/>
              </w:rPr>
              <w:t xml:space="preserve">Εφόσον η αίτηση περιέχεται στις συμβατικές υποχρεώσεις του ΑΝΑΔΟΧΟΥ, ανταποκρίνεται με την παροχή του απαραίτητου εξειδικευμένου προσωπικού της Τεχνικής Ομάδας Υποστήριξης. Ο ΑΝΑΔΟΧΟΣ δεσμεύεται να προσπαθήσει ανάλογα με την κρισιμότητα της Αίτησης, να δώσει άμεση λύση ή να προτείνει, εφόσον είναι δυνατόν και αποδεκτό από το ΝΟΣΟΚΟΜΕΙΟ, προσωρινό τρόπο αντιμετώπισης του Αιτήματος. </w:t>
            </w:r>
          </w:p>
          <w:p w:rsidR="00E312BC" w:rsidRPr="00051EB1" w:rsidRDefault="00E312BC" w:rsidP="00E312BC">
            <w:pPr>
              <w:widowControl w:val="0"/>
              <w:numPr>
                <w:ilvl w:val="0"/>
                <w:numId w:val="9"/>
              </w:numPr>
              <w:spacing w:before="120" w:after="0" w:line="360" w:lineRule="auto"/>
              <w:rPr>
                <w:rFonts w:ascii="Arial" w:eastAsia="Lucida Sans Unicode" w:hAnsi="Arial" w:cs="Arial"/>
                <w:szCs w:val="22"/>
                <w:lang w:val="el-GR"/>
              </w:rPr>
            </w:pPr>
            <w:r w:rsidRPr="00051EB1">
              <w:rPr>
                <w:rFonts w:ascii="Arial" w:eastAsia="Lucida Sans Unicode" w:hAnsi="Arial" w:cs="Arial"/>
                <w:szCs w:val="22"/>
                <w:lang w:val="el-GR"/>
              </w:rPr>
              <w:t xml:space="preserve">Εφόσον κριθεί από τον ΑΝΑΔΟΧΟ ότι δεν υπάρχει </w:t>
            </w:r>
            <w:r w:rsidRPr="00051EB1">
              <w:rPr>
                <w:rFonts w:ascii="Arial" w:eastAsia="Lucida Sans Unicode" w:hAnsi="Arial" w:cs="Arial"/>
                <w:szCs w:val="22"/>
                <w:lang w:val="el-GR"/>
              </w:rPr>
              <w:lastRenderedPageBreak/>
              <w:t>συμβατική υποχρέωση για την επίλυση του Αιτήματος, ενημερώνει τον υπεύθυνο του ΝΟΣΟΚΟΜΕΙΟΥ.</w:t>
            </w:r>
          </w:p>
          <w:p w:rsidR="00E312BC" w:rsidRPr="00051EB1" w:rsidRDefault="00E312BC" w:rsidP="00E312BC">
            <w:pPr>
              <w:widowControl w:val="0"/>
              <w:numPr>
                <w:ilvl w:val="1"/>
                <w:numId w:val="9"/>
              </w:numPr>
              <w:spacing w:before="120" w:after="0" w:line="276" w:lineRule="auto"/>
              <w:rPr>
                <w:rFonts w:ascii="Arial" w:eastAsia="Lucida Sans Unicode" w:hAnsi="Arial" w:cs="Arial"/>
                <w:szCs w:val="22"/>
                <w:lang w:val="el-GR"/>
              </w:rPr>
            </w:pPr>
            <w:r w:rsidRPr="00051EB1">
              <w:rPr>
                <w:rFonts w:ascii="Arial" w:eastAsia="Lucida Sans Unicode" w:hAnsi="Arial" w:cs="Arial"/>
                <w:szCs w:val="22"/>
                <w:lang w:val="el-GR"/>
              </w:rPr>
              <w:t xml:space="preserve">προχωράει στη </w:t>
            </w:r>
            <w:proofErr w:type="spellStart"/>
            <w:r w:rsidRPr="00051EB1">
              <w:rPr>
                <w:rFonts w:ascii="Arial" w:eastAsia="Lucida Sans Unicode" w:hAnsi="Arial" w:cs="Arial"/>
                <w:szCs w:val="22"/>
                <w:lang w:val="el-GR"/>
              </w:rPr>
              <w:t>προκοστολόγηση</w:t>
            </w:r>
            <w:proofErr w:type="spellEnd"/>
            <w:r w:rsidRPr="00051EB1">
              <w:rPr>
                <w:rFonts w:ascii="Arial" w:eastAsia="Lucida Sans Unicode" w:hAnsi="Arial" w:cs="Arial"/>
                <w:szCs w:val="22"/>
                <w:lang w:val="el-GR"/>
              </w:rPr>
              <w:t xml:space="preserve"> και την αποστολή αιτήματος έγκρισης δαπάνης και ενημερώνει κατάλληλα το σύστημα </w:t>
            </w:r>
            <w:r w:rsidRPr="00051EB1">
              <w:rPr>
                <w:rFonts w:ascii="Arial" w:eastAsia="Lucida Sans Unicode" w:hAnsi="Arial" w:cs="Arial"/>
                <w:szCs w:val="22"/>
              </w:rPr>
              <w:t>ticketing</w:t>
            </w:r>
            <w:r w:rsidRPr="00051EB1">
              <w:rPr>
                <w:rFonts w:ascii="Arial" w:eastAsia="Lucida Sans Unicode" w:hAnsi="Arial" w:cs="Arial"/>
                <w:szCs w:val="22"/>
                <w:lang w:val="el-GR"/>
              </w:rPr>
              <w:t xml:space="preserve"> (εκκρεμεί έγκριση).</w:t>
            </w:r>
          </w:p>
          <w:p w:rsidR="00E312BC" w:rsidRPr="00051EB1" w:rsidRDefault="00E312BC" w:rsidP="00E312BC">
            <w:pPr>
              <w:widowControl w:val="0"/>
              <w:numPr>
                <w:ilvl w:val="1"/>
                <w:numId w:val="9"/>
              </w:numPr>
              <w:spacing w:before="120" w:after="0" w:line="276" w:lineRule="auto"/>
              <w:rPr>
                <w:rFonts w:ascii="Arial" w:eastAsia="Lucida Sans Unicode" w:hAnsi="Arial" w:cs="Arial"/>
                <w:szCs w:val="22"/>
                <w:lang w:val="el-GR"/>
              </w:rPr>
            </w:pPr>
            <w:r w:rsidRPr="00051EB1">
              <w:rPr>
                <w:rFonts w:ascii="Arial" w:eastAsia="Lucida Sans Unicode" w:hAnsi="Arial" w:cs="Arial"/>
                <w:szCs w:val="22"/>
                <w:lang w:val="el-GR"/>
              </w:rPr>
              <w:t>εφόσον γίνει αποδεκτή η δαπάνη με την παράλληλη δέσμευση ποσού από το λογιστήριο η εταιρεία προχωράει στην υλοποίηση του αιτήματος.</w:t>
            </w:r>
          </w:p>
          <w:p w:rsidR="00E312BC" w:rsidRPr="00051EB1" w:rsidRDefault="00E312BC" w:rsidP="00E312BC">
            <w:pPr>
              <w:widowControl w:val="0"/>
              <w:numPr>
                <w:ilvl w:val="1"/>
                <w:numId w:val="9"/>
              </w:numPr>
              <w:spacing w:before="120" w:after="0" w:line="276" w:lineRule="auto"/>
              <w:rPr>
                <w:rFonts w:ascii="Arial" w:eastAsia="Lucida Sans Unicode" w:hAnsi="Arial" w:cs="Arial"/>
                <w:szCs w:val="22"/>
                <w:lang w:val="el-GR"/>
              </w:rPr>
            </w:pPr>
            <w:r w:rsidRPr="00051EB1">
              <w:rPr>
                <w:rFonts w:ascii="Arial" w:eastAsia="Lucida Sans Unicode" w:hAnsi="Arial" w:cs="Arial"/>
                <w:szCs w:val="22"/>
                <w:lang w:val="el-GR"/>
              </w:rPr>
              <w:t xml:space="preserve">διαφορετικά ο υπεύθυνος του ΝΟΣΟΚΟΜΕΙΟΥ ενημερώνει το σύστημα </w:t>
            </w:r>
            <w:r w:rsidRPr="00051EB1">
              <w:rPr>
                <w:rFonts w:ascii="Arial" w:eastAsia="Lucida Sans Unicode" w:hAnsi="Arial" w:cs="Arial"/>
                <w:szCs w:val="22"/>
              </w:rPr>
              <w:t>ticketing</w:t>
            </w:r>
            <w:r w:rsidRPr="00051EB1">
              <w:rPr>
                <w:rFonts w:ascii="Arial" w:eastAsia="Lucida Sans Unicode" w:hAnsi="Arial" w:cs="Arial"/>
                <w:szCs w:val="22"/>
                <w:lang w:val="el-GR"/>
              </w:rPr>
              <w:t xml:space="preserve"> χαρακτηρίζοντας το αίτημα ως κλειστό (χωρίς έγκριση).</w:t>
            </w:r>
          </w:p>
          <w:p w:rsidR="00E312BC" w:rsidRPr="00051EB1" w:rsidRDefault="00E312BC" w:rsidP="00E312BC">
            <w:pPr>
              <w:widowControl w:val="0"/>
              <w:numPr>
                <w:ilvl w:val="0"/>
                <w:numId w:val="9"/>
              </w:numPr>
              <w:spacing w:before="120" w:after="0" w:line="360" w:lineRule="auto"/>
              <w:rPr>
                <w:rFonts w:ascii="Arial" w:eastAsia="Lucida Sans Unicode" w:hAnsi="Arial" w:cs="Arial"/>
                <w:szCs w:val="22"/>
                <w:lang w:val="el-GR"/>
              </w:rPr>
            </w:pPr>
            <w:r w:rsidRPr="00051EB1">
              <w:rPr>
                <w:rFonts w:ascii="Arial" w:eastAsia="Lucida Sans Unicode" w:hAnsi="Arial" w:cs="Arial"/>
                <w:szCs w:val="22"/>
                <w:lang w:val="el-GR"/>
              </w:rPr>
              <w:t xml:space="preserve">Ο αρμόδιος τεχνικός του ΑΝΑΔΟΧΟΥ στον οποίο ανατέθηκε το αίτημα, δραστηριοποιείται για την επίλυση του προβλήματος παρέχοντας τηλεφωνική βοήθεια ή υποστήριξη μέσω απομακρυσμένης πρόσβασης (με χρήση ειδικού λογισμικού πχ. </w:t>
            </w:r>
            <w:proofErr w:type="spellStart"/>
            <w:r w:rsidRPr="00051EB1">
              <w:rPr>
                <w:rFonts w:ascii="Arial" w:eastAsia="Lucida Sans Unicode" w:hAnsi="Arial" w:cs="Arial"/>
                <w:szCs w:val="22"/>
              </w:rPr>
              <w:t>Teamviewer</w:t>
            </w:r>
            <w:proofErr w:type="spellEnd"/>
            <w:r w:rsidRPr="00051EB1">
              <w:rPr>
                <w:rFonts w:ascii="Arial" w:eastAsia="Lucida Sans Unicode" w:hAnsi="Arial" w:cs="Arial"/>
                <w:szCs w:val="22"/>
                <w:lang w:val="el-GR"/>
              </w:rPr>
              <w:t xml:space="preserve">™, </w:t>
            </w:r>
            <w:r w:rsidRPr="00051EB1">
              <w:rPr>
                <w:rFonts w:ascii="Arial" w:hAnsi="Arial" w:cs="Arial"/>
                <w:color w:val="000000"/>
                <w:szCs w:val="22"/>
                <w:lang w:val="en-US"/>
              </w:rPr>
              <w:t>VPN</w:t>
            </w:r>
            <w:r w:rsidRPr="00051EB1">
              <w:rPr>
                <w:rFonts w:ascii="Arial" w:eastAsia="Lucida Sans Unicode" w:hAnsi="Arial" w:cs="Arial"/>
                <w:szCs w:val="22"/>
                <w:lang w:val="el-GR"/>
              </w:rPr>
              <w:t xml:space="preserve">) στις υποδομές του ΝΟΣΟΚΟΜΕΙΟΥ και ενημερώνει κατάλληλα το σύστημα </w:t>
            </w:r>
            <w:r w:rsidRPr="00051EB1">
              <w:rPr>
                <w:rFonts w:ascii="Arial" w:eastAsia="Lucida Sans Unicode" w:hAnsi="Arial" w:cs="Arial"/>
                <w:szCs w:val="22"/>
              </w:rPr>
              <w:t>ticketing</w:t>
            </w:r>
            <w:r w:rsidRPr="00051EB1">
              <w:rPr>
                <w:rFonts w:ascii="Arial" w:eastAsia="Lucida Sans Unicode" w:hAnsi="Arial" w:cs="Arial"/>
                <w:szCs w:val="22"/>
                <w:lang w:val="el-GR"/>
              </w:rPr>
              <w:t xml:space="preserve">. Αν υπάρχει ανάγκη για περαιτέρω διευκρινίσεις τις υποβάλει ή μέσω του συστήματος </w:t>
            </w:r>
            <w:r w:rsidRPr="00051EB1">
              <w:rPr>
                <w:rFonts w:ascii="Arial" w:eastAsia="Lucida Sans Unicode" w:hAnsi="Arial" w:cs="Arial"/>
                <w:szCs w:val="22"/>
              </w:rPr>
              <w:t>ticketing</w:t>
            </w:r>
            <w:r w:rsidRPr="00051EB1">
              <w:rPr>
                <w:rFonts w:ascii="Arial" w:eastAsia="Lucida Sans Unicode" w:hAnsi="Arial" w:cs="Arial"/>
                <w:szCs w:val="22"/>
                <w:lang w:val="el-GR"/>
              </w:rPr>
              <w:t xml:space="preserve"> ή μέσω τηλεφωνικής επικοινωνίας ή μέσω </w:t>
            </w:r>
            <w:r w:rsidRPr="00051EB1">
              <w:rPr>
                <w:rFonts w:ascii="Arial" w:eastAsia="Lucida Sans Unicode" w:hAnsi="Arial" w:cs="Arial"/>
                <w:szCs w:val="22"/>
              </w:rPr>
              <w:t>email</w:t>
            </w:r>
            <w:r w:rsidRPr="00051EB1">
              <w:rPr>
                <w:rFonts w:ascii="Arial" w:eastAsia="Lucida Sans Unicode" w:hAnsi="Arial" w:cs="Arial"/>
                <w:szCs w:val="22"/>
                <w:lang w:val="el-GR"/>
              </w:rPr>
              <w:t xml:space="preserve">, στον υπεύθυνο </w:t>
            </w:r>
            <w:r w:rsidRPr="00051EB1">
              <w:rPr>
                <w:rFonts w:ascii="Arial" w:eastAsia="Lucida Sans Unicode" w:hAnsi="Arial" w:cs="Arial"/>
                <w:szCs w:val="22"/>
              </w:rPr>
              <w:t>Key</w:t>
            </w:r>
            <w:r w:rsidRPr="00051EB1">
              <w:rPr>
                <w:rFonts w:ascii="Arial" w:eastAsia="Lucida Sans Unicode" w:hAnsi="Arial" w:cs="Arial"/>
                <w:szCs w:val="22"/>
                <w:lang w:val="el-GR"/>
              </w:rPr>
              <w:t xml:space="preserve"> </w:t>
            </w:r>
            <w:r w:rsidRPr="00051EB1">
              <w:rPr>
                <w:rFonts w:ascii="Arial" w:eastAsia="Lucida Sans Unicode" w:hAnsi="Arial" w:cs="Arial"/>
                <w:szCs w:val="22"/>
              </w:rPr>
              <w:t>User</w:t>
            </w:r>
            <w:r w:rsidRPr="00051EB1">
              <w:rPr>
                <w:rFonts w:ascii="Arial" w:eastAsia="Lucida Sans Unicode" w:hAnsi="Arial" w:cs="Arial"/>
                <w:szCs w:val="22"/>
                <w:lang w:val="el-GR"/>
              </w:rPr>
              <w:t xml:space="preserve"> (δημιουργό του αιτήματος) ή σε  αρμόδιο υπάλληλο του ΝΟΣΟΚΟΜΕΙΟΥ όταν απαιτούνται πιο εξειδικευμένες διευκρινήσεις.</w:t>
            </w:r>
          </w:p>
          <w:p w:rsidR="00E312BC" w:rsidRPr="00051EB1" w:rsidRDefault="00E312BC" w:rsidP="00E312BC">
            <w:pPr>
              <w:widowControl w:val="0"/>
              <w:numPr>
                <w:ilvl w:val="0"/>
                <w:numId w:val="9"/>
              </w:numPr>
              <w:spacing w:before="120" w:after="0" w:line="360" w:lineRule="auto"/>
              <w:rPr>
                <w:rFonts w:ascii="Arial" w:eastAsia="Lucida Sans Unicode" w:hAnsi="Arial" w:cs="Arial"/>
                <w:szCs w:val="22"/>
                <w:lang w:val="el-GR"/>
              </w:rPr>
            </w:pPr>
            <w:r w:rsidRPr="00051EB1">
              <w:rPr>
                <w:rFonts w:ascii="Arial" w:eastAsia="Lucida Sans Unicode" w:hAnsi="Arial" w:cs="Arial"/>
                <w:szCs w:val="22"/>
                <w:lang w:val="el-GR"/>
              </w:rPr>
              <w:t>Το σύστημα αποστέλλει ηλεκτρονικό μήνυμα (</w:t>
            </w:r>
            <w:r w:rsidRPr="00051EB1">
              <w:rPr>
                <w:rFonts w:ascii="Arial" w:eastAsia="Lucida Sans Unicode" w:hAnsi="Arial" w:cs="Arial"/>
                <w:szCs w:val="22"/>
              </w:rPr>
              <w:t>email</w:t>
            </w:r>
            <w:r w:rsidRPr="00051EB1">
              <w:rPr>
                <w:rFonts w:ascii="Arial" w:eastAsia="Lucida Sans Unicode" w:hAnsi="Arial" w:cs="Arial"/>
                <w:szCs w:val="22"/>
                <w:lang w:val="el-GR"/>
              </w:rPr>
              <w:t xml:space="preserve">) σε προκαθορισμένη ηλεκτρονική διεύθυνση του ΑΝΑΔΟΧΟΥ. Ως χρονικό σημείο έναρξης του αιτήματος συμφωνείται η ημερομηνία και ώρα αποστολής αυτού του ηλεκτρονικού αιτήματος. Το αίτημα καταχωρείται στο σύστημα αιτημάτων του ΑΝΑΔΟΧΟΥ το οποίο τα αρμόδια στελέχη ενημερώνουν για την πρόοδο επίλυσης/ διευθέτησης. </w:t>
            </w:r>
          </w:p>
          <w:p w:rsidR="00E312BC" w:rsidRPr="00051EB1" w:rsidRDefault="00E312BC" w:rsidP="00E312BC">
            <w:pPr>
              <w:widowControl w:val="0"/>
              <w:numPr>
                <w:ilvl w:val="0"/>
                <w:numId w:val="9"/>
              </w:numPr>
              <w:spacing w:before="120" w:after="0" w:line="360" w:lineRule="auto"/>
              <w:rPr>
                <w:rFonts w:ascii="Arial" w:eastAsia="Lucida Sans Unicode" w:hAnsi="Arial" w:cs="Arial"/>
                <w:szCs w:val="22"/>
                <w:lang w:val="el-GR"/>
              </w:rPr>
            </w:pPr>
            <w:r w:rsidRPr="00051EB1">
              <w:rPr>
                <w:rFonts w:ascii="Arial" w:eastAsia="Lucida Sans Unicode" w:hAnsi="Arial" w:cs="Arial"/>
                <w:szCs w:val="22"/>
                <w:lang w:val="el-GR"/>
              </w:rPr>
              <w:t>Σημειώνεται, πως σε περίπτωση που η επίλυσή του θέματος αναμένεται να είναι μακρόχρονη, θα πρέπει να δοθεί μια ενδιάμεση/προσωρινή λύση (</w:t>
            </w:r>
            <w:r w:rsidRPr="00051EB1">
              <w:rPr>
                <w:rFonts w:ascii="Arial" w:eastAsia="Lucida Sans Unicode" w:hAnsi="Arial" w:cs="Arial"/>
                <w:szCs w:val="22"/>
              </w:rPr>
              <w:t>workaround</w:t>
            </w:r>
            <w:r w:rsidRPr="00051EB1">
              <w:rPr>
                <w:rFonts w:ascii="Arial" w:eastAsia="Lucida Sans Unicode" w:hAnsi="Arial" w:cs="Arial"/>
                <w:szCs w:val="22"/>
                <w:lang w:val="el-GR"/>
              </w:rPr>
              <w:t>) και να ενημερωθεί η  κατάσταση του αιτήματος ως “Εκκρεμής”. Εάν ωστόσο αποκατασταθεί το πρόβλημα, η εταιρεία θα πρέπει να αλλάξει την κατάσταση του αιτήματος ως “επιλυμένο”.</w:t>
            </w:r>
          </w:p>
          <w:p w:rsidR="00E312BC" w:rsidRPr="00051EB1" w:rsidRDefault="00E312BC" w:rsidP="00E312BC">
            <w:pPr>
              <w:widowControl w:val="0"/>
              <w:numPr>
                <w:ilvl w:val="0"/>
                <w:numId w:val="9"/>
              </w:numPr>
              <w:spacing w:before="120" w:after="0" w:line="360" w:lineRule="auto"/>
              <w:rPr>
                <w:rFonts w:ascii="Arial" w:eastAsia="Lucida Sans Unicode" w:hAnsi="Arial" w:cs="Arial"/>
                <w:color w:val="FF0000"/>
                <w:szCs w:val="22"/>
                <w:lang w:val="el-GR"/>
              </w:rPr>
            </w:pPr>
            <w:r w:rsidRPr="00051EB1">
              <w:rPr>
                <w:rFonts w:ascii="Arial" w:eastAsia="Lucida Sans Unicode" w:hAnsi="Arial" w:cs="Arial"/>
                <w:szCs w:val="22"/>
                <w:lang w:val="el-GR"/>
              </w:rPr>
              <w:t xml:space="preserve">Τελικά στάδια της διαδικασίας διευθέτησης ενός αιτήματος </w:t>
            </w:r>
            <w:r w:rsidRPr="00051EB1">
              <w:rPr>
                <w:rFonts w:ascii="Arial" w:eastAsia="Lucida Sans Unicode" w:hAnsi="Arial" w:cs="Arial"/>
                <w:szCs w:val="22"/>
                <w:lang w:val="el-GR"/>
              </w:rPr>
              <w:lastRenderedPageBreak/>
              <w:t xml:space="preserve">στο σύστημα διαχείρισης αιτημάτων του ΑΝΑΔΟΧΟΥ αποτελούν τα «Έκλεισε (Υλοποιήθηκε)», «Έκλεισε με Έγκριση» και «Έκλεισε χωρίς Έγκριση» (για τις περιπτώσεις </w:t>
            </w:r>
            <w:proofErr w:type="spellStart"/>
            <w:r w:rsidRPr="00051EB1">
              <w:rPr>
                <w:rFonts w:ascii="Arial" w:eastAsia="Lucida Sans Unicode" w:hAnsi="Arial" w:cs="Arial"/>
                <w:szCs w:val="22"/>
                <w:lang w:val="el-GR"/>
              </w:rPr>
              <w:t>χρεούμενων</w:t>
            </w:r>
            <w:proofErr w:type="spellEnd"/>
            <w:r w:rsidRPr="00051EB1">
              <w:rPr>
                <w:rFonts w:ascii="Arial" w:eastAsia="Lucida Sans Unicode" w:hAnsi="Arial" w:cs="Arial"/>
                <w:szCs w:val="22"/>
                <w:lang w:val="el-GR"/>
              </w:rPr>
              <w:t xml:space="preserve"> αιτημάτων), «Έκλεισε (Απορρίφθηκε). Ως χρονική στιγμή επίλυσης ενός αιτήματος συμφωνείται η χρονική στιγμή κατά την οποία ένα αίτημα λαμβάνει κάποιο από τα παραπάνω στάδια στο σύστημα διαχείρισης αιτημάτων του ΑΝΑΔΟΧΟΥ. Κάθε κίνηση σχετική με ένα αίτημα παράγει ηλεκτρονικό μήνυμα το οποίο αποστέλλεται σε ηλεκτρονική διεύθυνση που έχει ορίσει ο ΕΡΓΟΔΟΤΗΣ. Εναλλακτικά και εφόσον έχει υλοποιηθεί αυτοματισμός μέσω προγραμματιστικής </w:t>
            </w:r>
            <w:proofErr w:type="spellStart"/>
            <w:r w:rsidRPr="00051EB1">
              <w:rPr>
                <w:rFonts w:ascii="Arial" w:eastAsia="Lucida Sans Unicode" w:hAnsi="Arial" w:cs="Arial"/>
                <w:szCs w:val="22"/>
                <w:lang w:val="el-GR"/>
              </w:rPr>
              <w:t>διεπαφής</w:t>
            </w:r>
            <w:proofErr w:type="spellEnd"/>
            <w:r w:rsidRPr="00051EB1">
              <w:rPr>
                <w:rFonts w:ascii="Arial" w:eastAsia="Lucida Sans Unicode" w:hAnsi="Arial" w:cs="Arial"/>
                <w:szCs w:val="22"/>
                <w:lang w:val="el-GR"/>
              </w:rPr>
              <w:t>, θα λαμβάνει χώρα αυτόματη ενημέρωση.</w:t>
            </w:r>
          </w:p>
          <w:p w:rsidR="00E312BC" w:rsidRPr="00051EB1" w:rsidRDefault="00E312BC" w:rsidP="00E312BC">
            <w:pPr>
              <w:widowControl w:val="0"/>
              <w:numPr>
                <w:ilvl w:val="0"/>
                <w:numId w:val="9"/>
              </w:numPr>
              <w:spacing w:before="120" w:after="0" w:line="360" w:lineRule="auto"/>
              <w:rPr>
                <w:rFonts w:ascii="Arial" w:eastAsia="Lucida Sans Unicode" w:hAnsi="Arial" w:cs="Arial"/>
                <w:szCs w:val="22"/>
                <w:lang w:val="el-GR"/>
              </w:rPr>
            </w:pPr>
            <w:r w:rsidRPr="00051EB1">
              <w:rPr>
                <w:rFonts w:ascii="Arial" w:eastAsia="Lucida Sans Unicode" w:hAnsi="Arial" w:cs="Arial"/>
                <w:szCs w:val="22"/>
                <w:lang w:val="el-GR"/>
              </w:rPr>
              <w:t>Καθ’ όλη τη διάρκεια της επίλυσης/ διευθέτησης εξουσιοδοτημένα στελέχη του ΝΟΣΟΚΟΜΕΙΟΥ θα μπορούν να έχουν πρόσβαση στο σύστημα διαχείρισης αιτημάτων του ΑΝΑΔΟΧΟΥ ούτως ώστε να παρακολουθούν σε πραγματικό χρόνο κάθε εξέλιξη σχετική με όλα τα αιτήματα του ΝΟΣΟΚΟΜΕΙΟΥ ανεξαρτήτως σταδίου.</w:t>
            </w:r>
          </w:p>
          <w:p w:rsidR="00E312BC" w:rsidRPr="00051EB1" w:rsidRDefault="00E312BC" w:rsidP="00E312BC">
            <w:pPr>
              <w:widowControl w:val="0"/>
              <w:tabs>
                <w:tab w:val="left" w:pos="3866"/>
              </w:tabs>
              <w:spacing w:line="360" w:lineRule="auto"/>
              <w:rPr>
                <w:rFonts w:ascii="Arial" w:eastAsia="Lucida Sans Unicode" w:hAnsi="Arial" w:cs="Arial"/>
                <w:szCs w:val="22"/>
                <w:lang w:val="el-GR"/>
              </w:rPr>
            </w:pPr>
          </w:p>
          <w:p w:rsidR="00E312BC" w:rsidRPr="00051EB1" w:rsidRDefault="00E312BC" w:rsidP="00E312BC">
            <w:pPr>
              <w:widowControl w:val="0"/>
              <w:tabs>
                <w:tab w:val="left" w:pos="3866"/>
              </w:tabs>
              <w:spacing w:line="360" w:lineRule="auto"/>
              <w:rPr>
                <w:rFonts w:ascii="Arial" w:eastAsia="Lucida Sans Unicode" w:hAnsi="Arial" w:cs="Arial"/>
                <w:szCs w:val="22"/>
                <w:lang w:val="el-GR"/>
              </w:rPr>
            </w:pPr>
            <w:r w:rsidRPr="00051EB1">
              <w:rPr>
                <w:rFonts w:ascii="Arial" w:eastAsia="Lucida Sans Unicode" w:hAnsi="Arial" w:cs="Arial"/>
                <w:szCs w:val="22"/>
                <w:lang w:val="el-GR"/>
              </w:rPr>
              <w:t>Όταν τα αναφερόμενα ζητήματα τεκμηριώνονται ως προβλήματα του λογισμικού εφαρμογών (</w:t>
            </w:r>
            <w:r w:rsidRPr="00051EB1">
              <w:rPr>
                <w:rFonts w:ascii="Arial" w:eastAsia="Lucida Sans Unicode" w:hAnsi="Arial" w:cs="Arial"/>
                <w:szCs w:val="22"/>
              </w:rPr>
              <w:t>bugs</w:t>
            </w:r>
            <w:r w:rsidRPr="00051EB1">
              <w:rPr>
                <w:rFonts w:ascii="Arial" w:eastAsia="Lucida Sans Unicode" w:hAnsi="Arial" w:cs="Arial"/>
                <w:szCs w:val="22"/>
                <w:lang w:val="el-GR"/>
              </w:rPr>
              <w:t>) και δεν μπορούν να επιλυθούν απευθείας και κατά μόνιμο τρόπο από το πρώτο επίπεδο παρέμβασης, θα προωθούνται σε εξειδικευμένο προσωπικό του ΑΝΑΔΟΧΟΥ οι οποίοι θα δίνουν την απαιτούμενη λύση είτε επιτόπου είτε μέσω απομακρυσμένης σύνδεσης. Η αποστολή τεχνικού για την αποκατάσταση βλάβης επιτόπια (</w:t>
            </w:r>
            <w:r w:rsidRPr="00051EB1">
              <w:rPr>
                <w:rFonts w:ascii="Arial" w:eastAsia="Lucida Sans Unicode" w:hAnsi="Arial" w:cs="Arial"/>
                <w:szCs w:val="22"/>
              </w:rPr>
              <w:t>on</w:t>
            </w:r>
            <w:r w:rsidRPr="00051EB1">
              <w:rPr>
                <w:rFonts w:ascii="Arial" w:eastAsia="Lucida Sans Unicode" w:hAnsi="Arial" w:cs="Arial"/>
                <w:szCs w:val="22"/>
                <w:lang w:val="el-GR"/>
              </w:rPr>
              <w:t>-</w:t>
            </w:r>
            <w:r w:rsidRPr="00051EB1">
              <w:rPr>
                <w:rFonts w:ascii="Arial" w:eastAsia="Lucida Sans Unicode" w:hAnsi="Arial" w:cs="Arial"/>
                <w:szCs w:val="22"/>
              </w:rPr>
              <w:t>site</w:t>
            </w:r>
            <w:r w:rsidRPr="00051EB1">
              <w:rPr>
                <w:rFonts w:ascii="Arial" w:eastAsia="Lucida Sans Unicode" w:hAnsi="Arial" w:cs="Arial"/>
                <w:szCs w:val="22"/>
                <w:lang w:val="el-GR"/>
              </w:rPr>
              <w:t>) γίνεται αφού διερευνηθεί και επιβεβαιωθεί από τον ΑΝΑΔΟΧΟ ότι η επιτόπια παρουσία Τεχνικού της είναι απαραίτητη και ότι, όλες οι προϋποθέσεις πληρούνται για την αποκατάσταση της βλάβης επιτόπια. Ο ΑΝΑΔΟΧΟΣ ειδοποιεί το ΝΟΣΟΚΟΜΕΙΟ για την επίσκεψη. Ενδεικτικά, οι προϋποθέσεις αυτές αφορούν : Επαρκής διερεύνηση προβλήματος από ομάδα της κατασκευής των εφαρμογών λογισμικού, έλεγχος ποιότητας των νέων υλικών-λογισμικών, παρουσία του αρμοδίου προσωπικού του ΝΟΣΟΚΟΜΕΙΟΥ (Τμήμα Πληροφορικής κλπ).</w:t>
            </w:r>
          </w:p>
          <w:p w:rsidR="00E312BC" w:rsidRPr="00051EB1" w:rsidRDefault="00E312BC" w:rsidP="00E312BC">
            <w:pPr>
              <w:widowControl w:val="0"/>
              <w:spacing w:line="360" w:lineRule="auto"/>
              <w:rPr>
                <w:rFonts w:ascii="Arial" w:hAnsi="Arial" w:cs="Arial"/>
                <w:color w:val="000000"/>
                <w:szCs w:val="22"/>
                <w:lang w:val="el-GR"/>
              </w:rPr>
            </w:pPr>
          </w:p>
          <w:p w:rsidR="00E312BC" w:rsidRPr="00051EB1" w:rsidRDefault="00E312BC" w:rsidP="00E312BC">
            <w:pPr>
              <w:widowControl w:val="0"/>
              <w:spacing w:line="360" w:lineRule="auto"/>
              <w:rPr>
                <w:rFonts w:ascii="Arial" w:hAnsi="Arial" w:cs="Arial"/>
                <w:b/>
                <w:color w:val="000000"/>
                <w:szCs w:val="22"/>
                <w:u w:val="single"/>
                <w:lang w:val="el-GR"/>
              </w:rPr>
            </w:pPr>
            <w:r w:rsidRPr="00051EB1">
              <w:rPr>
                <w:rFonts w:ascii="Arial" w:hAnsi="Arial" w:cs="Arial"/>
                <w:b/>
                <w:color w:val="000000"/>
                <w:szCs w:val="22"/>
                <w:u w:val="single"/>
                <w:lang w:val="el-GR"/>
              </w:rPr>
              <w:t>Δεύτερο (Β’) επίπεδο υποστήριξης: Επιτόπια παρέμβαση.</w:t>
            </w:r>
          </w:p>
          <w:p w:rsidR="00E312BC" w:rsidRPr="00051EB1" w:rsidRDefault="00E312BC" w:rsidP="00E312BC">
            <w:pPr>
              <w:widowControl w:val="0"/>
              <w:spacing w:line="360" w:lineRule="auto"/>
              <w:rPr>
                <w:rFonts w:ascii="Arial" w:hAnsi="Arial" w:cs="Arial"/>
                <w:b/>
                <w:color w:val="000000"/>
                <w:szCs w:val="22"/>
                <w:lang w:val="el-GR"/>
              </w:rPr>
            </w:pPr>
          </w:p>
          <w:p w:rsidR="00E312BC" w:rsidRPr="00051EB1" w:rsidRDefault="00E312BC" w:rsidP="00E312BC">
            <w:pPr>
              <w:widowControl w:val="0"/>
              <w:tabs>
                <w:tab w:val="left" w:pos="3866"/>
              </w:tabs>
              <w:spacing w:line="360" w:lineRule="auto"/>
              <w:rPr>
                <w:rFonts w:ascii="Arial" w:eastAsia="Lucida Sans Unicode" w:hAnsi="Arial" w:cs="Arial"/>
                <w:szCs w:val="22"/>
                <w:lang w:val="el-GR"/>
              </w:rPr>
            </w:pPr>
            <w:r w:rsidRPr="00051EB1">
              <w:rPr>
                <w:rFonts w:ascii="Arial" w:eastAsia="Lucida Sans Unicode" w:hAnsi="Arial" w:cs="Arial"/>
                <w:szCs w:val="22"/>
                <w:lang w:val="el-GR"/>
              </w:rPr>
              <w:t>Όταν τα αναφερόμενα ζητήματα τεκμηριώνονται ως προβλήματα του λογισμικού εφαρμογών (</w:t>
            </w:r>
            <w:r w:rsidRPr="00051EB1">
              <w:rPr>
                <w:rFonts w:ascii="Arial" w:eastAsia="Lucida Sans Unicode" w:hAnsi="Arial" w:cs="Arial"/>
                <w:szCs w:val="22"/>
              </w:rPr>
              <w:t>bugs</w:t>
            </w:r>
            <w:r w:rsidRPr="00051EB1">
              <w:rPr>
                <w:rFonts w:ascii="Arial" w:eastAsia="Lucida Sans Unicode" w:hAnsi="Arial" w:cs="Arial"/>
                <w:szCs w:val="22"/>
                <w:lang w:val="el-GR"/>
              </w:rPr>
              <w:t xml:space="preserve">) και δεν μπορούν να επιλυθούν απευθείας και κατά μόνιμο τρόπο από το πρώτο επίπεδο παρέμβασης, θα προωθούνται σε εξειδικευμένο προσωπικό του ΑΝΑΔΟΧΟΥ οι οποίοι θα δίνουν την απαιτούμενη λύση επιτόπου. </w:t>
            </w:r>
          </w:p>
          <w:p w:rsidR="00E312BC" w:rsidRPr="00051EB1" w:rsidRDefault="00E312BC" w:rsidP="00E312BC">
            <w:pPr>
              <w:widowControl w:val="0"/>
              <w:numPr>
                <w:ilvl w:val="0"/>
                <w:numId w:val="9"/>
              </w:numPr>
              <w:spacing w:before="120" w:after="0" w:line="276" w:lineRule="auto"/>
              <w:ind w:left="714" w:hanging="357"/>
              <w:rPr>
                <w:rFonts w:ascii="Arial" w:eastAsia="Lucida Sans Unicode" w:hAnsi="Arial" w:cs="Arial"/>
                <w:szCs w:val="22"/>
              </w:rPr>
            </w:pPr>
            <w:r w:rsidRPr="00051EB1">
              <w:rPr>
                <w:rFonts w:ascii="Arial" w:eastAsia="Lucida Sans Unicode" w:hAnsi="Arial" w:cs="Arial"/>
                <w:szCs w:val="22"/>
                <w:lang w:val="el-GR"/>
              </w:rPr>
              <w:t>Η αποστολή τεχνικού για την αποκατάσταση βλάβης επιτόπια (</w:t>
            </w:r>
            <w:r w:rsidRPr="00051EB1">
              <w:rPr>
                <w:rFonts w:ascii="Arial" w:eastAsia="Lucida Sans Unicode" w:hAnsi="Arial" w:cs="Arial"/>
                <w:szCs w:val="22"/>
              </w:rPr>
              <w:t>on</w:t>
            </w:r>
            <w:r w:rsidRPr="00051EB1">
              <w:rPr>
                <w:rFonts w:ascii="Arial" w:eastAsia="Lucida Sans Unicode" w:hAnsi="Arial" w:cs="Arial"/>
                <w:szCs w:val="22"/>
                <w:lang w:val="el-GR"/>
              </w:rPr>
              <w:t>-</w:t>
            </w:r>
            <w:r w:rsidRPr="00051EB1">
              <w:rPr>
                <w:rFonts w:ascii="Arial" w:eastAsia="Lucida Sans Unicode" w:hAnsi="Arial" w:cs="Arial"/>
                <w:szCs w:val="22"/>
              </w:rPr>
              <w:t>site</w:t>
            </w:r>
            <w:r w:rsidRPr="00051EB1">
              <w:rPr>
                <w:rFonts w:ascii="Arial" w:eastAsia="Lucida Sans Unicode" w:hAnsi="Arial" w:cs="Arial"/>
                <w:szCs w:val="22"/>
                <w:lang w:val="el-GR"/>
              </w:rPr>
              <w:t xml:space="preserve">) γίνεται αφού διερευνηθεί και επιβεβαιωθεί από τον ΑΝΑΔΟΧΟ ότι όλες οι προϋποθέσεις πληρούνται για την αποκατάσταση της βλάβης επιτόπια. </w:t>
            </w:r>
            <w:r w:rsidRPr="00051EB1">
              <w:rPr>
                <w:rFonts w:ascii="Arial" w:eastAsia="Lucida Sans Unicode" w:hAnsi="Arial" w:cs="Arial"/>
                <w:szCs w:val="22"/>
              </w:rPr>
              <w:t xml:space="preserve">Ο ΑΝΑΔΟΧΟΣ </w:t>
            </w:r>
            <w:r w:rsidRPr="00051EB1">
              <w:rPr>
                <w:rFonts w:ascii="Arial" w:eastAsia="Lucida Sans Unicode" w:hAnsi="Arial" w:cs="Arial"/>
                <w:szCs w:val="22"/>
                <w:lang w:val="el-GR"/>
              </w:rPr>
              <w:t>ειδοποιεί το</w:t>
            </w:r>
            <w:r w:rsidRPr="00051EB1">
              <w:rPr>
                <w:rFonts w:ascii="Arial" w:eastAsia="Lucida Sans Unicode" w:hAnsi="Arial" w:cs="Arial"/>
                <w:szCs w:val="22"/>
              </w:rPr>
              <w:t xml:space="preserve"> ΝΟΣΟΚΟΜΕΙΟ </w:t>
            </w:r>
            <w:r w:rsidRPr="00051EB1">
              <w:rPr>
                <w:rFonts w:ascii="Arial" w:eastAsia="Lucida Sans Unicode" w:hAnsi="Arial" w:cs="Arial"/>
                <w:szCs w:val="22"/>
                <w:lang w:val="el-GR"/>
              </w:rPr>
              <w:t>για την επίσκεψη</w:t>
            </w:r>
            <w:r w:rsidRPr="00051EB1">
              <w:rPr>
                <w:rFonts w:ascii="Arial" w:eastAsia="Lucida Sans Unicode" w:hAnsi="Arial" w:cs="Arial"/>
                <w:szCs w:val="22"/>
              </w:rPr>
              <w:t>.</w:t>
            </w:r>
          </w:p>
          <w:p w:rsidR="00E312BC" w:rsidRPr="00051EB1" w:rsidRDefault="00E312BC" w:rsidP="00E312BC">
            <w:pPr>
              <w:widowControl w:val="0"/>
              <w:numPr>
                <w:ilvl w:val="0"/>
                <w:numId w:val="9"/>
              </w:numPr>
              <w:spacing w:before="120" w:after="0" w:line="276" w:lineRule="auto"/>
              <w:rPr>
                <w:rFonts w:ascii="Arial" w:eastAsia="Lucida Sans Unicode" w:hAnsi="Arial" w:cs="Arial"/>
                <w:szCs w:val="22"/>
                <w:lang w:val="el-GR"/>
              </w:rPr>
            </w:pPr>
            <w:r w:rsidRPr="00051EB1">
              <w:rPr>
                <w:rFonts w:ascii="Arial" w:eastAsia="Lucida Sans Unicode" w:hAnsi="Arial" w:cs="Arial"/>
                <w:szCs w:val="22"/>
                <w:lang w:val="el-GR"/>
              </w:rPr>
              <w:t>Ενδεικτικά, οι προϋποθέσεις αυτές αφορούν:</w:t>
            </w:r>
          </w:p>
          <w:p w:rsidR="00E312BC" w:rsidRPr="00051EB1" w:rsidRDefault="00E312BC" w:rsidP="00E312BC">
            <w:pPr>
              <w:widowControl w:val="0"/>
              <w:numPr>
                <w:ilvl w:val="1"/>
                <w:numId w:val="9"/>
              </w:numPr>
              <w:spacing w:before="120" w:after="0" w:line="360" w:lineRule="auto"/>
              <w:rPr>
                <w:rFonts w:ascii="Arial" w:eastAsia="Lucida Sans Unicode" w:hAnsi="Arial" w:cs="Arial"/>
                <w:szCs w:val="22"/>
                <w:lang w:val="el-GR"/>
              </w:rPr>
            </w:pPr>
            <w:r w:rsidRPr="00051EB1">
              <w:rPr>
                <w:rFonts w:ascii="Arial" w:eastAsia="Lucida Sans Unicode" w:hAnsi="Arial" w:cs="Arial"/>
                <w:szCs w:val="22"/>
                <w:lang w:val="el-GR"/>
              </w:rPr>
              <w:t>Επαρκής διερεύνηση προβλήματος από ομάδα της κατασκευής των εφαρμογών λογισμικού, έλεγχος ποιότητας των νέων υλικών-λογισμικών, παρουσία του αρμοδίου προσωπικού του ΝΟΣΟΚΟΜΕΙΟΥ (τμήμα Πληροφορικής, τμήμα Εργαστηρίων, κλπ).</w:t>
            </w:r>
          </w:p>
          <w:p w:rsidR="00E312BC" w:rsidRPr="00051EB1" w:rsidRDefault="00E312BC" w:rsidP="00E312BC">
            <w:pPr>
              <w:widowControl w:val="0"/>
              <w:spacing w:before="120" w:line="360" w:lineRule="auto"/>
              <w:rPr>
                <w:rFonts w:ascii="Arial" w:eastAsia="Lucida Sans Unicode" w:hAnsi="Arial" w:cs="Arial"/>
                <w:szCs w:val="22"/>
                <w:lang w:val="el-GR"/>
              </w:rPr>
            </w:pPr>
            <w:r w:rsidRPr="00051EB1">
              <w:rPr>
                <w:rFonts w:ascii="Arial" w:eastAsia="Lucida Sans Unicode" w:hAnsi="Arial" w:cs="Arial"/>
                <w:szCs w:val="22"/>
                <w:lang w:val="el-GR"/>
              </w:rPr>
              <w:t xml:space="preserve">Κατά τη διάρκεια της επίσκεψης και μετά την αποκατάσταση της βλάβης, το προσωπικό συμπληρώνει Δελτίο Τεχνικής Υποστήριξης που αναφέρει τη βλάβη όπως αυτή αναφέρθηκε αρχικά, τη λύση που δόθηκε, ενώ παράλληλα καταγράφει τα στοιχεία του ΝΟΣΟΚΟΜΕΙΟΥ, την ημερομηνία άφιξής του και το χρόνο αναχώρησής του. Το έγγραφο, αφού συμπληρωθεί, υπογράφεται από τον υπεύθυνο του Τμήματος Πληροφορικής και κάθε πλευρά (ΕΡΓΟΔΟΤΗΣ και ΑΝΑΔΟΧΟΣ) κρατά από ένα υπογεγραμμένο αντίγραφο, βάσει της διαδικασίας διασφάλισης ποιότητας των παρεχομένων υπηρεσιών, που τηρεί ο ΑΝΑΔΟΧΟΣ σύμφωνα με το πρότυπο </w:t>
            </w:r>
            <w:r w:rsidRPr="00051EB1">
              <w:rPr>
                <w:rFonts w:ascii="Arial" w:eastAsia="Lucida Sans Unicode" w:hAnsi="Arial" w:cs="Arial"/>
                <w:szCs w:val="22"/>
              </w:rPr>
              <w:t>BS</w:t>
            </w:r>
            <w:r w:rsidRPr="00051EB1">
              <w:rPr>
                <w:rFonts w:ascii="Arial" w:eastAsia="Lucida Sans Unicode" w:hAnsi="Arial" w:cs="Arial"/>
                <w:szCs w:val="22"/>
                <w:lang w:val="el-GR"/>
              </w:rPr>
              <w:t xml:space="preserve"> </w:t>
            </w:r>
            <w:r w:rsidRPr="00051EB1">
              <w:rPr>
                <w:rFonts w:ascii="Arial" w:eastAsia="Lucida Sans Unicode" w:hAnsi="Arial" w:cs="Arial"/>
                <w:szCs w:val="22"/>
              </w:rPr>
              <w:t>EN</w:t>
            </w:r>
            <w:r w:rsidRPr="00051EB1">
              <w:rPr>
                <w:rFonts w:ascii="Arial" w:eastAsia="Lucida Sans Unicode" w:hAnsi="Arial" w:cs="Arial"/>
                <w:szCs w:val="22"/>
                <w:lang w:val="el-GR"/>
              </w:rPr>
              <w:t xml:space="preserve"> </w:t>
            </w:r>
            <w:r w:rsidRPr="00051EB1">
              <w:rPr>
                <w:rFonts w:ascii="Arial" w:eastAsia="Lucida Sans Unicode" w:hAnsi="Arial" w:cs="Arial"/>
                <w:szCs w:val="22"/>
              </w:rPr>
              <w:t>ISO</w:t>
            </w:r>
            <w:r w:rsidRPr="00051EB1">
              <w:rPr>
                <w:rFonts w:ascii="Arial" w:eastAsia="Lucida Sans Unicode" w:hAnsi="Arial" w:cs="Arial"/>
                <w:szCs w:val="22"/>
                <w:lang w:val="el-GR"/>
              </w:rPr>
              <w:t xml:space="preserve"> 9001:2015.</w:t>
            </w:r>
          </w:p>
          <w:p w:rsidR="00E312BC" w:rsidRPr="00051EB1" w:rsidRDefault="00E312BC" w:rsidP="00E312BC">
            <w:pPr>
              <w:widowControl w:val="0"/>
              <w:tabs>
                <w:tab w:val="left" w:pos="3866"/>
              </w:tabs>
              <w:spacing w:line="360" w:lineRule="auto"/>
              <w:rPr>
                <w:rFonts w:ascii="Arial" w:eastAsia="Lucida Sans Unicode" w:hAnsi="Arial" w:cs="Arial"/>
                <w:szCs w:val="22"/>
                <w:lang w:val="el-GR"/>
              </w:rPr>
            </w:pPr>
          </w:p>
          <w:p w:rsidR="00E312BC" w:rsidRPr="00051EB1" w:rsidRDefault="00E312BC" w:rsidP="00E312BC">
            <w:pPr>
              <w:widowControl w:val="0"/>
              <w:spacing w:line="360" w:lineRule="auto"/>
              <w:rPr>
                <w:rFonts w:ascii="Arial" w:hAnsi="Arial" w:cs="Arial"/>
                <w:b/>
                <w:color w:val="000000"/>
                <w:szCs w:val="22"/>
                <w:lang w:val="el-GR"/>
              </w:rPr>
            </w:pPr>
            <w:r w:rsidRPr="00051EB1">
              <w:rPr>
                <w:rFonts w:ascii="Arial" w:hAnsi="Arial" w:cs="Arial"/>
                <w:b/>
                <w:color w:val="000000"/>
                <w:szCs w:val="22"/>
                <w:lang w:val="el-GR"/>
              </w:rPr>
              <w:t>Εκπαίδευση</w:t>
            </w:r>
          </w:p>
          <w:p w:rsidR="00E312BC" w:rsidRPr="00051EB1" w:rsidRDefault="00E312BC" w:rsidP="00E312BC">
            <w:pPr>
              <w:widowControl w:val="0"/>
              <w:tabs>
                <w:tab w:val="left" w:pos="3866"/>
              </w:tabs>
              <w:spacing w:before="120" w:line="360" w:lineRule="auto"/>
              <w:rPr>
                <w:rFonts w:ascii="Arial" w:eastAsia="Lucida Sans Unicode" w:hAnsi="Arial" w:cs="Arial"/>
                <w:szCs w:val="22"/>
                <w:lang w:val="el-GR"/>
              </w:rPr>
            </w:pPr>
            <w:r w:rsidRPr="00051EB1">
              <w:rPr>
                <w:rFonts w:ascii="Arial" w:eastAsia="Lucida Sans Unicode" w:hAnsi="Arial" w:cs="Arial"/>
                <w:szCs w:val="22"/>
                <w:lang w:val="el-GR"/>
              </w:rPr>
              <w:t>Ο ΑΝΑΔΟΧΟΣ έχει την υποχρέωση να διοργανώνει προγράμματα εκπαίδευσης και ενημέρωσης στα στελέχη</w:t>
            </w:r>
            <w:r w:rsidRPr="00051EB1">
              <w:rPr>
                <w:rFonts w:ascii="Arial" w:eastAsia="Lucida Sans Unicode" w:hAnsi="Arial" w:cs="Arial"/>
                <w:szCs w:val="22"/>
              </w:rPr>
              <w:t> </w:t>
            </w:r>
            <w:r w:rsidRPr="00051EB1">
              <w:rPr>
                <w:rFonts w:ascii="Arial" w:eastAsia="Lucida Sans Unicode" w:hAnsi="Arial" w:cs="Arial"/>
                <w:szCs w:val="22"/>
                <w:lang w:val="el-GR"/>
              </w:rPr>
              <w:t xml:space="preserve"> που θα υποδειχθούν από το ΝΟΣΟΚΟΜΕΙΟ, με σκοπό την αποδοτική χρήση των εφαρμογών του ΟΠΣ. Τα προγράμματα αυτά έχουν σαν στόχο να </w:t>
            </w:r>
            <w:r w:rsidRPr="00051EB1">
              <w:rPr>
                <w:rFonts w:ascii="Arial" w:eastAsia="Lucida Sans Unicode" w:hAnsi="Arial" w:cs="Arial"/>
                <w:szCs w:val="22"/>
                <w:lang w:val="el-GR"/>
              </w:rPr>
              <w:lastRenderedPageBreak/>
              <w:t xml:space="preserve">αποκτήσουν οι χρήστες τις απαραίτητες γνώσεις και ικανότητες, ώστε να είναι σε θέση να λαμβάνουν τις αποφάσεις εκείνες που θα εξασφαλίσουν τη σωστή και συνεχή λειτουργία του ΟΠΣ τόσο σε τεχνικό όσο και σε λειτουργικό επίπεδο, καθώς και για τη βελτίωση των διεργασιών του ΝΟΣΟΚΟΜΕΙΟΥ. </w:t>
            </w:r>
          </w:p>
          <w:p w:rsidR="00E312BC" w:rsidRPr="00051EB1" w:rsidRDefault="00E312BC" w:rsidP="00E312BC">
            <w:pPr>
              <w:widowControl w:val="0"/>
              <w:tabs>
                <w:tab w:val="left" w:pos="3866"/>
              </w:tabs>
              <w:spacing w:before="120" w:line="360" w:lineRule="auto"/>
              <w:rPr>
                <w:rFonts w:ascii="Arial" w:eastAsia="Lucida Sans Unicode" w:hAnsi="Arial" w:cs="Arial"/>
                <w:color w:val="FF0000"/>
                <w:szCs w:val="22"/>
                <w:lang w:val="el-GR"/>
              </w:rPr>
            </w:pPr>
            <w:r w:rsidRPr="00051EB1">
              <w:rPr>
                <w:rFonts w:ascii="Arial" w:eastAsia="Lucida Sans Unicode" w:hAnsi="Arial" w:cs="Arial"/>
                <w:szCs w:val="22"/>
                <w:lang w:val="el-GR"/>
              </w:rPr>
              <w:t xml:space="preserve">Η εκπαίδευση θα πραγματοποιείται Τηλεφωνικά / </w:t>
            </w:r>
            <w:proofErr w:type="spellStart"/>
            <w:r w:rsidRPr="00051EB1">
              <w:rPr>
                <w:rFonts w:ascii="Arial" w:eastAsia="Lucida Sans Unicode" w:hAnsi="Arial" w:cs="Arial"/>
                <w:szCs w:val="22"/>
                <w:lang w:val="el-GR"/>
              </w:rPr>
              <w:t>Τηλεματικά</w:t>
            </w:r>
            <w:proofErr w:type="spellEnd"/>
            <w:r w:rsidRPr="00051EB1">
              <w:rPr>
                <w:rFonts w:ascii="Arial" w:eastAsia="Lucida Sans Unicode" w:hAnsi="Arial" w:cs="Arial"/>
                <w:szCs w:val="22"/>
                <w:lang w:val="el-GR"/>
              </w:rPr>
              <w:t xml:space="preserve"> ή όταν απαιτείται και με επιτόπια επίσκεψη Εξειδικευμένου Τεχνικού </w:t>
            </w:r>
            <w:r w:rsidRPr="00051EB1">
              <w:rPr>
                <w:rFonts w:ascii="Arial" w:eastAsia="Lucida Sans Unicode" w:hAnsi="Arial" w:cs="Arial"/>
                <w:b/>
                <w:szCs w:val="22"/>
                <w:lang w:val="el-GR"/>
              </w:rPr>
              <w:t>οσάκις απαιτηθούν</w:t>
            </w:r>
            <w:r w:rsidRPr="00051EB1">
              <w:rPr>
                <w:rFonts w:ascii="Arial" w:eastAsia="Lucida Sans Unicode" w:hAnsi="Arial" w:cs="Arial"/>
                <w:szCs w:val="22"/>
                <w:lang w:val="el-GR"/>
              </w:rPr>
              <w:t xml:space="preserve">. </w:t>
            </w:r>
          </w:p>
          <w:p w:rsidR="00E312BC" w:rsidRPr="00051EB1" w:rsidRDefault="00E312BC" w:rsidP="00E312BC">
            <w:pPr>
              <w:widowControl w:val="0"/>
              <w:spacing w:before="120" w:line="360" w:lineRule="auto"/>
              <w:rPr>
                <w:rFonts w:ascii="Arial" w:eastAsia="Lucida Sans Unicode" w:hAnsi="Arial" w:cs="Arial"/>
                <w:szCs w:val="22"/>
                <w:lang w:val="el-GR"/>
              </w:rPr>
            </w:pPr>
            <w:r w:rsidRPr="00051EB1">
              <w:rPr>
                <w:rFonts w:ascii="Arial" w:eastAsia="Lucida Sans Unicode" w:hAnsi="Arial" w:cs="Arial"/>
                <w:szCs w:val="22"/>
                <w:lang w:val="el-GR"/>
              </w:rPr>
              <w:t>Η Εκπαίδευση του προσωπικού επικεντρώνεται στα παρακάτω σημεία:</w:t>
            </w:r>
          </w:p>
          <w:p w:rsidR="00E312BC" w:rsidRPr="00051EB1" w:rsidRDefault="00E312BC" w:rsidP="00E312BC">
            <w:pPr>
              <w:widowControl w:val="0"/>
              <w:numPr>
                <w:ilvl w:val="0"/>
                <w:numId w:val="19"/>
              </w:numPr>
              <w:spacing w:before="120" w:after="0" w:line="276" w:lineRule="auto"/>
              <w:rPr>
                <w:rFonts w:ascii="Arial" w:eastAsia="Lucida Sans Unicode" w:hAnsi="Arial" w:cs="Arial"/>
                <w:szCs w:val="22"/>
                <w:lang w:val="el-GR"/>
              </w:rPr>
            </w:pPr>
            <w:r w:rsidRPr="00051EB1">
              <w:rPr>
                <w:rFonts w:ascii="Arial" w:eastAsia="Lucida Sans Unicode" w:hAnsi="Arial" w:cs="Arial"/>
                <w:szCs w:val="22"/>
                <w:lang w:val="el-GR"/>
              </w:rPr>
              <w:t>Εκπαιδευτικά σεμινάρια στο Αμφιθέατρο του ΝΟΣΟΚΟΜΕΙΟΥ σε Διοικητικό/ Ιατρικό/ Νοσηλευτικό προσωπικό για την χρήση των εφαρμογών του ΟΠΣ που ήδη λειτουργούν, οσάκις απαιτηθούν.</w:t>
            </w:r>
          </w:p>
          <w:p w:rsidR="00E312BC" w:rsidRPr="00051EB1" w:rsidRDefault="00E312BC" w:rsidP="00E312BC">
            <w:pPr>
              <w:widowControl w:val="0"/>
              <w:numPr>
                <w:ilvl w:val="0"/>
                <w:numId w:val="19"/>
              </w:numPr>
              <w:spacing w:before="120" w:after="0" w:line="276" w:lineRule="auto"/>
              <w:rPr>
                <w:rFonts w:ascii="Arial" w:eastAsia="Lucida Sans Unicode" w:hAnsi="Arial" w:cs="Arial"/>
                <w:szCs w:val="22"/>
                <w:lang w:val="el-GR"/>
              </w:rPr>
            </w:pPr>
            <w:r w:rsidRPr="00051EB1">
              <w:rPr>
                <w:rFonts w:ascii="Arial" w:eastAsia="Lucida Sans Unicode" w:hAnsi="Arial" w:cs="Arial"/>
                <w:szCs w:val="22"/>
                <w:lang w:val="el-GR"/>
              </w:rPr>
              <w:t>Εκπαιδευτικά σεμινάρια</w:t>
            </w:r>
            <w:r w:rsidRPr="00051EB1">
              <w:rPr>
                <w:rFonts w:ascii="Arial" w:eastAsia="Lucida Sans Unicode" w:hAnsi="Arial" w:cs="Arial"/>
                <w:color w:val="00B050"/>
                <w:szCs w:val="22"/>
                <w:lang w:val="el-GR"/>
              </w:rPr>
              <w:t xml:space="preserve"> </w:t>
            </w:r>
            <w:r w:rsidRPr="00051EB1">
              <w:rPr>
                <w:rFonts w:ascii="Arial" w:eastAsia="Lucida Sans Unicode" w:hAnsi="Arial" w:cs="Arial"/>
                <w:szCs w:val="22"/>
                <w:lang w:val="el-GR"/>
              </w:rPr>
              <w:t xml:space="preserve">επί όλων των αλλαγών - βελτιώσεων των εφαρμογών του ΟΠΣ, εφόσον απαιτείται, δωρεάν, είτε στην έδρα του ΝΟΣΟΚΟΜΕΙΟΥ είτε Τηλεφωνικά / </w:t>
            </w:r>
            <w:proofErr w:type="spellStart"/>
            <w:r w:rsidRPr="00051EB1">
              <w:rPr>
                <w:rFonts w:ascii="Arial" w:eastAsia="Lucida Sans Unicode" w:hAnsi="Arial" w:cs="Arial"/>
                <w:szCs w:val="22"/>
                <w:lang w:val="el-GR"/>
              </w:rPr>
              <w:t>Τηλεματικά</w:t>
            </w:r>
            <w:proofErr w:type="spellEnd"/>
            <w:r w:rsidRPr="00051EB1">
              <w:rPr>
                <w:rFonts w:ascii="Arial" w:eastAsia="Lucida Sans Unicode" w:hAnsi="Arial" w:cs="Arial"/>
                <w:szCs w:val="22"/>
                <w:lang w:val="el-GR"/>
              </w:rPr>
              <w:t xml:space="preserve">, μέσω απομακρυσμένης σύνδεσης (με χρήση ειδικού λογισμικού πχ. </w:t>
            </w:r>
            <w:proofErr w:type="spellStart"/>
            <w:r w:rsidRPr="00051EB1">
              <w:rPr>
                <w:rFonts w:ascii="Arial" w:eastAsia="Lucida Sans Unicode" w:hAnsi="Arial" w:cs="Arial"/>
                <w:szCs w:val="22"/>
              </w:rPr>
              <w:t>Teamviewer</w:t>
            </w:r>
            <w:proofErr w:type="spellEnd"/>
            <w:r w:rsidRPr="00051EB1">
              <w:rPr>
                <w:rFonts w:ascii="Arial" w:eastAsia="Lucida Sans Unicode" w:hAnsi="Arial" w:cs="Arial"/>
                <w:szCs w:val="22"/>
                <w:lang w:val="el-GR"/>
              </w:rPr>
              <w:t xml:space="preserve">™, </w:t>
            </w:r>
            <w:r w:rsidRPr="00051EB1">
              <w:rPr>
                <w:rFonts w:ascii="Arial" w:hAnsi="Arial" w:cs="Arial"/>
                <w:color w:val="000000"/>
                <w:szCs w:val="22"/>
                <w:lang w:val="en-US"/>
              </w:rPr>
              <w:t>VPN</w:t>
            </w:r>
            <w:r w:rsidRPr="00051EB1">
              <w:rPr>
                <w:rFonts w:ascii="Arial" w:eastAsia="Lucida Sans Unicode" w:hAnsi="Arial" w:cs="Arial"/>
                <w:szCs w:val="22"/>
                <w:lang w:val="el-GR"/>
              </w:rPr>
              <w:t>), σε εργάσιμες μέρες με την παράλληλη αποστολή της απαραίτητης τεκμηρίωσης/ εγχειριδίων χρήσης.</w:t>
            </w:r>
          </w:p>
          <w:p w:rsidR="00E312BC" w:rsidRPr="00051EB1" w:rsidRDefault="00E312BC" w:rsidP="00E312BC">
            <w:pPr>
              <w:widowControl w:val="0"/>
              <w:spacing w:line="360" w:lineRule="auto"/>
              <w:ind w:left="720"/>
              <w:rPr>
                <w:rFonts w:ascii="Arial" w:eastAsia="Lucida Sans Unicode" w:hAnsi="Arial" w:cs="Arial"/>
                <w:szCs w:val="22"/>
                <w:lang w:val="el-GR"/>
              </w:rPr>
            </w:pPr>
          </w:p>
          <w:p w:rsidR="00E312BC" w:rsidRPr="00051EB1" w:rsidRDefault="00E312BC" w:rsidP="00E312BC">
            <w:pPr>
              <w:widowControl w:val="0"/>
              <w:spacing w:line="360" w:lineRule="auto"/>
              <w:rPr>
                <w:rFonts w:ascii="Arial" w:hAnsi="Arial" w:cs="Arial"/>
                <w:b/>
                <w:color w:val="000000"/>
                <w:szCs w:val="22"/>
                <w:lang w:val="el-GR"/>
              </w:rPr>
            </w:pPr>
            <w:r w:rsidRPr="00051EB1">
              <w:rPr>
                <w:rFonts w:ascii="Arial" w:hAnsi="Arial" w:cs="Arial"/>
                <w:b/>
                <w:color w:val="000000"/>
                <w:szCs w:val="22"/>
                <w:lang w:val="el-GR"/>
              </w:rPr>
              <w:t>Συμβουλευτική Υποστήριξη</w:t>
            </w:r>
          </w:p>
          <w:p w:rsidR="00E312BC" w:rsidRPr="00051EB1" w:rsidRDefault="00E312BC" w:rsidP="00E312BC">
            <w:pPr>
              <w:pStyle w:val="afb"/>
              <w:spacing w:before="120" w:line="360" w:lineRule="auto"/>
              <w:ind w:left="0"/>
              <w:rPr>
                <w:rFonts w:ascii="Arial" w:hAnsi="Arial" w:cs="Arial"/>
                <w:b/>
                <w:szCs w:val="22"/>
                <w:lang w:val="el-GR"/>
              </w:rPr>
            </w:pPr>
            <w:r w:rsidRPr="00051EB1">
              <w:rPr>
                <w:rFonts w:ascii="Arial" w:eastAsia="Lucida Sans Unicode" w:hAnsi="Arial" w:cs="Arial"/>
                <w:szCs w:val="22"/>
                <w:lang w:val="el-GR"/>
              </w:rPr>
              <w:t>Ο ΑΝΑΔΟΧΟΣ πρέπει να παρέχει, κατόπιν προσκλήσεως, την τεχνική του άποψη και να συμμετέχει με εκπρόσωπο του στη διαδικασία λήψης αποφάσεων που αφορούν αναβάθμιση ή τροποποίηση των υποσυστημάτων, εφαρμογών του ΟΠΣ, καθώς και του εξοπλισμού του ΝΟΣΟΚΟΜΕΙΟΥ.</w:t>
            </w:r>
          </w:p>
          <w:p w:rsidR="00E312BC" w:rsidRPr="00051EB1" w:rsidRDefault="00E312BC" w:rsidP="00E312BC">
            <w:pPr>
              <w:pStyle w:val="afb"/>
              <w:spacing w:line="360" w:lineRule="auto"/>
              <w:ind w:left="0"/>
              <w:rPr>
                <w:rFonts w:ascii="Arial" w:hAnsi="Arial" w:cs="Arial"/>
                <w:b/>
                <w:szCs w:val="22"/>
                <w:lang w:val="el-GR"/>
              </w:rPr>
            </w:pPr>
          </w:p>
          <w:p w:rsidR="00E312BC" w:rsidRPr="00051EB1" w:rsidRDefault="00E312BC" w:rsidP="00E312BC">
            <w:pPr>
              <w:pStyle w:val="afb"/>
              <w:spacing w:before="120" w:line="360" w:lineRule="auto"/>
              <w:ind w:left="0"/>
              <w:contextualSpacing w:val="0"/>
              <w:rPr>
                <w:rFonts w:ascii="Arial" w:hAnsi="Arial" w:cs="Arial"/>
                <w:b/>
                <w:szCs w:val="22"/>
                <w:lang w:val="el-GR"/>
              </w:rPr>
            </w:pPr>
            <w:r w:rsidRPr="00051EB1">
              <w:rPr>
                <w:rFonts w:ascii="Arial" w:hAnsi="Arial" w:cs="Arial"/>
                <w:b/>
                <w:szCs w:val="22"/>
                <w:lang w:val="el-GR"/>
              </w:rPr>
              <w:t>2.2 ΥΠΗΡΕΣΙΕΣ ΓΙΑ ΤΙΣ ΥΠΟΔΟΜΕΣ ΤΗΣ ΠΛΗΡΟΦΟΡΙΚΗΣ</w:t>
            </w:r>
          </w:p>
          <w:p w:rsidR="00E312BC" w:rsidRPr="00051EB1" w:rsidRDefault="00E312BC" w:rsidP="00E312BC">
            <w:pPr>
              <w:pStyle w:val="afb"/>
              <w:spacing w:line="360" w:lineRule="auto"/>
              <w:ind w:left="0"/>
              <w:rPr>
                <w:rFonts w:ascii="Arial" w:hAnsi="Arial" w:cs="Arial"/>
                <w:b/>
                <w:szCs w:val="22"/>
                <w:lang w:val="el-GR"/>
              </w:rPr>
            </w:pPr>
          </w:p>
          <w:p w:rsidR="00E312BC" w:rsidRPr="00051EB1" w:rsidRDefault="00E312BC" w:rsidP="00E312BC">
            <w:pPr>
              <w:widowControl w:val="0"/>
              <w:spacing w:line="360" w:lineRule="auto"/>
              <w:rPr>
                <w:rFonts w:ascii="Arial" w:hAnsi="Arial" w:cs="Arial"/>
                <w:b/>
                <w:color w:val="000000"/>
                <w:szCs w:val="22"/>
                <w:lang w:val="el-GR"/>
              </w:rPr>
            </w:pPr>
            <w:r w:rsidRPr="00051EB1">
              <w:rPr>
                <w:rFonts w:ascii="Arial" w:hAnsi="Arial" w:cs="Arial"/>
                <w:b/>
                <w:color w:val="000000"/>
                <w:szCs w:val="22"/>
                <w:lang w:val="el-GR"/>
              </w:rPr>
              <w:t>Αντίγραφα ασφαλείας (</w:t>
            </w:r>
            <w:r w:rsidRPr="00051EB1">
              <w:rPr>
                <w:rFonts w:ascii="Arial" w:hAnsi="Arial" w:cs="Arial"/>
                <w:b/>
                <w:color w:val="000000"/>
                <w:szCs w:val="22"/>
              </w:rPr>
              <w:t>Backup</w:t>
            </w:r>
            <w:r w:rsidRPr="00051EB1">
              <w:rPr>
                <w:rFonts w:ascii="Arial" w:hAnsi="Arial" w:cs="Arial"/>
                <w:b/>
                <w:color w:val="000000"/>
                <w:szCs w:val="22"/>
                <w:lang w:val="el-GR"/>
              </w:rPr>
              <w:t>)</w:t>
            </w:r>
          </w:p>
          <w:p w:rsidR="00E312BC" w:rsidRPr="00051EB1" w:rsidRDefault="00E312BC" w:rsidP="00E312BC">
            <w:pPr>
              <w:widowControl w:val="0"/>
              <w:tabs>
                <w:tab w:val="left" w:pos="3866"/>
              </w:tabs>
              <w:spacing w:before="120" w:line="360" w:lineRule="auto"/>
              <w:rPr>
                <w:rFonts w:ascii="Arial" w:eastAsia="Lucida Sans Unicode" w:hAnsi="Arial" w:cs="Arial"/>
                <w:szCs w:val="22"/>
                <w:lang w:val="el-GR"/>
              </w:rPr>
            </w:pPr>
            <w:r w:rsidRPr="00051EB1">
              <w:rPr>
                <w:rFonts w:ascii="Arial" w:eastAsia="Lucida Sans Unicode" w:hAnsi="Arial" w:cs="Arial"/>
                <w:szCs w:val="22"/>
                <w:lang w:val="el-GR"/>
              </w:rPr>
              <w:t>Ο ΑΝΑΔΟΧΟΣ οφείλει να τηρεί παραμετροποιημένο αυτόματο Σύστημα λήψης Αντιγράφων Ασφαλείας (</w:t>
            </w:r>
            <w:proofErr w:type="spellStart"/>
            <w:r w:rsidRPr="00051EB1">
              <w:rPr>
                <w:rFonts w:ascii="Arial" w:eastAsia="Lucida Sans Unicode" w:hAnsi="Arial" w:cs="Arial"/>
                <w:szCs w:val="22"/>
                <w:lang w:val="el-GR"/>
              </w:rPr>
              <w:t>Backup</w:t>
            </w:r>
            <w:proofErr w:type="spellEnd"/>
            <w:r w:rsidRPr="00051EB1">
              <w:rPr>
                <w:rFonts w:ascii="Arial" w:eastAsia="Lucida Sans Unicode" w:hAnsi="Arial" w:cs="Arial"/>
                <w:szCs w:val="22"/>
                <w:lang w:val="el-GR"/>
              </w:rPr>
              <w:t>), με το οποίο θα αντλεί και θα αποθηκεύει Αντίγραφα ασφαλείας (</w:t>
            </w:r>
            <w:proofErr w:type="spellStart"/>
            <w:r w:rsidRPr="00051EB1">
              <w:rPr>
                <w:rFonts w:ascii="Arial" w:eastAsia="Lucida Sans Unicode" w:hAnsi="Arial" w:cs="Arial"/>
                <w:szCs w:val="22"/>
                <w:lang w:val="el-GR"/>
              </w:rPr>
              <w:t>Backup</w:t>
            </w:r>
            <w:proofErr w:type="spellEnd"/>
            <w:r w:rsidRPr="00051EB1">
              <w:rPr>
                <w:rFonts w:ascii="Arial" w:eastAsia="Lucida Sans Unicode" w:hAnsi="Arial" w:cs="Arial"/>
                <w:szCs w:val="22"/>
                <w:lang w:val="el-GR"/>
              </w:rPr>
              <w:t xml:space="preserve">) της Βάσης Δεδομένων, όπου είναι εγκατεστημένο το ΟΠΣ, καθώς και να εκπαιδεύσει τους υπαλλήλους του Τμήματος Πληροφορικής για </w:t>
            </w:r>
            <w:r w:rsidRPr="00051EB1">
              <w:rPr>
                <w:rFonts w:ascii="Arial" w:eastAsia="Lucida Sans Unicode" w:hAnsi="Arial" w:cs="Arial"/>
                <w:szCs w:val="22"/>
                <w:lang w:val="el-GR"/>
              </w:rPr>
              <w:lastRenderedPageBreak/>
              <w:t xml:space="preserve">την παρακολούθηση της ορθής λήψης των αντιγράφων ασφαλείας. </w:t>
            </w:r>
          </w:p>
          <w:p w:rsidR="00E312BC" w:rsidRPr="00051EB1" w:rsidRDefault="00E312BC" w:rsidP="00E312BC">
            <w:pPr>
              <w:widowControl w:val="0"/>
              <w:tabs>
                <w:tab w:val="left" w:pos="3866"/>
              </w:tabs>
              <w:spacing w:before="120" w:line="360" w:lineRule="auto"/>
              <w:rPr>
                <w:rFonts w:ascii="Arial" w:eastAsia="Lucida Sans Unicode" w:hAnsi="Arial" w:cs="Arial"/>
                <w:szCs w:val="22"/>
                <w:lang w:val="el-GR"/>
              </w:rPr>
            </w:pPr>
            <w:r w:rsidRPr="00051EB1">
              <w:rPr>
                <w:rFonts w:ascii="Arial" w:eastAsia="Lucida Sans Unicode" w:hAnsi="Arial" w:cs="Arial"/>
                <w:szCs w:val="22"/>
                <w:lang w:val="el-GR"/>
              </w:rPr>
              <w:t>Σε τακτά χρονικά διαστήματα ο ΑΝΑΔΟΧΟΣ είναι υποχρεωμένος και ο ίδιος να ελέγχει την ορθότητα των αντιγράφων ασφαλείας του ΝΟΣΟΚΟΜΕΙΟΥ τα οποία αυτόματα λαμβάνονται.</w:t>
            </w:r>
          </w:p>
          <w:p w:rsidR="00E312BC" w:rsidRPr="00051EB1" w:rsidRDefault="00E312BC" w:rsidP="00E312BC">
            <w:pPr>
              <w:widowControl w:val="0"/>
              <w:spacing w:line="360" w:lineRule="auto"/>
              <w:rPr>
                <w:rFonts w:ascii="Arial" w:eastAsia="Lucida Sans Unicode" w:hAnsi="Arial" w:cs="Arial"/>
                <w:szCs w:val="22"/>
                <w:lang w:val="el-GR"/>
              </w:rPr>
            </w:pPr>
          </w:p>
          <w:p w:rsidR="00E312BC" w:rsidRPr="00051EB1" w:rsidRDefault="00E312BC" w:rsidP="00E312BC">
            <w:pPr>
              <w:widowControl w:val="0"/>
              <w:spacing w:line="360" w:lineRule="auto"/>
              <w:rPr>
                <w:rFonts w:ascii="Arial" w:hAnsi="Arial" w:cs="Arial"/>
                <w:b/>
                <w:color w:val="000000"/>
                <w:szCs w:val="22"/>
                <w:lang w:val="el-GR"/>
              </w:rPr>
            </w:pPr>
            <w:r w:rsidRPr="00051EB1">
              <w:rPr>
                <w:rFonts w:ascii="Arial" w:hAnsi="Arial" w:cs="Arial"/>
                <w:b/>
                <w:color w:val="000000"/>
                <w:szCs w:val="22"/>
                <w:lang w:val="el-GR"/>
              </w:rPr>
              <w:t>Επαναφορά (</w:t>
            </w:r>
            <w:r w:rsidRPr="00051EB1">
              <w:rPr>
                <w:rFonts w:ascii="Arial" w:hAnsi="Arial" w:cs="Arial"/>
                <w:b/>
                <w:color w:val="000000"/>
                <w:szCs w:val="22"/>
              </w:rPr>
              <w:t>Restore</w:t>
            </w:r>
            <w:r w:rsidRPr="00051EB1">
              <w:rPr>
                <w:rFonts w:ascii="Arial" w:hAnsi="Arial" w:cs="Arial"/>
                <w:b/>
                <w:color w:val="000000"/>
                <w:szCs w:val="22"/>
                <w:lang w:val="el-GR"/>
              </w:rPr>
              <w:t>) – Ανάκτηση Δεδομένων</w:t>
            </w:r>
          </w:p>
          <w:p w:rsidR="00E312BC" w:rsidRPr="00051EB1" w:rsidRDefault="00E312BC" w:rsidP="00E312BC">
            <w:pPr>
              <w:widowControl w:val="0"/>
              <w:tabs>
                <w:tab w:val="left" w:pos="3866"/>
              </w:tabs>
              <w:spacing w:before="120" w:line="360" w:lineRule="auto"/>
              <w:rPr>
                <w:rFonts w:ascii="Arial" w:eastAsia="Lucida Sans Unicode" w:hAnsi="Arial" w:cs="Arial"/>
                <w:szCs w:val="22"/>
                <w:lang w:val="el-GR"/>
              </w:rPr>
            </w:pPr>
            <w:r w:rsidRPr="00051EB1">
              <w:rPr>
                <w:rFonts w:ascii="Arial" w:eastAsia="Lucida Sans Unicode" w:hAnsi="Arial" w:cs="Arial"/>
                <w:szCs w:val="22"/>
                <w:lang w:val="el-GR"/>
              </w:rPr>
              <w:t>Ο ΑΝΑΔΟΧΟΣ υποχρεούται να εκτελεί σενάριο επαναφοράς του ΟΠΣ και να ελέγχει την σωστή λειτουργία του, τουλάχιστον μια φορά ετησίως. Επίσης, είναι υποχρεωμένος να ορίσει τους χρόνους και τις προϋποθέσεις για την επαναφορά του συστήματος.</w:t>
            </w:r>
          </w:p>
          <w:p w:rsidR="00E312BC" w:rsidRPr="00051EB1" w:rsidRDefault="00E312BC" w:rsidP="00E312BC">
            <w:pPr>
              <w:widowControl w:val="0"/>
              <w:tabs>
                <w:tab w:val="left" w:pos="3866"/>
              </w:tabs>
              <w:spacing w:before="120" w:line="360" w:lineRule="auto"/>
              <w:rPr>
                <w:rFonts w:ascii="Arial" w:eastAsia="Lucida Sans Unicode" w:hAnsi="Arial" w:cs="Arial"/>
                <w:szCs w:val="22"/>
                <w:lang w:val="el-GR"/>
              </w:rPr>
            </w:pPr>
            <w:r w:rsidRPr="00051EB1">
              <w:rPr>
                <w:rFonts w:ascii="Arial" w:eastAsia="Lucida Sans Unicode" w:hAnsi="Arial" w:cs="Arial"/>
                <w:szCs w:val="22"/>
                <w:lang w:val="el-GR"/>
              </w:rPr>
              <w:t>Ο ΕΡΓΟΔΟΤΗΣ υποχρεούται να εξασφαλίσει και να διαθέσει την απαραίτητη υλικοτεχνική υποδομή για την εκτέλεση των παραπάνω.</w:t>
            </w:r>
          </w:p>
          <w:p w:rsidR="00E312BC" w:rsidRPr="00051EB1" w:rsidRDefault="00E312BC" w:rsidP="00E312BC">
            <w:pPr>
              <w:widowControl w:val="0"/>
              <w:tabs>
                <w:tab w:val="left" w:pos="3866"/>
              </w:tabs>
              <w:spacing w:before="120" w:line="360" w:lineRule="auto"/>
              <w:rPr>
                <w:rFonts w:ascii="Arial" w:eastAsia="Lucida Sans Unicode" w:hAnsi="Arial" w:cs="Arial"/>
                <w:szCs w:val="22"/>
                <w:lang w:val="el-GR"/>
              </w:rPr>
            </w:pPr>
            <w:r w:rsidRPr="00051EB1">
              <w:rPr>
                <w:rFonts w:ascii="Arial" w:eastAsia="Lucida Sans Unicode" w:hAnsi="Arial" w:cs="Arial"/>
                <w:szCs w:val="22"/>
                <w:lang w:val="el-GR"/>
              </w:rPr>
              <w:t>Ο ΑΝΑΔΟΧΟΣ υποχρεούται να εκτελέσει όλες τις απαραίτητες ενέργειες ανάκτησης των δεδομένων των εφαρμογών ή/και όλης της Βάσης Δεδομένων, εφόσον αυτό χρειαστεί σε περιπτώσεις μερικής ή ολικής βλάβης και με την προϋπόθεση της ορθής διατήρησης αντιγράφων ασφαλείας από το Τμήμα Πληροφορικής του ΝΟΣΟΚΟΜΕΙΟΥ.</w:t>
            </w:r>
          </w:p>
          <w:p w:rsidR="00E312BC" w:rsidRPr="00051EB1" w:rsidRDefault="00E312BC" w:rsidP="00E312BC">
            <w:pPr>
              <w:widowControl w:val="0"/>
              <w:spacing w:line="360" w:lineRule="auto"/>
              <w:rPr>
                <w:rFonts w:ascii="Arial" w:eastAsia="Lucida Sans Unicode" w:hAnsi="Arial" w:cs="Arial"/>
                <w:szCs w:val="22"/>
                <w:lang w:val="el-GR"/>
              </w:rPr>
            </w:pPr>
          </w:p>
          <w:p w:rsidR="00E312BC" w:rsidRPr="00051EB1" w:rsidRDefault="00E312BC" w:rsidP="00E312BC">
            <w:pPr>
              <w:widowControl w:val="0"/>
              <w:spacing w:line="360" w:lineRule="auto"/>
              <w:rPr>
                <w:rFonts w:ascii="Arial" w:hAnsi="Arial" w:cs="Arial"/>
                <w:b/>
                <w:color w:val="000000"/>
                <w:szCs w:val="22"/>
                <w:lang w:val="el-GR"/>
              </w:rPr>
            </w:pPr>
            <w:r w:rsidRPr="00051EB1">
              <w:rPr>
                <w:rFonts w:ascii="Arial" w:hAnsi="Arial" w:cs="Arial"/>
                <w:b/>
                <w:color w:val="000000"/>
                <w:szCs w:val="22"/>
                <w:lang w:val="el-GR"/>
              </w:rPr>
              <w:t>Τεκμηρίωση</w:t>
            </w:r>
          </w:p>
          <w:p w:rsidR="00E312BC" w:rsidRPr="00051EB1" w:rsidRDefault="00E312BC" w:rsidP="00E312BC">
            <w:pPr>
              <w:widowControl w:val="0"/>
              <w:tabs>
                <w:tab w:val="left" w:pos="3866"/>
              </w:tabs>
              <w:spacing w:before="120" w:line="360" w:lineRule="auto"/>
              <w:rPr>
                <w:rFonts w:ascii="Arial" w:eastAsia="Lucida Sans Unicode" w:hAnsi="Arial" w:cs="Arial"/>
                <w:szCs w:val="22"/>
                <w:lang w:val="el-GR"/>
              </w:rPr>
            </w:pPr>
            <w:r w:rsidRPr="00051EB1">
              <w:rPr>
                <w:rFonts w:ascii="Arial" w:eastAsia="Lucida Sans Unicode" w:hAnsi="Arial" w:cs="Arial"/>
                <w:szCs w:val="22"/>
                <w:lang w:val="el-GR"/>
              </w:rPr>
              <w:t xml:space="preserve">Ο ΑΝΑΔΟΧΟΣ καλείται να παραδώσει στο ΕΡΓΟΔΟΤΗ πλήρη τεκμηρίωση στην Ελληνική γλώσσα, σε ηλεκτρονική μορφή, που θα αποτελείται από τα εξής: </w:t>
            </w:r>
          </w:p>
          <w:p w:rsidR="00E312BC" w:rsidRPr="00051EB1" w:rsidRDefault="00E312BC" w:rsidP="00E312BC">
            <w:pPr>
              <w:widowControl w:val="0"/>
              <w:numPr>
                <w:ilvl w:val="0"/>
                <w:numId w:val="9"/>
              </w:numPr>
              <w:spacing w:before="120" w:after="0" w:line="276" w:lineRule="auto"/>
              <w:ind w:left="714" w:hanging="357"/>
              <w:rPr>
                <w:rFonts w:ascii="Arial" w:eastAsia="Lucida Sans Unicode" w:hAnsi="Arial" w:cs="Arial"/>
                <w:szCs w:val="22"/>
                <w:lang w:val="el-GR"/>
              </w:rPr>
            </w:pPr>
            <w:r w:rsidRPr="00051EB1">
              <w:rPr>
                <w:rFonts w:ascii="Arial" w:eastAsia="Lucida Sans Unicode" w:hAnsi="Arial" w:cs="Arial"/>
                <w:szCs w:val="22"/>
                <w:lang w:val="el-GR"/>
              </w:rPr>
              <w:t>Εγχειρίδια χρήστη (</w:t>
            </w:r>
            <w:r w:rsidRPr="00051EB1">
              <w:rPr>
                <w:rFonts w:ascii="Arial" w:eastAsia="Lucida Sans Unicode" w:hAnsi="Arial" w:cs="Arial"/>
                <w:szCs w:val="22"/>
              </w:rPr>
              <w:t>user</w:t>
            </w:r>
            <w:r w:rsidRPr="00051EB1">
              <w:rPr>
                <w:rFonts w:ascii="Arial" w:eastAsia="Lucida Sans Unicode" w:hAnsi="Arial" w:cs="Arial"/>
                <w:szCs w:val="22"/>
                <w:lang w:val="el-GR"/>
              </w:rPr>
              <w:t xml:space="preserve"> </w:t>
            </w:r>
            <w:r w:rsidRPr="00051EB1">
              <w:rPr>
                <w:rFonts w:ascii="Arial" w:eastAsia="Lucida Sans Unicode" w:hAnsi="Arial" w:cs="Arial"/>
                <w:szCs w:val="22"/>
              </w:rPr>
              <w:t>manuals</w:t>
            </w:r>
            <w:r w:rsidRPr="00051EB1">
              <w:rPr>
                <w:rFonts w:ascii="Arial" w:eastAsia="Lucida Sans Unicode" w:hAnsi="Arial" w:cs="Arial"/>
                <w:szCs w:val="22"/>
                <w:lang w:val="el-GR"/>
              </w:rPr>
              <w:t xml:space="preserve">) τα οποία θα περιγράφουν αναλυτικά τις λειτουργικότητες των εφαρμογών του ΟΠΣ, την πλοήγηση του χρήστη, το γραφικό περιβάλλον κλπ. </w:t>
            </w:r>
          </w:p>
          <w:p w:rsidR="00E312BC" w:rsidRPr="00051EB1" w:rsidRDefault="00E312BC" w:rsidP="00E312BC">
            <w:pPr>
              <w:widowControl w:val="0"/>
              <w:numPr>
                <w:ilvl w:val="0"/>
                <w:numId w:val="9"/>
              </w:numPr>
              <w:spacing w:before="120" w:after="0" w:line="276" w:lineRule="auto"/>
              <w:rPr>
                <w:rFonts w:ascii="Arial" w:eastAsia="Lucida Sans Unicode" w:hAnsi="Arial" w:cs="Arial"/>
                <w:szCs w:val="22"/>
                <w:lang w:val="el-GR"/>
              </w:rPr>
            </w:pPr>
            <w:r w:rsidRPr="00051EB1">
              <w:rPr>
                <w:rFonts w:ascii="Arial" w:eastAsia="Lucida Sans Unicode" w:hAnsi="Arial" w:cs="Arial"/>
                <w:szCs w:val="22"/>
                <w:lang w:val="el-GR"/>
              </w:rPr>
              <w:t xml:space="preserve">Οδηγίες για την ασφάλεια του συστήματος (ρόλοι χρηστών, διαχείριση κωδικών, δικαιώματα πρόσβασης κλπ). </w:t>
            </w:r>
          </w:p>
          <w:p w:rsidR="00E312BC" w:rsidRPr="00051EB1" w:rsidRDefault="00E312BC" w:rsidP="00E312BC">
            <w:pPr>
              <w:pStyle w:val="afb"/>
              <w:spacing w:before="120" w:line="360" w:lineRule="auto"/>
              <w:ind w:left="0"/>
              <w:rPr>
                <w:rFonts w:ascii="Arial" w:eastAsia="Lucida Sans Unicode" w:hAnsi="Arial" w:cs="Arial"/>
                <w:szCs w:val="22"/>
                <w:lang w:val="el-GR"/>
              </w:rPr>
            </w:pPr>
            <w:r w:rsidRPr="00051EB1">
              <w:rPr>
                <w:rFonts w:ascii="Arial" w:eastAsia="Lucida Sans Unicode" w:hAnsi="Arial" w:cs="Arial"/>
                <w:szCs w:val="22"/>
                <w:lang w:val="el-GR"/>
              </w:rPr>
              <w:t xml:space="preserve">Στη διάρκεια της εγγύησης καλής λειτουργίας και της περιόδου παραγωγικής λειτουργίας θα διατίθενται αντίτυπα όλων των μεταβολών ή τροποποιήσεων ή επανεκδόσεων των εγχειριδίων </w:t>
            </w:r>
            <w:r w:rsidRPr="00051EB1">
              <w:rPr>
                <w:rFonts w:ascii="Arial" w:eastAsia="Lucida Sans Unicode" w:hAnsi="Arial" w:cs="Arial"/>
                <w:szCs w:val="22"/>
                <w:lang w:val="el-GR"/>
              </w:rPr>
              <w:lastRenderedPageBreak/>
              <w:t>χωρίς πρόσθετο κόστος.</w:t>
            </w:r>
          </w:p>
          <w:p w:rsidR="00E312BC" w:rsidRPr="00051EB1" w:rsidRDefault="00E312BC" w:rsidP="00E312BC">
            <w:pPr>
              <w:pStyle w:val="afb"/>
              <w:spacing w:line="360" w:lineRule="auto"/>
              <w:ind w:left="0"/>
              <w:rPr>
                <w:rFonts w:ascii="Arial" w:eastAsia="Lucida Sans Unicode" w:hAnsi="Arial" w:cs="Arial"/>
                <w:szCs w:val="22"/>
                <w:lang w:val="el-GR"/>
              </w:rPr>
            </w:pPr>
          </w:p>
          <w:p w:rsidR="00E312BC" w:rsidRPr="00051EB1" w:rsidRDefault="00E312BC" w:rsidP="00E312BC">
            <w:pPr>
              <w:pStyle w:val="afb"/>
              <w:spacing w:line="360" w:lineRule="auto"/>
              <w:ind w:left="0"/>
              <w:rPr>
                <w:rFonts w:ascii="Arial" w:hAnsi="Arial" w:cs="Arial"/>
                <w:b/>
                <w:szCs w:val="22"/>
                <w:lang w:val="el-GR"/>
              </w:rPr>
            </w:pPr>
            <w:r w:rsidRPr="00051EB1">
              <w:rPr>
                <w:rFonts w:ascii="Arial" w:hAnsi="Arial" w:cs="Arial"/>
                <w:b/>
                <w:szCs w:val="22"/>
                <w:lang w:val="el-GR"/>
              </w:rPr>
              <w:t>2.3  ΥΠΗΡΕΣΙΕΣ ΠΟΙΟΤΗΤΑΣ</w:t>
            </w:r>
          </w:p>
          <w:p w:rsidR="00E312BC" w:rsidRPr="00051EB1" w:rsidRDefault="00E312BC" w:rsidP="00E312BC">
            <w:pPr>
              <w:widowControl w:val="0"/>
              <w:spacing w:before="120" w:line="360" w:lineRule="auto"/>
              <w:rPr>
                <w:rFonts w:ascii="Arial" w:hAnsi="Arial" w:cs="Arial"/>
                <w:b/>
                <w:color w:val="000000"/>
                <w:szCs w:val="22"/>
                <w:lang w:val="el-GR"/>
              </w:rPr>
            </w:pPr>
            <w:r w:rsidRPr="00051EB1">
              <w:rPr>
                <w:rFonts w:ascii="Arial" w:hAnsi="Arial" w:cs="Arial"/>
                <w:b/>
                <w:color w:val="000000"/>
                <w:szCs w:val="22"/>
                <w:lang w:val="el-GR"/>
              </w:rPr>
              <w:t>Αναφορές &amp; Δείκτες</w:t>
            </w:r>
          </w:p>
          <w:p w:rsidR="00E312BC" w:rsidRPr="00051EB1" w:rsidRDefault="00E312BC" w:rsidP="00E312BC">
            <w:pPr>
              <w:widowControl w:val="0"/>
              <w:tabs>
                <w:tab w:val="left" w:pos="3866"/>
              </w:tabs>
              <w:spacing w:before="120" w:line="360" w:lineRule="auto"/>
              <w:rPr>
                <w:rFonts w:ascii="Arial" w:eastAsia="Lucida Sans Unicode" w:hAnsi="Arial" w:cs="Arial"/>
                <w:szCs w:val="22"/>
                <w:lang w:val="el-GR"/>
              </w:rPr>
            </w:pPr>
            <w:r w:rsidRPr="00051EB1">
              <w:rPr>
                <w:rFonts w:ascii="Arial" w:eastAsia="Lucida Sans Unicode" w:hAnsi="Arial" w:cs="Arial"/>
                <w:szCs w:val="22"/>
                <w:lang w:val="el-GR"/>
              </w:rPr>
              <w:t xml:space="preserve">Σε ότι αφορά τις προβλεπόμενες αναφορές του Συμβολαίου, ο Ανάδοχος θα εκδίδει μηνιαία αναφορά, στην οποία θα αποτυπώνεται η κατάσταση του φορέα και η καταγραφή των αιτημάτων του. </w:t>
            </w:r>
          </w:p>
          <w:p w:rsidR="00E312BC" w:rsidRPr="00051EB1" w:rsidRDefault="00E312BC" w:rsidP="00E312BC">
            <w:pPr>
              <w:widowControl w:val="0"/>
              <w:tabs>
                <w:tab w:val="left" w:pos="3866"/>
              </w:tabs>
              <w:spacing w:before="120" w:line="360" w:lineRule="auto"/>
              <w:rPr>
                <w:rFonts w:ascii="Arial" w:eastAsia="Lucida Sans Unicode" w:hAnsi="Arial" w:cs="Arial"/>
                <w:szCs w:val="22"/>
                <w:lang w:val="el-GR"/>
              </w:rPr>
            </w:pPr>
            <w:r w:rsidRPr="00051EB1">
              <w:rPr>
                <w:rFonts w:ascii="Arial" w:eastAsia="Lucida Sans Unicode" w:hAnsi="Arial" w:cs="Arial"/>
                <w:szCs w:val="22"/>
                <w:lang w:val="el-GR"/>
              </w:rPr>
              <w:t>Πιο συγκεκριμένα ο ΑΝΑΔΟΧΟΣ θα παρέχει μηνιαίες αναφορές σχετικά με:</w:t>
            </w:r>
          </w:p>
          <w:p w:rsidR="00E312BC" w:rsidRPr="00051EB1" w:rsidRDefault="00E312BC" w:rsidP="00E312BC">
            <w:pPr>
              <w:widowControl w:val="0"/>
              <w:numPr>
                <w:ilvl w:val="0"/>
                <w:numId w:val="9"/>
              </w:numPr>
              <w:spacing w:before="120" w:after="0" w:line="276" w:lineRule="auto"/>
              <w:ind w:left="714" w:hanging="357"/>
              <w:rPr>
                <w:rFonts w:ascii="Arial" w:eastAsia="Lucida Sans Unicode" w:hAnsi="Arial" w:cs="Arial"/>
                <w:szCs w:val="22"/>
                <w:lang w:val="el-GR"/>
              </w:rPr>
            </w:pPr>
            <w:r w:rsidRPr="00051EB1">
              <w:rPr>
                <w:rFonts w:ascii="Arial" w:eastAsia="Lucida Sans Unicode" w:hAnsi="Arial" w:cs="Arial"/>
                <w:szCs w:val="22"/>
                <w:lang w:val="el-GR"/>
              </w:rPr>
              <w:t>Τον αριθμό των κλήσεων ή αιτημάτων του ΝΟΣΟΚΟΜΕΙΟΥ που εξυπηρετήθηκαν.</w:t>
            </w:r>
          </w:p>
          <w:p w:rsidR="00E312BC" w:rsidRPr="00051EB1" w:rsidRDefault="00E312BC" w:rsidP="00E312BC">
            <w:pPr>
              <w:widowControl w:val="0"/>
              <w:numPr>
                <w:ilvl w:val="0"/>
                <w:numId w:val="9"/>
              </w:numPr>
              <w:spacing w:before="120" w:after="0" w:line="276" w:lineRule="auto"/>
              <w:rPr>
                <w:rFonts w:ascii="Arial" w:eastAsia="Lucida Sans Unicode" w:hAnsi="Arial" w:cs="Arial"/>
                <w:szCs w:val="22"/>
                <w:lang w:val="el-GR"/>
              </w:rPr>
            </w:pPr>
            <w:r w:rsidRPr="00051EB1">
              <w:rPr>
                <w:rFonts w:ascii="Arial" w:eastAsia="Lucida Sans Unicode" w:hAnsi="Arial" w:cs="Arial"/>
                <w:szCs w:val="22"/>
                <w:lang w:val="el-GR"/>
              </w:rPr>
              <w:t>Την πορεία εξέλιξης των αιτημάτων, καθώς και την κατηγοριοποίησή τους.</w:t>
            </w:r>
          </w:p>
          <w:p w:rsidR="00E312BC" w:rsidRPr="00051EB1" w:rsidRDefault="00E312BC" w:rsidP="00E312BC">
            <w:pPr>
              <w:widowControl w:val="0"/>
              <w:numPr>
                <w:ilvl w:val="0"/>
                <w:numId w:val="9"/>
              </w:numPr>
              <w:spacing w:before="120" w:after="0" w:line="276" w:lineRule="auto"/>
              <w:rPr>
                <w:rFonts w:ascii="Arial" w:eastAsia="Lucida Sans Unicode" w:hAnsi="Arial" w:cs="Arial"/>
                <w:szCs w:val="22"/>
                <w:lang w:val="el-GR"/>
              </w:rPr>
            </w:pPr>
            <w:r w:rsidRPr="00051EB1">
              <w:rPr>
                <w:rFonts w:ascii="Arial" w:eastAsia="Lucida Sans Unicode" w:hAnsi="Arial" w:cs="Arial"/>
                <w:szCs w:val="22"/>
                <w:lang w:val="el-GR"/>
              </w:rPr>
              <w:t>Τις επιτόπιες επισκέψεις, εφόσον υπάρχουν.</w:t>
            </w:r>
          </w:p>
          <w:p w:rsidR="00E312BC" w:rsidRPr="00051EB1" w:rsidRDefault="00E312BC" w:rsidP="00E312BC">
            <w:pPr>
              <w:widowControl w:val="0"/>
              <w:numPr>
                <w:ilvl w:val="0"/>
                <w:numId w:val="9"/>
              </w:numPr>
              <w:spacing w:before="120" w:after="0" w:line="276" w:lineRule="auto"/>
              <w:rPr>
                <w:rFonts w:ascii="Arial" w:eastAsia="Lucida Sans Unicode" w:hAnsi="Arial" w:cs="Arial"/>
                <w:szCs w:val="22"/>
                <w:lang w:val="el-GR"/>
              </w:rPr>
            </w:pPr>
            <w:r w:rsidRPr="00051EB1">
              <w:rPr>
                <w:rFonts w:ascii="Arial" w:eastAsia="Lucida Sans Unicode" w:hAnsi="Arial" w:cs="Arial"/>
                <w:szCs w:val="22"/>
                <w:lang w:val="el-GR"/>
              </w:rPr>
              <w:t>Τις αναβαθμίσεις ανά υποσύστημα, εφόσον υπάρχουν.</w:t>
            </w:r>
          </w:p>
          <w:p w:rsidR="00E312BC" w:rsidRPr="00051EB1" w:rsidRDefault="00E312BC" w:rsidP="00E312BC">
            <w:pPr>
              <w:widowControl w:val="0"/>
              <w:numPr>
                <w:ilvl w:val="0"/>
                <w:numId w:val="9"/>
              </w:numPr>
              <w:spacing w:before="120" w:after="0" w:line="276" w:lineRule="auto"/>
              <w:rPr>
                <w:rFonts w:ascii="Arial" w:eastAsia="Lucida Sans Unicode" w:hAnsi="Arial" w:cs="Arial"/>
                <w:szCs w:val="22"/>
                <w:lang w:val="el-GR"/>
              </w:rPr>
            </w:pPr>
            <w:r w:rsidRPr="00051EB1">
              <w:rPr>
                <w:rFonts w:ascii="Arial" w:eastAsia="Lucida Sans Unicode" w:hAnsi="Arial" w:cs="Arial"/>
                <w:szCs w:val="22"/>
                <w:lang w:val="el-GR"/>
              </w:rPr>
              <w:t>Τον αριθμό και την ειδικότητα του προσωπικού του ΑΝΑΔΟΧΟΥ που απασχολήθηκε για τη διεκπεραίωση των ως άνω υπηρεσιών.</w:t>
            </w:r>
          </w:p>
          <w:p w:rsidR="00E312BC" w:rsidRPr="00051EB1" w:rsidRDefault="00E312BC" w:rsidP="00E312BC">
            <w:pPr>
              <w:widowControl w:val="0"/>
              <w:spacing w:line="360" w:lineRule="auto"/>
              <w:rPr>
                <w:rFonts w:ascii="Arial" w:eastAsia="Lucida Sans Unicode" w:hAnsi="Arial" w:cs="Arial"/>
                <w:szCs w:val="22"/>
                <w:lang w:val="el-GR"/>
              </w:rPr>
            </w:pPr>
          </w:p>
          <w:p w:rsidR="00E312BC" w:rsidRPr="00051EB1" w:rsidRDefault="00E312BC" w:rsidP="00E312BC">
            <w:pPr>
              <w:widowControl w:val="0"/>
              <w:spacing w:line="360" w:lineRule="auto"/>
              <w:rPr>
                <w:rFonts w:ascii="Arial" w:hAnsi="Arial" w:cs="Arial"/>
                <w:b/>
                <w:color w:val="000000"/>
                <w:szCs w:val="22"/>
                <w:lang w:val="el-GR"/>
              </w:rPr>
            </w:pPr>
            <w:r w:rsidRPr="00051EB1">
              <w:rPr>
                <w:rFonts w:ascii="Arial" w:hAnsi="Arial" w:cs="Arial"/>
                <w:b/>
                <w:color w:val="000000"/>
                <w:szCs w:val="22"/>
                <w:lang w:val="el-GR"/>
              </w:rPr>
              <w:t>Όροι</w:t>
            </w:r>
            <w:r w:rsidRPr="00051EB1">
              <w:rPr>
                <w:rFonts w:ascii="Arial" w:hAnsi="Arial" w:cs="Arial"/>
                <w:b/>
                <w:color w:val="000000"/>
                <w:szCs w:val="22"/>
              </w:rPr>
              <w:t xml:space="preserve"> &amp; </w:t>
            </w:r>
            <w:r w:rsidRPr="00051EB1">
              <w:rPr>
                <w:rFonts w:ascii="Arial" w:hAnsi="Arial" w:cs="Arial"/>
                <w:b/>
                <w:color w:val="000000"/>
                <w:szCs w:val="22"/>
                <w:lang w:val="el-GR"/>
              </w:rPr>
              <w:t>Χρόνοι</w:t>
            </w:r>
            <w:r w:rsidRPr="00051EB1">
              <w:rPr>
                <w:rFonts w:ascii="Arial" w:hAnsi="Arial" w:cs="Arial"/>
                <w:b/>
                <w:color w:val="000000"/>
                <w:szCs w:val="22"/>
              </w:rPr>
              <w:t xml:space="preserve"> </w:t>
            </w:r>
            <w:r w:rsidRPr="00051EB1">
              <w:rPr>
                <w:rFonts w:ascii="Arial" w:hAnsi="Arial" w:cs="Arial"/>
                <w:b/>
                <w:color w:val="000000"/>
                <w:szCs w:val="22"/>
                <w:lang w:val="el-GR"/>
              </w:rPr>
              <w:t>Απόκρισης</w:t>
            </w:r>
          </w:p>
          <w:p w:rsidR="00E312BC" w:rsidRPr="00051EB1" w:rsidRDefault="00E312BC" w:rsidP="00E312BC">
            <w:pPr>
              <w:widowControl w:val="0"/>
              <w:autoSpaceDE w:val="0"/>
              <w:autoSpaceDN w:val="0"/>
              <w:adjustRightInd w:val="0"/>
              <w:spacing w:before="240" w:line="360" w:lineRule="auto"/>
              <w:rPr>
                <w:rFonts w:ascii="Arial" w:eastAsia="Lucida Sans Unicode" w:hAnsi="Arial" w:cs="Arial"/>
                <w:b/>
                <w:color w:val="000000"/>
                <w:szCs w:val="22"/>
              </w:rPr>
            </w:pPr>
            <w:r w:rsidRPr="00051EB1">
              <w:rPr>
                <w:rFonts w:ascii="Arial" w:eastAsia="Lucida Sans Unicode" w:hAnsi="Arial" w:cs="Arial"/>
                <w:b/>
                <w:color w:val="000000"/>
                <w:szCs w:val="22"/>
              </w:rPr>
              <w:t>ΑΠΟΚΡΙΣΗ</w:t>
            </w:r>
          </w:p>
          <w:p w:rsidR="00E312BC" w:rsidRPr="00051EB1" w:rsidRDefault="00E312BC" w:rsidP="00E312BC">
            <w:pPr>
              <w:widowControl w:val="0"/>
              <w:numPr>
                <w:ilvl w:val="0"/>
                <w:numId w:val="9"/>
              </w:numPr>
              <w:spacing w:before="120" w:after="0" w:line="360" w:lineRule="auto"/>
              <w:ind w:left="714" w:hanging="357"/>
              <w:rPr>
                <w:rFonts w:ascii="Arial" w:eastAsia="Lucida Sans Unicode" w:hAnsi="Arial" w:cs="Arial"/>
                <w:szCs w:val="22"/>
                <w:lang w:val="el-GR"/>
              </w:rPr>
            </w:pPr>
            <w:r w:rsidRPr="00051EB1">
              <w:rPr>
                <w:rFonts w:ascii="Arial" w:eastAsia="Lucida Sans Unicode" w:hAnsi="Arial" w:cs="Arial"/>
                <w:szCs w:val="22"/>
                <w:lang w:val="el-GR"/>
              </w:rPr>
              <w:t xml:space="preserve">Το </w:t>
            </w:r>
            <w:r w:rsidRPr="00051EB1">
              <w:rPr>
                <w:rFonts w:ascii="Arial" w:eastAsia="Lucida Sans Unicode" w:hAnsi="Arial" w:cs="Arial"/>
                <w:b/>
                <w:szCs w:val="22"/>
                <w:lang w:val="el-GR"/>
              </w:rPr>
              <w:t>80%</w:t>
            </w:r>
            <w:r w:rsidRPr="00051EB1">
              <w:rPr>
                <w:rFonts w:ascii="Arial" w:eastAsia="Lucida Sans Unicode" w:hAnsi="Arial" w:cs="Arial"/>
                <w:szCs w:val="22"/>
                <w:lang w:val="el-GR"/>
              </w:rPr>
              <w:t xml:space="preserve"> των αιτημάτων (</w:t>
            </w:r>
            <w:r w:rsidRPr="00051EB1">
              <w:rPr>
                <w:rFonts w:ascii="Arial" w:eastAsia="Lucida Sans Unicode" w:hAnsi="Arial" w:cs="Arial"/>
                <w:szCs w:val="22"/>
              </w:rPr>
              <w:t>tickets</w:t>
            </w:r>
            <w:r w:rsidRPr="00051EB1">
              <w:rPr>
                <w:rFonts w:ascii="Arial" w:eastAsia="Lucida Sans Unicode" w:hAnsi="Arial" w:cs="Arial"/>
                <w:szCs w:val="22"/>
                <w:lang w:val="el-GR"/>
              </w:rPr>
              <w:t xml:space="preserve">, τηλεφωνικών κλήσεων, </w:t>
            </w:r>
            <w:r w:rsidRPr="00051EB1">
              <w:rPr>
                <w:rFonts w:ascii="Arial" w:eastAsia="Lucida Sans Unicode" w:hAnsi="Arial" w:cs="Arial"/>
                <w:szCs w:val="22"/>
              </w:rPr>
              <w:t>fax</w:t>
            </w:r>
            <w:r w:rsidRPr="00051EB1">
              <w:rPr>
                <w:rFonts w:ascii="Arial" w:eastAsia="Lucida Sans Unicode" w:hAnsi="Arial" w:cs="Arial"/>
                <w:szCs w:val="22"/>
                <w:lang w:val="el-GR"/>
              </w:rPr>
              <w:t xml:space="preserve">, </w:t>
            </w:r>
            <w:r w:rsidRPr="00051EB1">
              <w:rPr>
                <w:rFonts w:ascii="Arial" w:eastAsia="Lucida Sans Unicode" w:hAnsi="Arial" w:cs="Arial"/>
                <w:szCs w:val="22"/>
              </w:rPr>
              <w:t>email</w:t>
            </w:r>
            <w:r w:rsidRPr="00051EB1">
              <w:rPr>
                <w:rFonts w:ascii="Arial" w:eastAsia="Lucida Sans Unicode" w:hAnsi="Arial" w:cs="Arial"/>
                <w:szCs w:val="22"/>
                <w:lang w:val="el-GR"/>
              </w:rPr>
              <w:t xml:space="preserve">), θα απαντώνται από τον ΑΝΑΔΟΧΟ το αργότερο σε </w:t>
            </w:r>
            <w:r w:rsidRPr="00051EB1">
              <w:rPr>
                <w:rFonts w:ascii="Arial" w:eastAsia="Lucida Sans Unicode" w:hAnsi="Arial" w:cs="Arial"/>
                <w:b/>
                <w:szCs w:val="22"/>
                <w:lang w:val="el-GR"/>
              </w:rPr>
              <w:t>4</w:t>
            </w:r>
            <w:r w:rsidRPr="00051EB1">
              <w:rPr>
                <w:rFonts w:ascii="Arial" w:eastAsia="Lucida Sans Unicode" w:hAnsi="Arial" w:cs="Arial"/>
                <w:szCs w:val="22"/>
                <w:lang w:val="el-GR"/>
              </w:rPr>
              <w:t xml:space="preserve"> </w:t>
            </w:r>
            <w:r w:rsidRPr="00051EB1">
              <w:rPr>
                <w:rFonts w:ascii="Arial" w:eastAsia="Lucida Sans Unicode" w:hAnsi="Arial" w:cs="Arial"/>
                <w:b/>
                <w:szCs w:val="22"/>
                <w:lang w:val="el-GR"/>
              </w:rPr>
              <w:t>ώρες</w:t>
            </w:r>
            <w:r w:rsidRPr="00051EB1">
              <w:rPr>
                <w:rFonts w:ascii="Arial" w:eastAsia="Lucida Sans Unicode" w:hAnsi="Arial" w:cs="Arial"/>
                <w:szCs w:val="22"/>
                <w:lang w:val="el-GR"/>
              </w:rPr>
              <w:t xml:space="preserve"> εντός Κανονικών Ωρών Κάλυψης (εφεξής αναφερόμενο ως Κ.Ω.Κ.)</w:t>
            </w:r>
          </w:p>
          <w:p w:rsidR="00E312BC" w:rsidRPr="00051EB1" w:rsidRDefault="00E312BC" w:rsidP="00E312BC">
            <w:pPr>
              <w:widowControl w:val="0"/>
              <w:numPr>
                <w:ilvl w:val="0"/>
                <w:numId w:val="9"/>
              </w:numPr>
              <w:spacing w:before="120" w:after="0" w:line="360" w:lineRule="auto"/>
              <w:ind w:left="714" w:hanging="357"/>
              <w:rPr>
                <w:rFonts w:ascii="Arial" w:eastAsia="Lucida Sans Unicode" w:hAnsi="Arial" w:cs="Arial"/>
                <w:szCs w:val="22"/>
                <w:lang w:val="el-GR"/>
              </w:rPr>
            </w:pPr>
            <w:r w:rsidRPr="00051EB1">
              <w:rPr>
                <w:rFonts w:ascii="Arial" w:eastAsia="Lucida Sans Unicode" w:hAnsi="Arial" w:cs="Arial"/>
                <w:szCs w:val="22"/>
                <w:lang w:val="el-GR"/>
              </w:rPr>
              <w:t xml:space="preserve">Το </w:t>
            </w:r>
            <w:r w:rsidRPr="00051EB1">
              <w:rPr>
                <w:rFonts w:ascii="Arial" w:eastAsia="Lucida Sans Unicode" w:hAnsi="Arial" w:cs="Arial"/>
                <w:b/>
                <w:szCs w:val="22"/>
                <w:lang w:val="el-GR"/>
              </w:rPr>
              <w:t>100%</w:t>
            </w:r>
            <w:r w:rsidRPr="00051EB1">
              <w:rPr>
                <w:rFonts w:ascii="Arial" w:eastAsia="Lucida Sans Unicode" w:hAnsi="Arial" w:cs="Arial"/>
                <w:szCs w:val="22"/>
                <w:lang w:val="el-GR"/>
              </w:rPr>
              <w:t xml:space="preserve"> των αιτημάτων (</w:t>
            </w:r>
            <w:r w:rsidRPr="00051EB1">
              <w:rPr>
                <w:rFonts w:ascii="Arial" w:eastAsia="Lucida Sans Unicode" w:hAnsi="Arial" w:cs="Arial"/>
                <w:szCs w:val="22"/>
              </w:rPr>
              <w:t>tickets</w:t>
            </w:r>
            <w:r w:rsidRPr="00051EB1">
              <w:rPr>
                <w:rFonts w:ascii="Arial" w:eastAsia="Lucida Sans Unicode" w:hAnsi="Arial" w:cs="Arial"/>
                <w:szCs w:val="22"/>
                <w:lang w:val="el-GR"/>
              </w:rPr>
              <w:t xml:space="preserve">, τηλεφωνικών κλήσεων, </w:t>
            </w:r>
            <w:r w:rsidRPr="00051EB1">
              <w:rPr>
                <w:rFonts w:ascii="Arial" w:eastAsia="Lucida Sans Unicode" w:hAnsi="Arial" w:cs="Arial"/>
                <w:szCs w:val="22"/>
              </w:rPr>
              <w:t>fax</w:t>
            </w:r>
            <w:r w:rsidRPr="00051EB1">
              <w:rPr>
                <w:rFonts w:ascii="Arial" w:eastAsia="Lucida Sans Unicode" w:hAnsi="Arial" w:cs="Arial"/>
                <w:szCs w:val="22"/>
                <w:lang w:val="el-GR"/>
              </w:rPr>
              <w:t xml:space="preserve">, </w:t>
            </w:r>
            <w:r w:rsidRPr="00051EB1">
              <w:rPr>
                <w:rFonts w:ascii="Arial" w:eastAsia="Lucida Sans Unicode" w:hAnsi="Arial" w:cs="Arial"/>
                <w:szCs w:val="22"/>
              </w:rPr>
              <w:t>email</w:t>
            </w:r>
            <w:r w:rsidRPr="00051EB1">
              <w:rPr>
                <w:rFonts w:ascii="Arial" w:eastAsia="Lucida Sans Unicode" w:hAnsi="Arial" w:cs="Arial"/>
                <w:szCs w:val="22"/>
                <w:lang w:val="el-GR"/>
              </w:rPr>
              <w:t xml:space="preserve">), θα απαντώνται από τον ΑΝΑΔΟΧΟ το αργότερο σε </w:t>
            </w:r>
            <w:r w:rsidRPr="00051EB1">
              <w:rPr>
                <w:rFonts w:ascii="Arial" w:eastAsia="Lucida Sans Unicode" w:hAnsi="Arial" w:cs="Arial"/>
                <w:b/>
                <w:szCs w:val="22"/>
                <w:lang w:val="el-GR"/>
              </w:rPr>
              <w:t>8 ώρες</w:t>
            </w:r>
            <w:r w:rsidRPr="00051EB1">
              <w:rPr>
                <w:rFonts w:ascii="Arial" w:eastAsia="Lucida Sans Unicode" w:hAnsi="Arial" w:cs="Arial"/>
                <w:szCs w:val="22"/>
                <w:lang w:val="el-GR"/>
              </w:rPr>
              <w:t xml:space="preserve"> εντός Κ.Ω.Κ.</w:t>
            </w:r>
          </w:p>
          <w:p w:rsidR="00E312BC" w:rsidRPr="00051EB1" w:rsidRDefault="00E312BC" w:rsidP="00E312BC">
            <w:pPr>
              <w:widowControl w:val="0"/>
              <w:autoSpaceDE w:val="0"/>
              <w:autoSpaceDN w:val="0"/>
              <w:adjustRightInd w:val="0"/>
              <w:spacing w:line="360" w:lineRule="auto"/>
              <w:rPr>
                <w:rFonts w:ascii="Arial" w:eastAsia="Lucida Sans Unicode" w:hAnsi="Arial" w:cs="Arial"/>
                <w:b/>
                <w:color w:val="000000"/>
                <w:szCs w:val="22"/>
                <w:lang w:val="el-GR"/>
              </w:rPr>
            </w:pPr>
          </w:p>
          <w:p w:rsidR="00E312BC" w:rsidRPr="00051EB1" w:rsidRDefault="00E312BC" w:rsidP="00E312BC">
            <w:pPr>
              <w:widowControl w:val="0"/>
              <w:autoSpaceDE w:val="0"/>
              <w:autoSpaceDN w:val="0"/>
              <w:adjustRightInd w:val="0"/>
              <w:spacing w:line="360" w:lineRule="auto"/>
              <w:rPr>
                <w:rFonts w:ascii="Arial" w:eastAsia="Lucida Sans Unicode" w:hAnsi="Arial" w:cs="Arial"/>
                <w:b/>
                <w:color w:val="000000"/>
                <w:szCs w:val="22"/>
                <w:lang w:val="el-GR"/>
              </w:rPr>
            </w:pPr>
            <w:r w:rsidRPr="00051EB1">
              <w:rPr>
                <w:rFonts w:ascii="Arial" w:eastAsia="Lucida Sans Unicode" w:hAnsi="Arial" w:cs="Arial"/>
                <w:b/>
                <w:color w:val="000000"/>
                <w:szCs w:val="22"/>
              </w:rPr>
              <w:t>ΔΙΕΥΘΕΤΗΣΗ ΣΦΑΛΜΑΤΩΝ – ΠΡΟΒΛΗΜΑΤΩΝ</w:t>
            </w:r>
          </w:p>
          <w:p w:rsidR="00E312BC" w:rsidRPr="00051EB1" w:rsidRDefault="00E312BC" w:rsidP="00E312BC">
            <w:pPr>
              <w:widowControl w:val="0"/>
              <w:numPr>
                <w:ilvl w:val="0"/>
                <w:numId w:val="9"/>
              </w:numPr>
              <w:spacing w:before="120" w:after="0" w:line="360" w:lineRule="auto"/>
              <w:rPr>
                <w:rFonts w:ascii="Arial" w:eastAsia="Lucida Sans Unicode" w:hAnsi="Arial" w:cs="Arial"/>
                <w:szCs w:val="22"/>
                <w:lang w:val="el-GR"/>
              </w:rPr>
            </w:pPr>
            <w:r w:rsidRPr="00051EB1">
              <w:rPr>
                <w:rFonts w:ascii="Arial" w:eastAsia="Lucida Sans Unicode" w:hAnsi="Arial" w:cs="Arial"/>
                <w:szCs w:val="22"/>
                <w:lang w:val="el-GR"/>
              </w:rPr>
              <w:t xml:space="preserve">Το </w:t>
            </w:r>
            <w:r w:rsidRPr="00051EB1">
              <w:rPr>
                <w:rFonts w:ascii="Arial" w:eastAsia="Lucida Sans Unicode" w:hAnsi="Arial" w:cs="Arial"/>
                <w:b/>
                <w:szCs w:val="22"/>
                <w:lang w:val="el-GR"/>
              </w:rPr>
              <w:t>100%</w:t>
            </w:r>
            <w:r w:rsidRPr="00051EB1">
              <w:rPr>
                <w:rFonts w:ascii="Arial" w:eastAsia="Lucida Sans Unicode" w:hAnsi="Arial" w:cs="Arial"/>
                <w:szCs w:val="22"/>
                <w:lang w:val="el-GR"/>
              </w:rPr>
              <w:t xml:space="preserve"> των αιτημάτων (</w:t>
            </w:r>
            <w:r w:rsidRPr="00051EB1">
              <w:rPr>
                <w:rFonts w:ascii="Arial" w:eastAsia="Lucida Sans Unicode" w:hAnsi="Arial" w:cs="Arial"/>
                <w:szCs w:val="22"/>
              </w:rPr>
              <w:t>tickets</w:t>
            </w:r>
            <w:r w:rsidRPr="00051EB1">
              <w:rPr>
                <w:rFonts w:ascii="Arial" w:eastAsia="Lucida Sans Unicode" w:hAnsi="Arial" w:cs="Arial"/>
                <w:szCs w:val="22"/>
                <w:lang w:val="el-GR"/>
              </w:rPr>
              <w:t xml:space="preserve">, τηλεφωνικών κλήσεων, </w:t>
            </w:r>
            <w:r w:rsidRPr="00051EB1">
              <w:rPr>
                <w:rFonts w:ascii="Arial" w:eastAsia="Lucida Sans Unicode" w:hAnsi="Arial" w:cs="Arial"/>
                <w:szCs w:val="22"/>
              </w:rPr>
              <w:t>fax</w:t>
            </w:r>
            <w:r w:rsidRPr="00051EB1">
              <w:rPr>
                <w:rFonts w:ascii="Arial" w:eastAsia="Lucida Sans Unicode" w:hAnsi="Arial" w:cs="Arial"/>
                <w:szCs w:val="22"/>
                <w:lang w:val="el-GR"/>
              </w:rPr>
              <w:t xml:space="preserve">, </w:t>
            </w:r>
            <w:r w:rsidRPr="00051EB1">
              <w:rPr>
                <w:rFonts w:ascii="Arial" w:eastAsia="Lucida Sans Unicode" w:hAnsi="Arial" w:cs="Arial"/>
                <w:szCs w:val="22"/>
              </w:rPr>
              <w:t>email</w:t>
            </w:r>
            <w:r w:rsidRPr="00051EB1">
              <w:rPr>
                <w:rFonts w:ascii="Arial" w:eastAsia="Lucida Sans Unicode" w:hAnsi="Arial" w:cs="Arial"/>
                <w:szCs w:val="22"/>
                <w:lang w:val="el-GR"/>
              </w:rPr>
              <w:t>), που αφορούν σφάλματα εφαρμογών (</w:t>
            </w:r>
            <w:r w:rsidRPr="00051EB1">
              <w:rPr>
                <w:rFonts w:ascii="Arial" w:eastAsia="Lucida Sans Unicode" w:hAnsi="Arial" w:cs="Arial"/>
                <w:szCs w:val="22"/>
              </w:rPr>
              <w:t>bugs</w:t>
            </w:r>
            <w:r w:rsidRPr="00051EB1">
              <w:rPr>
                <w:rFonts w:ascii="Arial" w:eastAsia="Lucida Sans Unicode" w:hAnsi="Arial" w:cs="Arial"/>
                <w:szCs w:val="22"/>
                <w:lang w:val="el-GR"/>
              </w:rPr>
              <w:t xml:space="preserve">) και προβλήματα με ευθύνη ΑΝΑΔΟΧΟΥ (στην κατηγορία του Επείγοντος) θα διευθετούνται από τον ΑΝΑΔΟΧΟ </w:t>
            </w:r>
            <w:r w:rsidRPr="00051EB1">
              <w:rPr>
                <w:rFonts w:ascii="Arial" w:eastAsia="Lucida Sans Unicode" w:hAnsi="Arial" w:cs="Arial"/>
                <w:b/>
                <w:szCs w:val="22"/>
                <w:lang w:val="el-GR"/>
              </w:rPr>
              <w:t>άμεσα</w:t>
            </w:r>
            <w:r w:rsidRPr="00051EB1">
              <w:rPr>
                <w:rFonts w:ascii="Arial" w:eastAsia="Lucida Sans Unicode" w:hAnsi="Arial" w:cs="Arial"/>
                <w:szCs w:val="22"/>
                <w:lang w:val="el-GR"/>
              </w:rPr>
              <w:t xml:space="preserve"> </w:t>
            </w:r>
            <w:r w:rsidRPr="00051EB1">
              <w:rPr>
                <w:rFonts w:ascii="Arial" w:eastAsia="Lucida Sans Unicode" w:hAnsi="Arial" w:cs="Arial"/>
                <w:szCs w:val="22"/>
                <w:lang w:val="el-GR"/>
              </w:rPr>
              <w:lastRenderedPageBreak/>
              <w:t xml:space="preserve">(με την άμεση ανάθεση και απόκριση στελεχών του ΑΝΑΔΟΧΟΥ - </w:t>
            </w:r>
            <w:r w:rsidRPr="00051EB1">
              <w:rPr>
                <w:rFonts w:ascii="Arial" w:eastAsia="Lucida Sans Unicode" w:hAnsi="Arial" w:cs="Arial"/>
                <w:b/>
                <w:szCs w:val="22"/>
                <w:lang w:val="el-GR"/>
              </w:rPr>
              <w:t>το αργότερο σε μια (1) ώρα</w:t>
            </w:r>
            <w:r w:rsidRPr="00051EB1">
              <w:rPr>
                <w:rFonts w:ascii="Arial" w:eastAsia="Lucida Sans Unicode" w:hAnsi="Arial" w:cs="Arial"/>
                <w:szCs w:val="22"/>
                <w:lang w:val="el-GR"/>
              </w:rPr>
              <w:t xml:space="preserve"> - και τη συνεργασία των αρμόδιων στελεχών του ΝΟΣΟΚΟΜΕΙΟΥ), έως την οριστική επίλυση.</w:t>
            </w:r>
          </w:p>
          <w:p w:rsidR="00E312BC" w:rsidRPr="00051EB1" w:rsidRDefault="00E312BC" w:rsidP="00E312BC">
            <w:pPr>
              <w:widowControl w:val="0"/>
              <w:numPr>
                <w:ilvl w:val="0"/>
                <w:numId w:val="9"/>
              </w:numPr>
              <w:spacing w:before="120" w:after="0" w:line="360" w:lineRule="auto"/>
              <w:rPr>
                <w:rFonts w:ascii="Arial" w:eastAsia="Lucida Sans Unicode" w:hAnsi="Arial" w:cs="Arial"/>
                <w:szCs w:val="22"/>
                <w:lang w:val="el-GR"/>
              </w:rPr>
            </w:pPr>
            <w:r w:rsidRPr="00051EB1">
              <w:rPr>
                <w:rFonts w:ascii="Arial" w:eastAsia="Lucida Sans Unicode" w:hAnsi="Arial" w:cs="Arial"/>
                <w:szCs w:val="22"/>
                <w:lang w:val="el-GR"/>
              </w:rPr>
              <w:t xml:space="preserve">Το </w:t>
            </w:r>
            <w:r w:rsidRPr="00051EB1">
              <w:rPr>
                <w:rFonts w:ascii="Arial" w:eastAsia="Lucida Sans Unicode" w:hAnsi="Arial" w:cs="Arial"/>
                <w:b/>
                <w:szCs w:val="22"/>
                <w:lang w:val="el-GR"/>
              </w:rPr>
              <w:t>100%</w:t>
            </w:r>
            <w:r w:rsidRPr="00051EB1">
              <w:rPr>
                <w:rFonts w:ascii="Arial" w:eastAsia="Lucida Sans Unicode" w:hAnsi="Arial" w:cs="Arial"/>
                <w:szCs w:val="22"/>
                <w:lang w:val="el-GR"/>
              </w:rPr>
              <w:t xml:space="preserve"> των αιτημάτων (</w:t>
            </w:r>
            <w:r w:rsidRPr="00051EB1">
              <w:rPr>
                <w:rFonts w:ascii="Arial" w:eastAsia="Lucida Sans Unicode" w:hAnsi="Arial" w:cs="Arial"/>
                <w:szCs w:val="22"/>
              </w:rPr>
              <w:t>tickets</w:t>
            </w:r>
            <w:r w:rsidRPr="00051EB1">
              <w:rPr>
                <w:rFonts w:ascii="Arial" w:eastAsia="Lucida Sans Unicode" w:hAnsi="Arial" w:cs="Arial"/>
                <w:szCs w:val="22"/>
                <w:lang w:val="el-GR"/>
              </w:rPr>
              <w:t xml:space="preserve">, τηλεφωνικών κλήσεων, </w:t>
            </w:r>
            <w:r w:rsidRPr="00051EB1">
              <w:rPr>
                <w:rFonts w:ascii="Arial" w:eastAsia="Lucida Sans Unicode" w:hAnsi="Arial" w:cs="Arial"/>
                <w:szCs w:val="22"/>
              </w:rPr>
              <w:t>fax</w:t>
            </w:r>
            <w:r w:rsidRPr="00051EB1">
              <w:rPr>
                <w:rFonts w:ascii="Arial" w:eastAsia="Lucida Sans Unicode" w:hAnsi="Arial" w:cs="Arial"/>
                <w:szCs w:val="22"/>
                <w:lang w:val="el-GR"/>
              </w:rPr>
              <w:t xml:space="preserve">, </w:t>
            </w:r>
            <w:r w:rsidRPr="00051EB1">
              <w:rPr>
                <w:rFonts w:ascii="Arial" w:eastAsia="Lucida Sans Unicode" w:hAnsi="Arial" w:cs="Arial"/>
                <w:szCs w:val="22"/>
              </w:rPr>
              <w:t>email</w:t>
            </w:r>
            <w:r w:rsidRPr="00051EB1">
              <w:rPr>
                <w:rFonts w:ascii="Arial" w:eastAsia="Lucida Sans Unicode" w:hAnsi="Arial" w:cs="Arial"/>
                <w:szCs w:val="22"/>
                <w:lang w:val="el-GR"/>
              </w:rPr>
              <w:t>), που αφορούν σφάλματα εφαρμογών (</w:t>
            </w:r>
            <w:r w:rsidRPr="00051EB1">
              <w:rPr>
                <w:rFonts w:ascii="Arial" w:eastAsia="Lucida Sans Unicode" w:hAnsi="Arial" w:cs="Arial"/>
                <w:szCs w:val="22"/>
              </w:rPr>
              <w:t>bugs</w:t>
            </w:r>
            <w:r w:rsidRPr="00051EB1">
              <w:rPr>
                <w:rFonts w:ascii="Arial" w:eastAsia="Lucida Sans Unicode" w:hAnsi="Arial" w:cs="Arial"/>
                <w:szCs w:val="22"/>
                <w:lang w:val="el-GR"/>
              </w:rPr>
              <w:t xml:space="preserve">) και προβλήματα με ευθύνη ΑΝΑΔΟΧΟΥ (στην κατηγορία της Υψηλής Σοβαρότητας) θα διευθετούνται από τον ΑΝΑΔΟΧΟ το αργότερο σε </w:t>
            </w:r>
            <w:r w:rsidRPr="00051EB1">
              <w:rPr>
                <w:rFonts w:ascii="Arial" w:eastAsia="Lucida Sans Unicode" w:hAnsi="Arial" w:cs="Arial"/>
                <w:b/>
                <w:szCs w:val="22"/>
                <w:lang w:val="el-GR"/>
              </w:rPr>
              <w:t>είκοσι τέσσερις (24) ώρες</w:t>
            </w:r>
            <w:r w:rsidRPr="00051EB1">
              <w:rPr>
                <w:rFonts w:ascii="Arial" w:eastAsia="Lucida Sans Unicode" w:hAnsi="Arial" w:cs="Arial"/>
                <w:szCs w:val="22"/>
                <w:lang w:val="el-GR"/>
              </w:rPr>
              <w:t xml:space="preserve"> εντός Κ.Ω.Κ.</w:t>
            </w:r>
          </w:p>
          <w:p w:rsidR="00E312BC" w:rsidRPr="00051EB1" w:rsidRDefault="00E312BC" w:rsidP="00E312BC">
            <w:pPr>
              <w:widowControl w:val="0"/>
              <w:numPr>
                <w:ilvl w:val="0"/>
                <w:numId w:val="9"/>
              </w:numPr>
              <w:spacing w:before="120" w:after="0" w:line="360" w:lineRule="auto"/>
              <w:rPr>
                <w:rFonts w:ascii="Arial" w:eastAsia="Lucida Sans Unicode" w:hAnsi="Arial" w:cs="Arial"/>
                <w:szCs w:val="22"/>
                <w:lang w:val="el-GR"/>
              </w:rPr>
            </w:pPr>
            <w:r w:rsidRPr="00051EB1">
              <w:rPr>
                <w:rFonts w:ascii="Arial" w:eastAsia="Lucida Sans Unicode" w:hAnsi="Arial" w:cs="Arial"/>
                <w:szCs w:val="22"/>
                <w:lang w:val="el-GR"/>
              </w:rPr>
              <w:t xml:space="preserve">Το </w:t>
            </w:r>
            <w:r w:rsidRPr="00051EB1">
              <w:rPr>
                <w:rFonts w:ascii="Arial" w:eastAsia="Lucida Sans Unicode" w:hAnsi="Arial" w:cs="Arial"/>
                <w:b/>
                <w:szCs w:val="22"/>
                <w:lang w:val="el-GR"/>
              </w:rPr>
              <w:t>100%</w:t>
            </w:r>
            <w:r w:rsidRPr="00051EB1">
              <w:rPr>
                <w:rFonts w:ascii="Arial" w:eastAsia="Lucida Sans Unicode" w:hAnsi="Arial" w:cs="Arial"/>
                <w:szCs w:val="22"/>
                <w:lang w:val="el-GR"/>
              </w:rPr>
              <w:t xml:space="preserve"> των αιτημάτων (</w:t>
            </w:r>
            <w:r w:rsidRPr="00051EB1">
              <w:rPr>
                <w:rFonts w:ascii="Arial" w:eastAsia="Lucida Sans Unicode" w:hAnsi="Arial" w:cs="Arial"/>
                <w:szCs w:val="22"/>
              </w:rPr>
              <w:t>tickets</w:t>
            </w:r>
            <w:r w:rsidRPr="00051EB1">
              <w:rPr>
                <w:rFonts w:ascii="Arial" w:eastAsia="Lucida Sans Unicode" w:hAnsi="Arial" w:cs="Arial"/>
                <w:szCs w:val="22"/>
                <w:lang w:val="el-GR"/>
              </w:rPr>
              <w:t xml:space="preserve">, τηλεφωνικών κλήσεων, </w:t>
            </w:r>
            <w:r w:rsidRPr="00051EB1">
              <w:rPr>
                <w:rFonts w:ascii="Arial" w:eastAsia="Lucida Sans Unicode" w:hAnsi="Arial" w:cs="Arial"/>
                <w:szCs w:val="22"/>
              </w:rPr>
              <w:t>fax</w:t>
            </w:r>
            <w:r w:rsidRPr="00051EB1">
              <w:rPr>
                <w:rFonts w:ascii="Arial" w:eastAsia="Lucida Sans Unicode" w:hAnsi="Arial" w:cs="Arial"/>
                <w:szCs w:val="22"/>
                <w:lang w:val="el-GR"/>
              </w:rPr>
              <w:t xml:space="preserve">, </w:t>
            </w:r>
            <w:r w:rsidRPr="00051EB1">
              <w:rPr>
                <w:rFonts w:ascii="Arial" w:eastAsia="Lucida Sans Unicode" w:hAnsi="Arial" w:cs="Arial"/>
                <w:szCs w:val="22"/>
              </w:rPr>
              <w:t>email</w:t>
            </w:r>
            <w:r w:rsidRPr="00051EB1">
              <w:rPr>
                <w:rFonts w:ascii="Arial" w:eastAsia="Lucida Sans Unicode" w:hAnsi="Arial" w:cs="Arial"/>
                <w:szCs w:val="22"/>
                <w:lang w:val="el-GR"/>
              </w:rPr>
              <w:t>), που αφορούν σφάλματα εφαρμογών (</w:t>
            </w:r>
            <w:r w:rsidRPr="00051EB1">
              <w:rPr>
                <w:rFonts w:ascii="Arial" w:eastAsia="Lucida Sans Unicode" w:hAnsi="Arial" w:cs="Arial"/>
                <w:szCs w:val="22"/>
              </w:rPr>
              <w:t>bugs</w:t>
            </w:r>
            <w:r w:rsidRPr="00051EB1">
              <w:rPr>
                <w:rFonts w:ascii="Arial" w:eastAsia="Lucida Sans Unicode" w:hAnsi="Arial" w:cs="Arial"/>
                <w:szCs w:val="22"/>
                <w:lang w:val="el-GR"/>
              </w:rPr>
              <w:t xml:space="preserve">) και προβλήματα με ευθύνη ΑΝΑΔΟΧΟΥ (στην κατηγορία της Μέτριας Σοβαρότητας) θα διευθετούνται από τον ΑΝΑΔΟΧΟ το αργότερο σε </w:t>
            </w:r>
            <w:r w:rsidRPr="00051EB1">
              <w:rPr>
                <w:rFonts w:ascii="Arial" w:eastAsia="Lucida Sans Unicode" w:hAnsi="Arial" w:cs="Arial"/>
                <w:b/>
                <w:szCs w:val="22"/>
                <w:lang w:val="el-GR"/>
              </w:rPr>
              <w:t>μία (1) εβδομάδα</w:t>
            </w:r>
            <w:r w:rsidRPr="00051EB1">
              <w:rPr>
                <w:rFonts w:ascii="Arial" w:eastAsia="Lucida Sans Unicode" w:hAnsi="Arial" w:cs="Arial"/>
                <w:szCs w:val="22"/>
                <w:lang w:val="el-GR"/>
              </w:rPr>
              <w:t xml:space="preserve"> εντός Κ.Ω.Κ.</w:t>
            </w:r>
          </w:p>
          <w:p w:rsidR="00E312BC" w:rsidRPr="00051EB1" w:rsidRDefault="00E312BC" w:rsidP="00E312BC">
            <w:pPr>
              <w:widowControl w:val="0"/>
              <w:numPr>
                <w:ilvl w:val="0"/>
                <w:numId w:val="9"/>
              </w:numPr>
              <w:spacing w:before="120" w:after="0" w:line="360" w:lineRule="auto"/>
              <w:rPr>
                <w:rFonts w:ascii="Arial" w:eastAsia="Lucida Sans Unicode" w:hAnsi="Arial" w:cs="Arial"/>
                <w:szCs w:val="22"/>
                <w:lang w:val="el-GR"/>
              </w:rPr>
            </w:pPr>
            <w:r w:rsidRPr="00051EB1">
              <w:rPr>
                <w:rFonts w:ascii="Arial" w:eastAsia="Lucida Sans Unicode" w:hAnsi="Arial" w:cs="Arial"/>
                <w:szCs w:val="22"/>
                <w:lang w:val="el-GR"/>
              </w:rPr>
              <w:t xml:space="preserve">Το </w:t>
            </w:r>
            <w:r w:rsidRPr="00051EB1">
              <w:rPr>
                <w:rFonts w:ascii="Arial" w:eastAsia="Lucida Sans Unicode" w:hAnsi="Arial" w:cs="Arial"/>
                <w:b/>
                <w:szCs w:val="22"/>
                <w:lang w:val="el-GR"/>
              </w:rPr>
              <w:t>100%</w:t>
            </w:r>
            <w:r w:rsidRPr="00051EB1">
              <w:rPr>
                <w:rFonts w:ascii="Arial" w:eastAsia="Lucida Sans Unicode" w:hAnsi="Arial" w:cs="Arial"/>
                <w:szCs w:val="22"/>
                <w:lang w:val="el-GR"/>
              </w:rPr>
              <w:t xml:space="preserve"> των αιτημάτων (</w:t>
            </w:r>
            <w:r w:rsidRPr="00051EB1">
              <w:rPr>
                <w:rFonts w:ascii="Arial" w:eastAsia="Lucida Sans Unicode" w:hAnsi="Arial" w:cs="Arial"/>
                <w:szCs w:val="22"/>
              </w:rPr>
              <w:t>tickets</w:t>
            </w:r>
            <w:r w:rsidRPr="00051EB1">
              <w:rPr>
                <w:rFonts w:ascii="Arial" w:eastAsia="Lucida Sans Unicode" w:hAnsi="Arial" w:cs="Arial"/>
                <w:szCs w:val="22"/>
                <w:lang w:val="el-GR"/>
              </w:rPr>
              <w:t xml:space="preserve">, τηλεφωνικών κλήσεων, </w:t>
            </w:r>
            <w:r w:rsidRPr="00051EB1">
              <w:rPr>
                <w:rFonts w:ascii="Arial" w:eastAsia="Lucida Sans Unicode" w:hAnsi="Arial" w:cs="Arial"/>
                <w:szCs w:val="22"/>
              </w:rPr>
              <w:t>fax</w:t>
            </w:r>
            <w:r w:rsidRPr="00051EB1">
              <w:rPr>
                <w:rFonts w:ascii="Arial" w:eastAsia="Lucida Sans Unicode" w:hAnsi="Arial" w:cs="Arial"/>
                <w:szCs w:val="22"/>
                <w:lang w:val="el-GR"/>
              </w:rPr>
              <w:t xml:space="preserve">, </w:t>
            </w:r>
            <w:r w:rsidRPr="00051EB1">
              <w:rPr>
                <w:rFonts w:ascii="Arial" w:eastAsia="Lucida Sans Unicode" w:hAnsi="Arial" w:cs="Arial"/>
                <w:szCs w:val="22"/>
              </w:rPr>
              <w:t>email</w:t>
            </w:r>
            <w:r w:rsidRPr="00051EB1">
              <w:rPr>
                <w:rFonts w:ascii="Arial" w:eastAsia="Lucida Sans Unicode" w:hAnsi="Arial" w:cs="Arial"/>
                <w:szCs w:val="22"/>
                <w:lang w:val="el-GR"/>
              </w:rPr>
              <w:t>), που αφορούν σφάλματα εφαρμογών (</w:t>
            </w:r>
            <w:r w:rsidRPr="00051EB1">
              <w:rPr>
                <w:rFonts w:ascii="Arial" w:eastAsia="Lucida Sans Unicode" w:hAnsi="Arial" w:cs="Arial"/>
                <w:szCs w:val="22"/>
              </w:rPr>
              <w:t>bugs</w:t>
            </w:r>
            <w:r w:rsidRPr="00051EB1">
              <w:rPr>
                <w:rFonts w:ascii="Arial" w:eastAsia="Lucida Sans Unicode" w:hAnsi="Arial" w:cs="Arial"/>
                <w:szCs w:val="22"/>
                <w:lang w:val="el-GR"/>
              </w:rPr>
              <w:t xml:space="preserve">) και προβλήματα με ευθύνη ΑΝΑΔΟΧΟΥ (στην κατηγορία της Χαμηλής Σοβαρότητας) θα διευθετούνται από τον ΑΝΑΔΟΧΟ το αργότερο σε </w:t>
            </w:r>
            <w:r w:rsidRPr="00051EB1">
              <w:rPr>
                <w:rFonts w:ascii="Arial" w:eastAsia="Lucida Sans Unicode" w:hAnsi="Arial" w:cs="Arial"/>
                <w:b/>
                <w:szCs w:val="22"/>
                <w:lang w:val="el-GR"/>
              </w:rPr>
              <w:t>ένα (1) μήνα</w:t>
            </w:r>
            <w:r w:rsidRPr="00051EB1">
              <w:rPr>
                <w:rFonts w:ascii="Arial" w:eastAsia="Lucida Sans Unicode" w:hAnsi="Arial" w:cs="Arial"/>
                <w:szCs w:val="22"/>
                <w:lang w:val="el-GR"/>
              </w:rPr>
              <w:t xml:space="preserve"> εντός Κ.Ω.Κ.</w:t>
            </w:r>
          </w:p>
          <w:p w:rsidR="00E312BC" w:rsidRPr="00051EB1" w:rsidRDefault="00E312BC" w:rsidP="00E312BC">
            <w:pPr>
              <w:widowControl w:val="0"/>
              <w:tabs>
                <w:tab w:val="left" w:pos="3866"/>
              </w:tabs>
              <w:spacing w:line="360" w:lineRule="auto"/>
              <w:rPr>
                <w:rFonts w:ascii="Arial" w:eastAsia="Lucida Sans Unicode" w:hAnsi="Arial" w:cs="Arial"/>
                <w:b/>
                <w:szCs w:val="22"/>
                <w:lang w:val="el-GR"/>
              </w:rPr>
            </w:pPr>
          </w:p>
          <w:p w:rsidR="00E312BC" w:rsidRPr="00051EB1" w:rsidRDefault="00E312BC" w:rsidP="00E312BC">
            <w:pPr>
              <w:widowControl w:val="0"/>
              <w:tabs>
                <w:tab w:val="left" w:pos="3866"/>
              </w:tabs>
              <w:spacing w:line="360" w:lineRule="auto"/>
              <w:rPr>
                <w:rFonts w:ascii="Arial" w:eastAsia="Lucida Sans Unicode" w:hAnsi="Arial" w:cs="Arial"/>
                <w:b/>
                <w:szCs w:val="22"/>
                <w:lang w:val="el-GR"/>
              </w:rPr>
            </w:pPr>
            <w:r w:rsidRPr="00051EB1">
              <w:rPr>
                <w:rFonts w:ascii="Arial" w:eastAsia="Lucida Sans Unicode" w:hAnsi="Arial" w:cs="Arial"/>
                <w:b/>
                <w:szCs w:val="22"/>
                <w:lang w:val="el-GR"/>
              </w:rPr>
              <w:t>ΕΠΙΠΕΔΑ ΣΟΒΑΡΟΤΗΤΑΣ ΠΡΟΒΛΗΜΑΤΩΝ (Ευθύνη ΑΝΑΔΟΧΟΥ):</w:t>
            </w:r>
          </w:p>
          <w:p w:rsidR="00E312BC" w:rsidRPr="00051EB1" w:rsidRDefault="00E312BC" w:rsidP="00E312BC">
            <w:pPr>
              <w:widowControl w:val="0"/>
              <w:tabs>
                <w:tab w:val="left" w:pos="3866"/>
              </w:tabs>
              <w:spacing w:before="120" w:line="360" w:lineRule="auto"/>
              <w:rPr>
                <w:rFonts w:ascii="Arial" w:eastAsia="Lucida Sans Unicode" w:hAnsi="Arial" w:cs="Arial"/>
                <w:szCs w:val="22"/>
                <w:lang w:val="el-GR"/>
              </w:rPr>
            </w:pPr>
            <w:r w:rsidRPr="00051EB1">
              <w:rPr>
                <w:rFonts w:ascii="Arial" w:eastAsia="Lucida Sans Unicode" w:hAnsi="Arial" w:cs="Arial"/>
                <w:b/>
                <w:szCs w:val="22"/>
                <w:lang w:val="el-GR"/>
              </w:rPr>
              <w:t>Επείγον</w:t>
            </w:r>
            <w:r w:rsidRPr="00051EB1">
              <w:rPr>
                <w:rFonts w:ascii="Arial" w:eastAsia="Lucida Sans Unicode" w:hAnsi="Arial" w:cs="Arial"/>
                <w:szCs w:val="22"/>
                <w:lang w:val="el-GR"/>
              </w:rPr>
              <w:t xml:space="preserve">: Απαιτείται άμεση επέμβαση. Αφορά προβλήματα που παρουσιάζονται και δεν επιτρέπουν την λειτουργία μέρους ή/και του συνόλου του ΠΡΟΪΟΝΤΟΣ ή/και δεν επιτρέπουν την εισαγωγή και διακίνηση των ασθενών στο σύνολο των υπηρεσιών υγείας και θα καθοριστούν από το ΝΟΣΟΚΟΜΕΙΟ σε συνεργασία με τον ΑΝΑΔΟΧΟ. </w:t>
            </w:r>
          </w:p>
          <w:p w:rsidR="00E312BC" w:rsidRPr="00051EB1" w:rsidRDefault="00E312BC" w:rsidP="00E312BC">
            <w:pPr>
              <w:widowControl w:val="0"/>
              <w:tabs>
                <w:tab w:val="left" w:pos="3866"/>
              </w:tabs>
              <w:spacing w:before="120" w:line="360" w:lineRule="auto"/>
              <w:rPr>
                <w:rFonts w:ascii="Arial" w:eastAsia="Lucida Sans Unicode" w:hAnsi="Arial" w:cs="Arial"/>
                <w:szCs w:val="22"/>
                <w:lang w:val="el-GR"/>
              </w:rPr>
            </w:pPr>
            <w:r w:rsidRPr="00051EB1">
              <w:rPr>
                <w:rFonts w:ascii="Arial" w:eastAsia="Lucida Sans Unicode" w:hAnsi="Arial" w:cs="Arial"/>
                <w:b/>
                <w:szCs w:val="22"/>
                <w:lang w:val="el-GR"/>
              </w:rPr>
              <w:t>Υψηλή</w:t>
            </w:r>
            <w:r w:rsidRPr="00051EB1">
              <w:rPr>
                <w:rFonts w:ascii="Arial" w:eastAsia="Lucida Sans Unicode" w:hAnsi="Arial" w:cs="Arial"/>
                <w:szCs w:val="22"/>
                <w:lang w:val="el-GR"/>
              </w:rPr>
              <w:t xml:space="preserve">: Απαιτείται ταχεία επέμβαση. Αφορά προβλήματα που παρουσιάζονται σε κρίσιμες υπηρεσίες λειτουργίας του ΠΡΟΪΟΝΤΟΣ, χρονικά ευαίσθητες που θα καθοριστούν από το ΝΟΣΟΚΟΜΕΙΟ σε συνεργασία με τον ΑΝΑΔΟΧΟ. </w:t>
            </w:r>
          </w:p>
          <w:p w:rsidR="00E312BC" w:rsidRPr="00051EB1" w:rsidRDefault="00E312BC" w:rsidP="00E312BC">
            <w:pPr>
              <w:widowControl w:val="0"/>
              <w:tabs>
                <w:tab w:val="left" w:pos="3866"/>
              </w:tabs>
              <w:spacing w:before="120" w:line="360" w:lineRule="auto"/>
              <w:rPr>
                <w:rFonts w:ascii="Arial" w:eastAsia="Lucida Sans Unicode" w:hAnsi="Arial" w:cs="Arial"/>
                <w:szCs w:val="22"/>
                <w:lang w:val="el-GR"/>
              </w:rPr>
            </w:pPr>
            <w:r w:rsidRPr="00051EB1">
              <w:rPr>
                <w:rFonts w:ascii="Arial" w:eastAsia="Lucida Sans Unicode" w:hAnsi="Arial" w:cs="Arial"/>
                <w:b/>
                <w:szCs w:val="22"/>
                <w:lang w:val="el-GR"/>
              </w:rPr>
              <w:t>Μέτρια</w:t>
            </w:r>
            <w:r w:rsidRPr="00051EB1">
              <w:rPr>
                <w:rFonts w:ascii="Arial" w:eastAsia="Lucida Sans Unicode" w:hAnsi="Arial" w:cs="Arial"/>
                <w:szCs w:val="22"/>
                <w:lang w:val="el-GR"/>
              </w:rPr>
              <w:t xml:space="preserve">: Απαιτείται επέμβαση. Αφορά προβλήματα που παρουσιάζονται σε μη κρίσιμες υπηρεσίες λειτουργίας του ΠΡΟΪΟΝΤΟΣ, όχι χρονικά ευαίσθητες που θα καθοριστούν από το </w:t>
            </w:r>
            <w:r w:rsidRPr="00051EB1">
              <w:rPr>
                <w:rFonts w:ascii="Arial" w:eastAsia="Lucida Sans Unicode" w:hAnsi="Arial" w:cs="Arial"/>
                <w:szCs w:val="22"/>
                <w:lang w:val="el-GR"/>
              </w:rPr>
              <w:lastRenderedPageBreak/>
              <w:t xml:space="preserve">ΝΟΣΟΚΟΜΕΙΟ σε συνεργασία με τον ΑΝΑΔΟΧΟ. </w:t>
            </w:r>
          </w:p>
          <w:p w:rsidR="00E312BC" w:rsidRPr="00051EB1" w:rsidRDefault="00E312BC" w:rsidP="00E312BC">
            <w:pPr>
              <w:widowControl w:val="0"/>
              <w:tabs>
                <w:tab w:val="left" w:pos="3866"/>
              </w:tabs>
              <w:spacing w:before="120" w:line="360" w:lineRule="auto"/>
              <w:rPr>
                <w:rFonts w:ascii="Arial" w:eastAsia="Lucida Sans Unicode" w:hAnsi="Arial" w:cs="Arial"/>
                <w:szCs w:val="22"/>
                <w:lang w:val="el-GR"/>
              </w:rPr>
            </w:pPr>
            <w:r w:rsidRPr="00051EB1">
              <w:rPr>
                <w:rFonts w:ascii="Arial" w:eastAsia="Lucida Sans Unicode" w:hAnsi="Arial" w:cs="Arial"/>
                <w:b/>
                <w:szCs w:val="22"/>
                <w:lang w:val="el-GR"/>
              </w:rPr>
              <w:t>Χαμηλή</w:t>
            </w:r>
            <w:r w:rsidRPr="00051EB1">
              <w:rPr>
                <w:rFonts w:ascii="Arial" w:eastAsia="Lucida Sans Unicode" w:hAnsi="Arial" w:cs="Arial"/>
                <w:szCs w:val="22"/>
                <w:lang w:val="el-GR"/>
              </w:rPr>
              <w:t xml:space="preserve">: Δίχως σημαντικό αντίκτυπο. Αφορά προβλήματα που παρουσιάζονται σε μεμονωμένες υπηρεσίες λειτουργίας του ΠΡΟΪΟΝΤΟΣ, δίχως αντίκτυπο στην ομαλή και αδιάλειπτη λειτουργία του ΝΟΣΟΚΟΜΕΙΟΥ. </w:t>
            </w:r>
          </w:p>
          <w:p w:rsidR="00E312BC" w:rsidRPr="00051EB1" w:rsidRDefault="00E312BC" w:rsidP="00E312BC">
            <w:pPr>
              <w:widowControl w:val="0"/>
              <w:tabs>
                <w:tab w:val="left" w:pos="3866"/>
              </w:tabs>
              <w:spacing w:line="360" w:lineRule="auto"/>
              <w:rPr>
                <w:rFonts w:ascii="Arial" w:eastAsia="Lucida Sans Unicode" w:hAnsi="Arial" w:cs="Arial"/>
                <w:szCs w:val="22"/>
                <w:lang w:val="el-GR"/>
              </w:rPr>
            </w:pPr>
          </w:p>
          <w:p w:rsidR="00E312BC" w:rsidRPr="00051EB1" w:rsidRDefault="00E312BC" w:rsidP="00E312BC">
            <w:pPr>
              <w:widowControl w:val="0"/>
              <w:tabs>
                <w:tab w:val="left" w:pos="3866"/>
              </w:tabs>
              <w:spacing w:line="360" w:lineRule="auto"/>
              <w:rPr>
                <w:rFonts w:ascii="Arial" w:eastAsia="Lucida Sans Unicode" w:hAnsi="Arial" w:cs="Arial"/>
                <w:szCs w:val="22"/>
                <w:lang w:val="el-GR"/>
              </w:rPr>
            </w:pPr>
            <w:r w:rsidRPr="00051EB1">
              <w:rPr>
                <w:rFonts w:ascii="Arial" w:eastAsia="Lucida Sans Unicode" w:hAnsi="Arial" w:cs="Arial"/>
                <w:szCs w:val="22"/>
                <w:lang w:val="el-GR"/>
              </w:rPr>
              <w:t>Στο χρόνο εκτός λειτουργίας (</w:t>
            </w:r>
            <w:r w:rsidRPr="00051EB1">
              <w:rPr>
                <w:rFonts w:ascii="Arial" w:eastAsia="Lucida Sans Unicode" w:hAnsi="Arial" w:cs="Arial"/>
                <w:szCs w:val="22"/>
              </w:rPr>
              <w:t>downtime</w:t>
            </w:r>
            <w:r w:rsidRPr="00051EB1">
              <w:rPr>
                <w:rFonts w:ascii="Arial" w:eastAsia="Lucida Sans Unicode" w:hAnsi="Arial" w:cs="Arial"/>
                <w:szCs w:val="22"/>
                <w:lang w:val="el-GR"/>
              </w:rPr>
              <w:t>) δεν λαμβάνεται υπ’ όψιν η προβλεπόμενη απόκριση του ΑΝΑΔΟΧΟΥ, π.χ. οι διακοπές λόγω προληπτικής συντήρησης, ούτε οι απαιτούμενες διακοπές για αναβάθμιση του εξοπλισμού ή του λογισμικού, που δεν είναι αναγκαία για την επίλυση λειτουργικού προβλήματος. Οι εξαιρέσεις για την προσυμφωνημένη διαθεσιμότητα των παρεχόμενων υπηρεσιών συμπεριλαμβάνουν τα κάτωθι:</w:t>
            </w:r>
          </w:p>
          <w:p w:rsidR="00E312BC" w:rsidRPr="00051EB1" w:rsidRDefault="00E312BC" w:rsidP="00E312BC">
            <w:pPr>
              <w:widowControl w:val="0"/>
              <w:numPr>
                <w:ilvl w:val="0"/>
                <w:numId w:val="11"/>
              </w:numPr>
              <w:tabs>
                <w:tab w:val="left" w:pos="3866"/>
              </w:tabs>
              <w:spacing w:before="120" w:after="0" w:line="276" w:lineRule="auto"/>
              <w:ind w:left="714" w:hanging="357"/>
              <w:rPr>
                <w:rFonts w:ascii="Arial" w:eastAsia="Lucida Sans Unicode" w:hAnsi="Arial" w:cs="Arial"/>
                <w:szCs w:val="22"/>
                <w:lang w:val="el-GR"/>
              </w:rPr>
            </w:pPr>
            <w:r w:rsidRPr="00051EB1">
              <w:rPr>
                <w:rFonts w:ascii="Arial" w:eastAsia="Lucida Sans Unicode" w:hAnsi="Arial" w:cs="Arial"/>
                <w:szCs w:val="22"/>
                <w:lang w:val="el-GR"/>
              </w:rPr>
              <w:t xml:space="preserve">Προκαθορισμένη συντήρηση για την οποία το ΝΟΣΟΚΟΜΕΙΟ ειδοποιείται σύμφωνα με τα προβλεπόμενα στις διαδικασίες συντήρησης. </w:t>
            </w:r>
          </w:p>
          <w:p w:rsidR="00E312BC" w:rsidRPr="00051EB1" w:rsidRDefault="00E312BC" w:rsidP="00E312BC">
            <w:pPr>
              <w:widowControl w:val="0"/>
              <w:numPr>
                <w:ilvl w:val="0"/>
                <w:numId w:val="11"/>
              </w:numPr>
              <w:tabs>
                <w:tab w:val="left" w:pos="3866"/>
              </w:tabs>
              <w:spacing w:before="120" w:after="0" w:line="276" w:lineRule="auto"/>
              <w:rPr>
                <w:rFonts w:ascii="Arial" w:eastAsia="Lucida Sans Unicode" w:hAnsi="Arial" w:cs="Arial"/>
                <w:szCs w:val="22"/>
                <w:lang w:val="el-GR"/>
              </w:rPr>
            </w:pPr>
            <w:r w:rsidRPr="00051EB1">
              <w:rPr>
                <w:rFonts w:ascii="Arial" w:eastAsia="Lucida Sans Unicode" w:hAnsi="Arial" w:cs="Arial"/>
                <w:szCs w:val="22"/>
                <w:lang w:val="el-GR"/>
              </w:rPr>
              <w:t>Διακοπή ή βλάβη που προκλήθηκε από μη εξουσιοδοτημένη χρήση των εξυπηρετητών από το προσωπικό του ΝΟΣΟΚΟΜΕΙΟΥ.</w:t>
            </w:r>
          </w:p>
          <w:p w:rsidR="00E312BC" w:rsidRPr="00051EB1" w:rsidRDefault="00E312BC" w:rsidP="00E312BC">
            <w:pPr>
              <w:widowControl w:val="0"/>
              <w:numPr>
                <w:ilvl w:val="0"/>
                <w:numId w:val="11"/>
              </w:numPr>
              <w:tabs>
                <w:tab w:val="left" w:pos="3866"/>
              </w:tabs>
              <w:spacing w:before="120" w:after="0" w:line="276" w:lineRule="auto"/>
              <w:rPr>
                <w:rFonts w:ascii="Arial" w:eastAsia="Lucida Sans Unicode" w:hAnsi="Arial" w:cs="Arial"/>
                <w:szCs w:val="22"/>
                <w:lang w:val="el-GR"/>
              </w:rPr>
            </w:pPr>
            <w:r w:rsidRPr="00051EB1">
              <w:rPr>
                <w:rFonts w:ascii="Arial" w:eastAsia="Lucida Sans Unicode" w:hAnsi="Arial" w:cs="Arial"/>
                <w:szCs w:val="22"/>
                <w:lang w:val="el-GR"/>
              </w:rPr>
              <w:t>Πρόβλημα που δεν οφείλεται τεκμηριωμένα σε σφάλμα λογισμικού εφαρμογών (</w:t>
            </w:r>
            <w:r w:rsidRPr="00051EB1">
              <w:rPr>
                <w:rFonts w:ascii="Arial" w:eastAsia="Lucida Sans Unicode" w:hAnsi="Arial" w:cs="Arial"/>
                <w:szCs w:val="22"/>
              </w:rPr>
              <w:t>bug</w:t>
            </w:r>
            <w:r w:rsidRPr="00051EB1">
              <w:rPr>
                <w:rFonts w:ascii="Arial" w:eastAsia="Lucida Sans Unicode" w:hAnsi="Arial" w:cs="Arial"/>
                <w:szCs w:val="22"/>
                <w:lang w:val="el-GR"/>
              </w:rPr>
              <w:t>).</w:t>
            </w:r>
          </w:p>
          <w:p w:rsidR="00E312BC" w:rsidRPr="00051EB1" w:rsidRDefault="00E312BC" w:rsidP="00E312BC">
            <w:pPr>
              <w:widowControl w:val="0"/>
              <w:tabs>
                <w:tab w:val="left" w:pos="3866"/>
              </w:tabs>
              <w:spacing w:line="360" w:lineRule="auto"/>
              <w:rPr>
                <w:rFonts w:ascii="Arial" w:eastAsia="Lucida Sans Unicode" w:hAnsi="Arial" w:cs="Arial"/>
                <w:szCs w:val="22"/>
                <w:lang w:val="el-GR"/>
              </w:rPr>
            </w:pPr>
          </w:p>
          <w:p w:rsidR="00E312BC" w:rsidRPr="00051EB1" w:rsidRDefault="00E312BC" w:rsidP="00E312BC">
            <w:pPr>
              <w:widowControl w:val="0"/>
              <w:tabs>
                <w:tab w:val="left" w:pos="3866"/>
              </w:tabs>
              <w:spacing w:line="360" w:lineRule="auto"/>
              <w:rPr>
                <w:rFonts w:ascii="Arial" w:eastAsia="Lucida Sans Unicode" w:hAnsi="Arial" w:cs="Arial"/>
                <w:szCs w:val="22"/>
                <w:lang w:val="el-GR"/>
              </w:rPr>
            </w:pPr>
            <w:r w:rsidRPr="00051EB1">
              <w:rPr>
                <w:rFonts w:ascii="Arial" w:eastAsia="Lucida Sans Unicode" w:hAnsi="Arial" w:cs="Arial"/>
                <w:szCs w:val="22"/>
                <w:lang w:val="el-GR"/>
              </w:rPr>
              <w:t xml:space="preserve">Σε περίπτωση που ζητηθεί από το ΝΟΣΟΚΟΜΕΙΟ, εξαιτίας έκτακτου, σημαντικού και επείγοντος περιστατικού, το οποίο ξεκάθαρα αποτελεί βλάβη του ΟΠΣ του ΝΟΣΟΚΟΜΕΙΟΥ, είτε έκτακτη υποστήριξη για παροχή υπηρεσιών από στελέχη του ΑΝΑΔΟΧΟΥ, τις καθημερινές πέραν των Κ.Ω.Κ. ή σε Σαββατοκύριακο ή αργία, </w:t>
            </w:r>
            <w:r w:rsidRPr="00051EB1">
              <w:rPr>
                <w:rFonts w:ascii="Arial" w:eastAsia="Lucida Sans Unicode" w:hAnsi="Arial" w:cs="Arial"/>
                <w:b/>
                <w:szCs w:val="22"/>
                <w:lang w:val="el-GR"/>
              </w:rPr>
              <w:t>ο ΑΝΑΔΟΧΟΣ θα καταβάλει κάθε δυνατή προσπάθεια προκειμένου να ανταποκριθεί αλλά και να επιλυθεί η εκάστοτε βλάβη</w:t>
            </w:r>
            <w:r w:rsidRPr="00051EB1">
              <w:rPr>
                <w:rFonts w:ascii="Arial" w:eastAsia="Lucida Sans Unicode" w:hAnsi="Arial" w:cs="Arial"/>
                <w:szCs w:val="22"/>
                <w:lang w:val="el-GR"/>
              </w:rPr>
              <w:t>.</w:t>
            </w:r>
          </w:p>
          <w:p w:rsidR="00E312BC" w:rsidRPr="00051EB1" w:rsidRDefault="00E312BC" w:rsidP="00E312BC">
            <w:pPr>
              <w:pStyle w:val="afb"/>
              <w:spacing w:before="120" w:line="360" w:lineRule="auto"/>
              <w:ind w:left="0"/>
              <w:rPr>
                <w:rFonts w:ascii="Arial" w:eastAsia="Lucida Sans Unicode" w:hAnsi="Arial" w:cs="Arial"/>
                <w:szCs w:val="22"/>
                <w:lang w:val="el-GR"/>
              </w:rPr>
            </w:pPr>
            <w:r w:rsidRPr="00051EB1">
              <w:rPr>
                <w:rFonts w:ascii="Arial" w:eastAsia="Lucida Sans Unicode" w:hAnsi="Arial" w:cs="Arial"/>
                <w:szCs w:val="22"/>
                <w:lang w:val="el-GR"/>
              </w:rPr>
              <w:t xml:space="preserve">Ο ΑΝΑΔΟΧΟΣ είναι υποχρεωμένος να διαθέσει τα δεδομένα που διαχειρίζεται το οποιοδήποτε υποσύστημα του ΠΡΟΪΟΝΤΟΣ στο ΝΟΣΟΚΟΜΕΙΟ, όποτε προκύψει ανάγκη και να αποδώσει στο ΕΡΓΟΔΟΤΗ τα στοιχεία που θα του ζητηθούν σε ηλεκτρονική μορφή, όπως ακριβώς είναι αποθηκευμένα, με βάση τη διάρθρωση του σχήματος της Βάσης Δεδομένων. Σε περίπτωση που ο ΕΡΓΟΔΟΤΗΣ επιθυμεί οποιουδήποτε είδους επεξεργασία </w:t>
            </w:r>
            <w:r w:rsidRPr="00051EB1">
              <w:rPr>
                <w:rFonts w:ascii="Arial" w:eastAsia="Lucida Sans Unicode" w:hAnsi="Arial" w:cs="Arial"/>
                <w:szCs w:val="22"/>
                <w:lang w:val="el-GR"/>
              </w:rPr>
              <w:lastRenderedPageBreak/>
              <w:t xml:space="preserve">για την παροχή των δεδομένων σε άλλη μορφή, θα υποβληθεί σχετική προσφορά από τον ΑΝΑΔΟΧΟ, με βάση τις απαιτούμενες </w:t>
            </w:r>
            <w:proofErr w:type="spellStart"/>
            <w:r w:rsidRPr="00051EB1">
              <w:rPr>
                <w:rFonts w:ascii="Arial" w:eastAsia="Lucida Sans Unicode" w:hAnsi="Arial" w:cs="Arial"/>
                <w:szCs w:val="22"/>
                <w:lang w:val="el-GR"/>
              </w:rPr>
              <w:t>ανθρωποημέρες</w:t>
            </w:r>
            <w:proofErr w:type="spellEnd"/>
            <w:r w:rsidRPr="00051EB1">
              <w:rPr>
                <w:rFonts w:ascii="Arial" w:eastAsia="Lucida Sans Unicode" w:hAnsi="Arial" w:cs="Arial"/>
                <w:szCs w:val="22"/>
                <w:lang w:val="el-GR"/>
              </w:rPr>
              <w:t xml:space="preserve"> εργασίας.</w:t>
            </w:r>
          </w:p>
          <w:p w:rsidR="00E312BC" w:rsidRPr="00051EB1" w:rsidRDefault="00E312BC" w:rsidP="00E312BC">
            <w:pPr>
              <w:pStyle w:val="afb"/>
              <w:spacing w:before="120" w:line="360" w:lineRule="auto"/>
              <w:ind w:left="0"/>
              <w:rPr>
                <w:rFonts w:ascii="Arial" w:eastAsia="Lucida Sans Unicode" w:hAnsi="Arial" w:cs="Arial"/>
                <w:szCs w:val="22"/>
                <w:lang w:val="el-GR"/>
              </w:rPr>
            </w:pPr>
          </w:p>
          <w:p w:rsidR="00E312BC" w:rsidRPr="00051EB1" w:rsidRDefault="00E312BC" w:rsidP="00E312BC">
            <w:pPr>
              <w:pStyle w:val="afb"/>
              <w:spacing w:before="120" w:line="360" w:lineRule="auto"/>
              <w:ind w:left="0"/>
              <w:contextualSpacing w:val="0"/>
              <w:rPr>
                <w:rFonts w:ascii="Arial" w:hAnsi="Arial" w:cs="Arial"/>
                <w:b/>
                <w:szCs w:val="22"/>
                <w:lang w:val="el-GR"/>
              </w:rPr>
            </w:pPr>
            <w:r w:rsidRPr="00051EB1">
              <w:rPr>
                <w:rFonts w:ascii="Arial" w:hAnsi="Arial" w:cs="Arial"/>
                <w:b/>
                <w:szCs w:val="22"/>
                <w:lang w:val="el-GR"/>
              </w:rPr>
              <w:t>2.</w:t>
            </w:r>
            <w:r w:rsidRPr="00051EB1">
              <w:rPr>
                <w:rFonts w:ascii="Arial" w:hAnsi="Arial" w:cs="Arial"/>
                <w:b/>
                <w:szCs w:val="22"/>
                <w:lang w:val="en-US"/>
              </w:rPr>
              <w:t>4</w:t>
            </w:r>
            <w:r w:rsidRPr="00051EB1">
              <w:rPr>
                <w:rFonts w:ascii="Arial" w:hAnsi="Arial" w:cs="Arial"/>
                <w:b/>
                <w:szCs w:val="22"/>
                <w:lang w:val="el-GR"/>
              </w:rPr>
              <w:t xml:space="preserve"> ΕΠΙΠΡΟΣΘΕΤΕΣ ΠΑΡΕΧΟΜΕΝΕΣ ΥΠΗΡΕΣΙΕΣ</w:t>
            </w:r>
          </w:p>
          <w:p w:rsidR="00E312BC" w:rsidRPr="00051EB1" w:rsidRDefault="00E312BC" w:rsidP="00E312BC">
            <w:pPr>
              <w:tabs>
                <w:tab w:val="left" w:pos="426"/>
              </w:tabs>
              <w:spacing w:line="360" w:lineRule="auto"/>
              <w:ind w:left="425"/>
              <w:rPr>
                <w:rFonts w:ascii="Arial" w:hAnsi="Arial" w:cs="Arial"/>
                <w:b/>
                <w:szCs w:val="22"/>
                <w:lang w:val="el-GR"/>
              </w:rPr>
            </w:pPr>
          </w:p>
          <w:p w:rsidR="00E312BC" w:rsidRPr="00051EB1" w:rsidRDefault="00E312BC" w:rsidP="00E312BC">
            <w:pPr>
              <w:numPr>
                <w:ilvl w:val="0"/>
                <w:numId w:val="20"/>
              </w:numPr>
              <w:tabs>
                <w:tab w:val="left" w:pos="426"/>
              </w:tabs>
              <w:suppressAutoHyphens w:val="0"/>
              <w:spacing w:after="0" w:line="360" w:lineRule="auto"/>
              <w:ind w:left="425" w:hanging="357"/>
              <w:rPr>
                <w:rFonts w:ascii="Arial" w:hAnsi="Arial" w:cs="Arial"/>
                <w:b/>
                <w:szCs w:val="22"/>
                <w:lang w:val="el-GR"/>
              </w:rPr>
            </w:pPr>
            <w:r w:rsidRPr="00051EB1">
              <w:rPr>
                <w:rFonts w:ascii="Arial" w:hAnsi="Arial" w:cs="Arial"/>
                <w:b/>
                <w:szCs w:val="22"/>
                <w:lang w:val="el-GR"/>
              </w:rPr>
              <w:t>Εξειδικευμένη Μηχανογραφική Υποστήριξη.</w:t>
            </w:r>
          </w:p>
          <w:p w:rsidR="00E312BC" w:rsidRPr="00051EB1" w:rsidRDefault="00E312BC" w:rsidP="00E312BC">
            <w:pPr>
              <w:numPr>
                <w:ilvl w:val="0"/>
                <w:numId w:val="21"/>
              </w:numPr>
              <w:tabs>
                <w:tab w:val="left" w:pos="709"/>
              </w:tabs>
              <w:suppressAutoHyphens w:val="0"/>
              <w:spacing w:before="120" w:after="0" w:line="360" w:lineRule="auto"/>
              <w:rPr>
                <w:rFonts w:ascii="Arial" w:hAnsi="Arial" w:cs="Arial"/>
                <w:b/>
                <w:szCs w:val="22"/>
                <w:lang w:val="el-GR"/>
              </w:rPr>
            </w:pPr>
            <w:r w:rsidRPr="00051EB1">
              <w:rPr>
                <w:rFonts w:ascii="Arial" w:hAnsi="Arial" w:cs="Arial"/>
                <w:szCs w:val="22"/>
                <w:lang w:val="el-GR"/>
              </w:rPr>
              <w:t>Τοποθέτηση εξειδικευμένου προσωπικού (1 άτομο) στο χώρο του Νοσοκομείου και προς διάθεση στο Τμήμα Πληροφορικής, για παροχή υπηρεσιών επιτόπιας εκπαίδευσης/μηχανογραφικής υποστήριξης, εν ώρα εργασίας (</w:t>
            </w:r>
            <w:r w:rsidRPr="00051EB1">
              <w:rPr>
                <w:rFonts w:ascii="Arial" w:hAnsi="Arial" w:cs="Arial"/>
                <w:szCs w:val="22"/>
              </w:rPr>
              <w:t>on</w:t>
            </w:r>
            <w:r w:rsidRPr="00051EB1">
              <w:rPr>
                <w:rFonts w:ascii="Arial" w:hAnsi="Arial" w:cs="Arial"/>
                <w:szCs w:val="22"/>
                <w:lang w:val="el-GR"/>
              </w:rPr>
              <w:t xml:space="preserve"> </w:t>
            </w:r>
            <w:r w:rsidRPr="00051EB1">
              <w:rPr>
                <w:rFonts w:ascii="Arial" w:hAnsi="Arial" w:cs="Arial"/>
                <w:szCs w:val="22"/>
              </w:rPr>
              <w:t>the</w:t>
            </w:r>
            <w:r w:rsidRPr="00051EB1">
              <w:rPr>
                <w:rFonts w:ascii="Arial" w:hAnsi="Arial" w:cs="Arial"/>
                <w:szCs w:val="22"/>
                <w:lang w:val="el-GR"/>
              </w:rPr>
              <w:t xml:space="preserve"> </w:t>
            </w:r>
            <w:r w:rsidRPr="00051EB1">
              <w:rPr>
                <w:rFonts w:ascii="Arial" w:hAnsi="Arial" w:cs="Arial"/>
                <w:szCs w:val="22"/>
              </w:rPr>
              <w:t>job</w:t>
            </w:r>
            <w:r w:rsidRPr="00051EB1">
              <w:rPr>
                <w:rFonts w:ascii="Arial" w:hAnsi="Arial" w:cs="Arial"/>
                <w:szCs w:val="22"/>
                <w:lang w:val="el-GR"/>
              </w:rPr>
              <w:t xml:space="preserve"> </w:t>
            </w:r>
            <w:r w:rsidRPr="00051EB1">
              <w:rPr>
                <w:rFonts w:ascii="Arial" w:hAnsi="Arial" w:cs="Arial"/>
                <w:szCs w:val="22"/>
              </w:rPr>
              <w:t>training</w:t>
            </w:r>
            <w:r w:rsidRPr="00051EB1">
              <w:rPr>
                <w:rFonts w:ascii="Arial" w:hAnsi="Arial" w:cs="Arial"/>
                <w:szCs w:val="22"/>
                <w:lang w:val="el-GR"/>
              </w:rPr>
              <w:t>), σε ώρες και ημέρες λειτουργίας του ΝΟΣΟΚΟΜΕΙΟΥ και αντικατάστασή του στις ημέρες των επίσημων αδειών του από άλλο εξειδικευμένο άτομο. Οι στόχοι των παρεχόμενων υπηρεσιών του εξειδικευμένου ατόμου διακρίνονται στους ακόλουθους :</w:t>
            </w:r>
          </w:p>
          <w:p w:rsidR="00E312BC" w:rsidRPr="00051EB1" w:rsidRDefault="00E312BC" w:rsidP="00E312BC">
            <w:pPr>
              <w:numPr>
                <w:ilvl w:val="0"/>
                <w:numId w:val="18"/>
              </w:numPr>
              <w:tabs>
                <w:tab w:val="left" w:pos="993"/>
              </w:tabs>
              <w:suppressAutoHyphens w:val="0"/>
              <w:spacing w:before="120" w:after="0" w:line="276" w:lineRule="auto"/>
              <w:ind w:left="993" w:hanging="153"/>
              <w:rPr>
                <w:rFonts w:ascii="Arial" w:hAnsi="Arial" w:cs="Arial"/>
                <w:b/>
                <w:szCs w:val="22"/>
                <w:lang w:val="el-GR"/>
              </w:rPr>
            </w:pPr>
            <w:r w:rsidRPr="00051EB1">
              <w:rPr>
                <w:rFonts w:ascii="Arial" w:hAnsi="Arial" w:cs="Arial"/>
                <w:szCs w:val="22"/>
                <w:lang w:val="el-GR"/>
              </w:rPr>
              <w:t>Διάχυση της τεχνογνωσίας, στο προσωπικό του Νοσοκομείου, αναφορικά με τις νέες και τροποποιημένες λειτουργίες του ΟΠΣ.</w:t>
            </w:r>
          </w:p>
          <w:p w:rsidR="00E312BC" w:rsidRPr="00051EB1" w:rsidRDefault="00E312BC" w:rsidP="00E312BC">
            <w:pPr>
              <w:numPr>
                <w:ilvl w:val="0"/>
                <w:numId w:val="18"/>
              </w:numPr>
              <w:tabs>
                <w:tab w:val="left" w:pos="993"/>
              </w:tabs>
              <w:suppressAutoHyphens w:val="0"/>
              <w:spacing w:before="120" w:after="0" w:line="276" w:lineRule="auto"/>
              <w:ind w:left="993" w:hanging="153"/>
              <w:rPr>
                <w:rFonts w:ascii="Arial" w:hAnsi="Arial" w:cs="Arial"/>
                <w:b/>
                <w:szCs w:val="22"/>
                <w:lang w:val="el-GR"/>
              </w:rPr>
            </w:pPr>
            <w:r w:rsidRPr="00051EB1">
              <w:rPr>
                <w:rFonts w:ascii="Arial" w:hAnsi="Arial" w:cs="Arial"/>
                <w:szCs w:val="22"/>
                <w:lang w:val="el-GR"/>
              </w:rPr>
              <w:t>Ανάπτυξη των κατάλληλων δεξιοτήτων στο σύνολο των χρηστών του ΟΠΣ, ώστε να υποστηριχθεί η διαδικασία της πλήρους ένταξης σε παραγωγική λειτουργία.</w:t>
            </w:r>
          </w:p>
          <w:p w:rsidR="00E312BC" w:rsidRPr="00051EB1" w:rsidRDefault="00E312BC" w:rsidP="00E312BC">
            <w:pPr>
              <w:numPr>
                <w:ilvl w:val="0"/>
                <w:numId w:val="18"/>
              </w:numPr>
              <w:tabs>
                <w:tab w:val="left" w:pos="993"/>
              </w:tabs>
              <w:suppressAutoHyphens w:val="0"/>
              <w:spacing w:before="120" w:after="0" w:line="276" w:lineRule="auto"/>
              <w:ind w:left="993" w:hanging="153"/>
              <w:rPr>
                <w:rFonts w:ascii="Arial" w:hAnsi="Arial" w:cs="Arial"/>
                <w:b/>
                <w:szCs w:val="22"/>
                <w:lang w:val="el-GR"/>
              </w:rPr>
            </w:pPr>
            <w:r w:rsidRPr="00051EB1">
              <w:rPr>
                <w:rFonts w:ascii="Arial" w:hAnsi="Arial" w:cs="Arial"/>
                <w:szCs w:val="22"/>
                <w:lang w:val="el-GR"/>
              </w:rPr>
              <w:t>Εκπαίδευση και προσαρμογή των χρηστών στις νέες ή και τροποποιημένες λειτουργίες του ΟΠΣ, οι οποίες θα προκύψουν από την υλοποίηση των νέων απαιτήσεων του.</w:t>
            </w:r>
          </w:p>
          <w:p w:rsidR="00E312BC" w:rsidRPr="00051EB1" w:rsidRDefault="00E312BC" w:rsidP="00E312BC">
            <w:pPr>
              <w:numPr>
                <w:ilvl w:val="0"/>
                <w:numId w:val="22"/>
              </w:numPr>
              <w:tabs>
                <w:tab w:val="left" w:pos="709"/>
              </w:tabs>
              <w:suppressAutoHyphens w:val="0"/>
              <w:spacing w:before="120" w:after="0" w:line="360" w:lineRule="auto"/>
              <w:rPr>
                <w:rFonts w:ascii="Arial" w:hAnsi="Arial" w:cs="Arial"/>
                <w:b/>
                <w:szCs w:val="22"/>
                <w:lang w:val="el-GR"/>
              </w:rPr>
            </w:pPr>
            <w:r w:rsidRPr="00051EB1">
              <w:rPr>
                <w:rFonts w:ascii="Arial" w:hAnsi="Arial" w:cs="Arial"/>
                <w:szCs w:val="22"/>
                <w:lang w:val="el-GR"/>
              </w:rPr>
              <w:t>Ενεργοποίηση των εφαρμογών του ΟΠΣ οι οποίες δεν έχουν ενεργοποιηθεί μέχρι και σήμερα, όταν απαιτηθεί από το ΝΟΣΟΚΟΜΕΙΟ.</w:t>
            </w:r>
          </w:p>
          <w:p w:rsidR="00E312BC" w:rsidRPr="00051EB1" w:rsidRDefault="00E312BC" w:rsidP="00E312BC">
            <w:pPr>
              <w:numPr>
                <w:ilvl w:val="0"/>
                <w:numId w:val="22"/>
              </w:numPr>
              <w:tabs>
                <w:tab w:val="left" w:pos="709"/>
              </w:tabs>
              <w:suppressAutoHyphens w:val="0"/>
              <w:spacing w:before="120" w:after="0" w:line="360" w:lineRule="auto"/>
              <w:rPr>
                <w:rFonts w:ascii="Arial" w:hAnsi="Arial" w:cs="Arial"/>
                <w:b/>
                <w:szCs w:val="22"/>
                <w:lang w:val="el-GR"/>
              </w:rPr>
            </w:pPr>
            <w:r w:rsidRPr="00051EB1">
              <w:rPr>
                <w:rFonts w:ascii="Arial" w:hAnsi="Arial" w:cs="Arial"/>
                <w:b/>
                <w:szCs w:val="22"/>
                <w:lang w:val="el-GR"/>
              </w:rPr>
              <w:t xml:space="preserve">Παροχή Υπηρεσιών </w:t>
            </w:r>
            <w:r w:rsidRPr="00051EB1">
              <w:rPr>
                <w:rFonts w:ascii="Arial" w:eastAsia="Lucida Sans Unicode" w:hAnsi="Arial" w:cs="Arial"/>
                <w:b/>
                <w:szCs w:val="22"/>
                <w:lang w:val="el-GR"/>
              </w:rPr>
              <w:t>Τεχνικής Υποστήριξης και</w:t>
            </w:r>
            <w:r w:rsidRPr="00051EB1">
              <w:rPr>
                <w:rFonts w:ascii="Arial" w:hAnsi="Arial" w:cs="Arial"/>
                <w:b/>
                <w:szCs w:val="22"/>
                <w:lang w:val="el-GR"/>
              </w:rPr>
              <w:t xml:space="preserve"> Απόκριση μηχανικού ετοιμότητας (</w:t>
            </w:r>
            <w:r w:rsidRPr="00051EB1">
              <w:rPr>
                <w:rFonts w:ascii="Arial" w:hAnsi="Arial" w:cs="Arial"/>
                <w:b/>
                <w:szCs w:val="22"/>
              </w:rPr>
              <w:t>stand</w:t>
            </w:r>
            <w:r w:rsidRPr="00051EB1">
              <w:rPr>
                <w:rFonts w:ascii="Arial" w:hAnsi="Arial" w:cs="Arial"/>
                <w:b/>
                <w:szCs w:val="22"/>
                <w:lang w:val="el-GR"/>
              </w:rPr>
              <w:t>-</w:t>
            </w:r>
            <w:r w:rsidRPr="00051EB1">
              <w:rPr>
                <w:rFonts w:ascii="Arial" w:hAnsi="Arial" w:cs="Arial"/>
                <w:b/>
                <w:szCs w:val="22"/>
              </w:rPr>
              <w:t>by</w:t>
            </w:r>
            <w:r w:rsidRPr="00051EB1">
              <w:rPr>
                <w:rFonts w:ascii="Arial" w:hAnsi="Arial" w:cs="Arial"/>
                <w:b/>
                <w:szCs w:val="22"/>
                <w:lang w:val="el-GR"/>
              </w:rPr>
              <w:t>) τις μέρες/ ώρες/ επίσημες αργίες που το ΝΟΣΟΚΟΜΕΙΟ Εφημερεύει</w:t>
            </w:r>
            <w:r w:rsidRPr="00051EB1">
              <w:rPr>
                <w:rFonts w:ascii="Arial" w:hAnsi="Arial" w:cs="Arial"/>
                <w:szCs w:val="22"/>
                <w:lang w:val="el-GR"/>
              </w:rPr>
              <w:t xml:space="preserve">, </w:t>
            </w:r>
            <w:r w:rsidRPr="00051EB1">
              <w:rPr>
                <w:rFonts w:ascii="Arial" w:eastAsia="Lucida Sans Unicode" w:hAnsi="Arial" w:cs="Arial"/>
                <w:szCs w:val="22"/>
                <w:lang w:val="el-GR"/>
              </w:rPr>
              <w:t xml:space="preserve">είτε </w:t>
            </w:r>
            <w:r w:rsidRPr="00051EB1">
              <w:rPr>
                <w:rFonts w:ascii="Arial" w:hAnsi="Arial" w:cs="Arial"/>
                <w:szCs w:val="22"/>
                <w:lang w:val="el-GR"/>
              </w:rPr>
              <w:t>Τηλεφωνικής / Τηλεματικής / Απομακρυσμένης, είτε ακόμη και επιτόπιας,</w:t>
            </w:r>
            <w:r w:rsidRPr="00051EB1">
              <w:rPr>
                <w:rFonts w:ascii="Arial" w:hAnsi="Arial" w:cs="Arial"/>
                <w:color w:val="FF0000"/>
                <w:szCs w:val="22"/>
                <w:lang w:val="el-GR"/>
              </w:rPr>
              <w:t xml:space="preserve"> </w:t>
            </w:r>
            <w:r w:rsidRPr="00051EB1">
              <w:rPr>
                <w:rFonts w:ascii="Arial" w:hAnsi="Arial" w:cs="Arial"/>
                <w:szCs w:val="22"/>
                <w:lang w:val="el-GR"/>
              </w:rPr>
              <w:t xml:space="preserve">για την αντιμετώπιση μερικής ή ολικής πτώσης των εφαρμογών του ΟΠΣ. </w:t>
            </w:r>
            <w:r w:rsidRPr="00051EB1">
              <w:rPr>
                <w:rFonts w:ascii="Arial" w:hAnsi="Arial" w:cs="Arial"/>
                <w:szCs w:val="22"/>
                <w:u w:val="single"/>
                <w:lang w:val="el-GR"/>
              </w:rPr>
              <w:t xml:space="preserve">Η συγκεκριμένη υπηρεσία αφορά τις περιπτώσεις κατά τις οποίες αποδεδειγμένα ευθύνονται οι </w:t>
            </w:r>
            <w:r w:rsidRPr="00051EB1">
              <w:rPr>
                <w:rFonts w:ascii="Arial" w:hAnsi="Arial" w:cs="Arial"/>
                <w:szCs w:val="22"/>
                <w:u w:val="single"/>
                <w:lang w:val="el-GR"/>
              </w:rPr>
              <w:lastRenderedPageBreak/>
              <w:t xml:space="preserve">εφαρμογές του ΟΠΣ και όχι πιθανές αστοχίες υλικού (π.χ. Η/Υ, Αναλυτές) ή </w:t>
            </w:r>
            <w:r w:rsidRPr="00051EB1">
              <w:rPr>
                <w:rFonts w:ascii="Arial" w:eastAsia="Lucida Sans Unicode" w:hAnsi="Arial" w:cs="Arial"/>
                <w:szCs w:val="22"/>
                <w:u w:val="single"/>
                <w:lang w:val="el-GR"/>
              </w:rPr>
              <w:t>μη ορθή χρήση των εφαρμογών από τα στελέχη του ΝΟΣΟΚΟΜΕΙΟΥ.</w:t>
            </w:r>
          </w:p>
          <w:p w:rsidR="00E312BC" w:rsidRPr="00051EB1" w:rsidRDefault="00E312BC" w:rsidP="00E312BC">
            <w:pPr>
              <w:numPr>
                <w:ilvl w:val="0"/>
                <w:numId w:val="22"/>
              </w:numPr>
              <w:tabs>
                <w:tab w:val="left" w:pos="709"/>
              </w:tabs>
              <w:suppressAutoHyphens w:val="0"/>
              <w:spacing w:before="120" w:after="0" w:line="360" w:lineRule="auto"/>
              <w:rPr>
                <w:rFonts w:ascii="Arial" w:hAnsi="Arial" w:cs="Arial"/>
                <w:b/>
                <w:szCs w:val="22"/>
                <w:lang w:val="el-GR"/>
              </w:rPr>
            </w:pPr>
            <w:r w:rsidRPr="00051EB1">
              <w:rPr>
                <w:rFonts w:ascii="Arial" w:hAnsi="Arial" w:cs="Arial"/>
                <w:szCs w:val="22"/>
                <w:lang w:val="el-GR"/>
              </w:rPr>
              <w:t>Διόρθωση των χειριστικών λαθών που έχουν καταχωρηθεί στις εφαρμογές του ΟΠΣ, εφόσον αυτό είναι τεχνικά εφικτό.</w:t>
            </w:r>
          </w:p>
          <w:p w:rsidR="00E312BC" w:rsidRPr="00051EB1" w:rsidRDefault="00E312BC" w:rsidP="00E312BC">
            <w:pPr>
              <w:numPr>
                <w:ilvl w:val="0"/>
                <w:numId w:val="22"/>
              </w:numPr>
              <w:tabs>
                <w:tab w:val="left" w:pos="709"/>
              </w:tabs>
              <w:suppressAutoHyphens w:val="0"/>
              <w:spacing w:before="120" w:after="0" w:line="360" w:lineRule="auto"/>
              <w:rPr>
                <w:rFonts w:ascii="Arial" w:hAnsi="Arial" w:cs="Arial"/>
                <w:szCs w:val="22"/>
                <w:lang w:val="el-GR"/>
              </w:rPr>
            </w:pPr>
            <w:r w:rsidRPr="00051EB1">
              <w:rPr>
                <w:rFonts w:ascii="Arial" w:hAnsi="Arial" w:cs="Arial"/>
                <w:szCs w:val="22"/>
                <w:lang w:val="el-GR"/>
              </w:rPr>
              <w:t>Εγκατάσταση αλλά και επανεγκατάσταση των εφαρμογών και των λογισμικών διασύνδεσης των εφαρμογών με συσκευές τρίτων εταιριών που λειτουργούν στο ΝΟΣΟΚΟΜΕΙΟ, όπως π.χ. Αναλυτές στα Εργαστηριακά Τμήματα του ΝΟΣΟΚΟΜΕΙΟΥ, όπου και όταν απαιτείται λόγω κακής χρήσης ή βλάβης και αντικατάστασης του Σταθμού Εργασίας (Η/Υ) του ΝΟΣΟΚΟΜΕΙΟΥ, μέσω του οποίου υλοποιείται η διασύνδεση.</w:t>
            </w:r>
          </w:p>
          <w:p w:rsidR="00E312BC" w:rsidRPr="00051EB1" w:rsidRDefault="00E312BC" w:rsidP="00E312BC">
            <w:pPr>
              <w:numPr>
                <w:ilvl w:val="0"/>
                <w:numId w:val="22"/>
              </w:numPr>
              <w:tabs>
                <w:tab w:val="left" w:pos="709"/>
              </w:tabs>
              <w:suppressAutoHyphens w:val="0"/>
              <w:spacing w:before="120" w:after="0" w:line="360" w:lineRule="auto"/>
              <w:rPr>
                <w:rFonts w:ascii="Arial" w:hAnsi="Arial" w:cs="Arial"/>
                <w:szCs w:val="22"/>
                <w:lang w:val="el-GR"/>
              </w:rPr>
            </w:pPr>
            <w:r w:rsidRPr="00051EB1">
              <w:rPr>
                <w:rFonts w:ascii="Arial" w:hAnsi="Arial" w:cs="Arial"/>
                <w:szCs w:val="22"/>
                <w:lang w:val="el-GR"/>
              </w:rPr>
              <w:t xml:space="preserve">Εγκατάσταση λογισμικού διασύνδεσης νέων Αναλυτών που αντικαθιστούν αναλυτές που ήδη λειτουργούν στο ΝΟΣΟΚΟΜΕΙΟ και αντικαθίστανται από τις κατασκευάστριες εταιρίες λόγω παλαιότητας και κατόπιν συνεννόησης με τις κατασκευάστριες εταιρίες των Αναλυτών. Σε περίπτωση που το κόστος των νέων διασυνδέσεων δεν περιλαμβάνεται στο έργο από τις κατασκευάστριες εταιρίες των αναλυτών, θα υποβάλλεται σχετική προσφορά από τον ΑΝΑΔΟΧΟ, με βάση τις απαιτούμενες </w:t>
            </w:r>
            <w:proofErr w:type="spellStart"/>
            <w:r w:rsidRPr="00051EB1">
              <w:rPr>
                <w:rFonts w:ascii="Arial" w:hAnsi="Arial" w:cs="Arial"/>
                <w:szCs w:val="22"/>
                <w:lang w:val="el-GR"/>
              </w:rPr>
              <w:t>ανθρωποημέρες</w:t>
            </w:r>
            <w:proofErr w:type="spellEnd"/>
            <w:r w:rsidRPr="00051EB1">
              <w:rPr>
                <w:rFonts w:ascii="Arial" w:hAnsi="Arial" w:cs="Arial"/>
                <w:szCs w:val="22"/>
                <w:lang w:val="el-GR"/>
              </w:rPr>
              <w:t xml:space="preserve"> εργασίας.</w:t>
            </w:r>
          </w:p>
          <w:p w:rsidR="00E312BC" w:rsidRPr="00051EB1" w:rsidRDefault="00E312BC" w:rsidP="00E312BC">
            <w:pPr>
              <w:pStyle w:val="afb"/>
              <w:widowControl w:val="0"/>
              <w:tabs>
                <w:tab w:val="left" w:pos="868"/>
              </w:tabs>
              <w:spacing w:line="360" w:lineRule="auto"/>
              <w:ind w:left="799"/>
              <w:rPr>
                <w:rFonts w:ascii="Arial" w:hAnsi="Arial" w:cs="Arial"/>
                <w:szCs w:val="22"/>
                <w:lang w:val="el-GR"/>
              </w:rPr>
            </w:pPr>
          </w:p>
          <w:p w:rsidR="00E312BC" w:rsidRPr="00051EB1" w:rsidRDefault="00E312BC" w:rsidP="00E312BC">
            <w:pPr>
              <w:numPr>
                <w:ilvl w:val="0"/>
                <w:numId w:val="20"/>
              </w:numPr>
              <w:tabs>
                <w:tab w:val="left" w:pos="426"/>
              </w:tabs>
              <w:suppressAutoHyphens w:val="0"/>
              <w:spacing w:after="0" w:line="360" w:lineRule="auto"/>
              <w:ind w:left="426"/>
              <w:rPr>
                <w:rFonts w:ascii="Arial" w:hAnsi="Arial" w:cs="Arial"/>
                <w:b/>
                <w:szCs w:val="22"/>
                <w:lang w:val="el-GR"/>
              </w:rPr>
            </w:pPr>
            <w:r w:rsidRPr="00051EB1">
              <w:rPr>
                <w:rFonts w:ascii="Arial" w:hAnsi="Arial" w:cs="Arial"/>
                <w:b/>
                <w:szCs w:val="22"/>
                <w:lang w:val="el-GR"/>
              </w:rPr>
              <w:t>Υποστήριξη τεχνολογιών του ΟΠΣ ΑΣΚΛΗΠΙΟΣ</w:t>
            </w:r>
            <w:r w:rsidRPr="00051EB1">
              <w:rPr>
                <w:rFonts w:ascii="Arial" w:hAnsi="Arial" w:cs="Arial"/>
                <w:b/>
                <w:szCs w:val="22"/>
                <w:vertAlign w:val="superscript"/>
                <w:lang w:val="el-GR"/>
              </w:rPr>
              <w:t>TM</w:t>
            </w:r>
            <w:r w:rsidRPr="00051EB1">
              <w:rPr>
                <w:rFonts w:ascii="Arial" w:hAnsi="Arial" w:cs="Arial"/>
                <w:b/>
                <w:szCs w:val="22"/>
                <w:lang w:val="el-GR"/>
              </w:rPr>
              <w:t>.</w:t>
            </w:r>
          </w:p>
          <w:p w:rsidR="00E312BC" w:rsidRPr="00051EB1" w:rsidRDefault="00E312BC" w:rsidP="00E312BC">
            <w:pPr>
              <w:numPr>
                <w:ilvl w:val="0"/>
                <w:numId w:val="22"/>
              </w:numPr>
              <w:tabs>
                <w:tab w:val="left" w:pos="709"/>
              </w:tabs>
              <w:suppressAutoHyphens w:val="0"/>
              <w:spacing w:before="120" w:after="0" w:line="360" w:lineRule="auto"/>
              <w:rPr>
                <w:rFonts w:ascii="Arial" w:hAnsi="Arial" w:cs="Arial"/>
                <w:szCs w:val="22"/>
                <w:lang w:val="el-GR"/>
              </w:rPr>
            </w:pPr>
            <w:r w:rsidRPr="00051EB1">
              <w:rPr>
                <w:rFonts w:ascii="Arial" w:hAnsi="Arial" w:cs="Arial"/>
                <w:szCs w:val="22"/>
                <w:lang w:val="el-GR"/>
              </w:rPr>
              <w:t>Βελτιώσεις λειτουργικότητας των εφαρμογών του ΟΠΣ (της σουίτας ΑΣΚΛΗΠΙΟΣ</w:t>
            </w:r>
            <w:r w:rsidRPr="00051EB1">
              <w:rPr>
                <w:rFonts w:ascii="Arial" w:hAnsi="Arial" w:cs="Arial"/>
                <w:szCs w:val="22"/>
                <w:vertAlign w:val="superscript"/>
                <w:lang w:val="el-GR"/>
              </w:rPr>
              <w:t>TM</w:t>
            </w:r>
            <w:r w:rsidRPr="00051EB1">
              <w:rPr>
                <w:rFonts w:ascii="Arial" w:hAnsi="Arial" w:cs="Arial"/>
                <w:szCs w:val="22"/>
                <w:lang w:val="el-GR"/>
              </w:rPr>
              <w:t>), βάσει υποδείξεων των χρηστών, με πιθανές διορθώσεις κώδικα και εισαγωγή νέων παραμέτρων (δεν συμπεριλαμβάνονται λειτουργικότητες για τις οποίες απαιτούνται μεγάλες τροποποιήσεις ή προσθήκες στις εφαρμογές).</w:t>
            </w:r>
          </w:p>
          <w:p w:rsidR="00E312BC" w:rsidRPr="00051EB1" w:rsidRDefault="00E312BC" w:rsidP="00E312BC">
            <w:pPr>
              <w:numPr>
                <w:ilvl w:val="0"/>
                <w:numId w:val="22"/>
              </w:numPr>
              <w:tabs>
                <w:tab w:val="left" w:pos="709"/>
              </w:tabs>
              <w:suppressAutoHyphens w:val="0"/>
              <w:spacing w:before="120" w:after="0" w:line="360" w:lineRule="auto"/>
              <w:rPr>
                <w:rFonts w:ascii="Arial" w:hAnsi="Arial" w:cs="Arial"/>
                <w:szCs w:val="22"/>
                <w:lang w:val="el-GR"/>
              </w:rPr>
            </w:pPr>
            <w:r w:rsidRPr="00051EB1">
              <w:rPr>
                <w:rFonts w:ascii="Arial" w:hAnsi="Arial" w:cs="Arial"/>
                <w:szCs w:val="22"/>
                <w:lang w:val="el-GR"/>
              </w:rPr>
              <w:t>Δημιουργία εκτυπωτικών καταστάσεων σύμφωνα με τις απαιτήσεις του ΝΟΣΟΚΟΜΕΙΟΥ (δεν συμπεριλαμβάνονται εκτυπώσεις για τις οποίες απαιτούνται μεγάλες τροποποιήσεις ή προσθήκες στις εφαρμογές).</w:t>
            </w:r>
          </w:p>
          <w:p w:rsidR="00E312BC" w:rsidRPr="00051EB1" w:rsidRDefault="00E312BC" w:rsidP="00E312BC">
            <w:pPr>
              <w:numPr>
                <w:ilvl w:val="0"/>
                <w:numId w:val="22"/>
              </w:numPr>
              <w:tabs>
                <w:tab w:val="left" w:pos="709"/>
              </w:tabs>
              <w:suppressAutoHyphens w:val="0"/>
              <w:spacing w:before="120" w:after="0" w:line="360" w:lineRule="auto"/>
              <w:rPr>
                <w:rFonts w:ascii="Arial" w:hAnsi="Arial" w:cs="Arial"/>
                <w:szCs w:val="22"/>
                <w:lang w:val="el-GR"/>
              </w:rPr>
            </w:pPr>
            <w:r w:rsidRPr="00051EB1">
              <w:rPr>
                <w:rFonts w:ascii="Arial" w:hAnsi="Arial" w:cs="Arial"/>
                <w:szCs w:val="22"/>
                <w:lang w:val="el-GR"/>
              </w:rPr>
              <w:lastRenderedPageBreak/>
              <w:t>Συνεργασία και συμβουλευτική υποστήριξη του τμήματος πληροφορικής σε θέματα δικτύου &amp; υποδομών.</w:t>
            </w:r>
          </w:p>
          <w:p w:rsidR="00E312BC" w:rsidRPr="00051EB1" w:rsidRDefault="00E312BC" w:rsidP="00E312BC">
            <w:pPr>
              <w:numPr>
                <w:ilvl w:val="0"/>
                <w:numId w:val="22"/>
              </w:numPr>
              <w:tabs>
                <w:tab w:val="left" w:pos="709"/>
              </w:tabs>
              <w:suppressAutoHyphens w:val="0"/>
              <w:spacing w:before="120" w:after="0" w:line="360" w:lineRule="auto"/>
              <w:rPr>
                <w:rFonts w:ascii="Arial" w:hAnsi="Arial" w:cs="Arial"/>
                <w:szCs w:val="22"/>
                <w:lang w:val="el-GR"/>
              </w:rPr>
            </w:pPr>
            <w:r w:rsidRPr="00051EB1">
              <w:rPr>
                <w:rFonts w:ascii="Arial" w:hAnsi="Arial" w:cs="Arial"/>
                <w:szCs w:val="22"/>
                <w:lang w:val="el-GR"/>
              </w:rPr>
              <w:t>Ενσωμάτωση των κωδικοποιήσεων των υποσυστημάτων, βάσει τυχών νέων αλλαγών, που οφείλει να υιοθετήσει το ΝΟΣΟΚΟΜΕΙΟ.</w:t>
            </w:r>
          </w:p>
          <w:p w:rsidR="00E312BC" w:rsidRPr="00051EB1" w:rsidRDefault="00E312BC" w:rsidP="00E312BC">
            <w:pPr>
              <w:numPr>
                <w:ilvl w:val="0"/>
                <w:numId w:val="22"/>
              </w:numPr>
              <w:tabs>
                <w:tab w:val="left" w:pos="709"/>
              </w:tabs>
              <w:suppressAutoHyphens w:val="0"/>
              <w:spacing w:before="120" w:after="0" w:line="360" w:lineRule="auto"/>
              <w:rPr>
                <w:rFonts w:ascii="Arial" w:hAnsi="Arial" w:cs="Arial"/>
                <w:szCs w:val="22"/>
                <w:lang w:val="el-GR"/>
              </w:rPr>
            </w:pPr>
            <w:r w:rsidRPr="00051EB1">
              <w:rPr>
                <w:rFonts w:ascii="Arial" w:hAnsi="Arial" w:cs="Arial"/>
                <w:szCs w:val="22"/>
                <w:lang w:val="el-GR"/>
              </w:rPr>
              <w:t xml:space="preserve">Απεγκατάσταση των εφαρμογών του ΟΠΣ από μια θέση εργασίας και </w:t>
            </w:r>
            <w:proofErr w:type="spellStart"/>
            <w:r w:rsidRPr="00051EB1">
              <w:rPr>
                <w:rFonts w:ascii="Arial" w:hAnsi="Arial" w:cs="Arial"/>
                <w:szCs w:val="22"/>
                <w:lang w:val="el-GR"/>
              </w:rPr>
              <w:t>επανεγκατάστασή</w:t>
            </w:r>
            <w:proofErr w:type="spellEnd"/>
            <w:r w:rsidRPr="00051EB1">
              <w:rPr>
                <w:rFonts w:ascii="Arial" w:hAnsi="Arial" w:cs="Arial"/>
                <w:szCs w:val="22"/>
                <w:lang w:val="el-GR"/>
              </w:rPr>
              <w:t xml:space="preserve"> τους σε άλλη, με τις απαραίτητες δικτυακές ρυθμίσεις.</w:t>
            </w:r>
          </w:p>
          <w:p w:rsidR="00E312BC" w:rsidRPr="00051EB1" w:rsidRDefault="00E312BC" w:rsidP="00E312BC">
            <w:pPr>
              <w:numPr>
                <w:ilvl w:val="0"/>
                <w:numId w:val="22"/>
              </w:numPr>
              <w:tabs>
                <w:tab w:val="left" w:pos="709"/>
              </w:tabs>
              <w:suppressAutoHyphens w:val="0"/>
              <w:spacing w:before="120" w:after="0" w:line="360" w:lineRule="auto"/>
              <w:rPr>
                <w:rFonts w:ascii="Arial" w:hAnsi="Arial" w:cs="Arial"/>
                <w:szCs w:val="22"/>
                <w:lang w:val="el-GR"/>
              </w:rPr>
            </w:pPr>
            <w:r w:rsidRPr="00051EB1">
              <w:rPr>
                <w:rFonts w:ascii="Arial" w:hAnsi="Arial" w:cs="Arial"/>
                <w:szCs w:val="22"/>
                <w:lang w:val="el-GR"/>
              </w:rPr>
              <w:t>Παροχή δεδομένων ή στοιχείων στο ΝΟΣΟΚΟΜΕΙΟ που μπορούν να εξαχθούν από τις εφαρμογές αλλά χρειάζονται εξειδικευμένες τεχνικές γνώσεις, π.χ. εξαγωγή δεδομένων απευθείας από τη Βάση Δεδομένων.</w:t>
            </w:r>
          </w:p>
          <w:p w:rsidR="00E312BC" w:rsidRPr="00051EB1" w:rsidRDefault="00E312BC" w:rsidP="00E312BC">
            <w:pPr>
              <w:numPr>
                <w:ilvl w:val="0"/>
                <w:numId w:val="22"/>
              </w:numPr>
              <w:tabs>
                <w:tab w:val="left" w:pos="709"/>
              </w:tabs>
              <w:suppressAutoHyphens w:val="0"/>
              <w:spacing w:before="120" w:after="0" w:line="360" w:lineRule="auto"/>
              <w:rPr>
                <w:rFonts w:ascii="Arial" w:hAnsi="Arial" w:cs="Arial"/>
                <w:szCs w:val="22"/>
                <w:lang w:val="el-GR"/>
              </w:rPr>
            </w:pPr>
            <w:r w:rsidRPr="00051EB1">
              <w:rPr>
                <w:rFonts w:ascii="Arial" w:hAnsi="Arial" w:cs="Arial"/>
                <w:szCs w:val="22"/>
                <w:lang w:val="el-GR"/>
              </w:rPr>
              <w:t>Υποβοήθηση των χρηστών για την έγκαιρη και έγκυρη αποστολή στοιχείων του ΝΟΣΟΚΟΜΕΙΟΥ στο Υπουργείο καθώς και παραγωγή των ζητούμενων στοιχείων από το ΟΠΣ.</w:t>
            </w:r>
          </w:p>
          <w:p w:rsidR="00E312BC" w:rsidRPr="00051EB1" w:rsidRDefault="00E312BC" w:rsidP="00E312BC">
            <w:pPr>
              <w:numPr>
                <w:ilvl w:val="0"/>
                <w:numId w:val="22"/>
              </w:numPr>
              <w:tabs>
                <w:tab w:val="left" w:pos="709"/>
              </w:tabs>
              <w:suppressAutoHyphens w:val="0"/>
              <w:spacing w:before="120" w:after="0" w:line="360" w:lineRule="auto"/>
              <w:rPr>
                <w:rFonts w:ascii="Arial" w:hAnsi="Arial" w:cs="Arial"/>
                <w:szCs w:val="22"/>
                <w:lang w:val="el-GR"/>
              </w:rPr>
            </w:pPr>
            <w:r w:rsidRPr="00051EB1">
              <w:rPr>
                <w:rFonts w:ascii="Arial" w:hAnsi="Arial" w:cs="Arial"/>
                <w:szCs w:val="22"/>
                <w:lang w:val="el-GR"/>
              </w:rPr>
              <w:t>Εισαγωγή δελτίου τιμών φαρμάκων, κατόπιν αιτήματος του ΝΟΣΟΚΟΜΕΙΟΥ.</w:t>
            </w:r>
          </w:p>
          <w:p w:rsidR="00E312BC" w:rsidRPr="00051EB1" w:rsidRDefault="00E312BC" w:rsidP="00E312BC">
            <w:pPr>
              <w:tabs>
                <w:tab w:val="left" w:pos="709"/>
              </w:tabs>
              <w:spacing w:before="120" w:line="360" w:lineRule="auto"/>
              <w:rPr>
                <w:rFonts w:ascii="Arial" w:hAnsi="Arial" w:cs="Arial"/>
                <w:szCs w:val="22"/>
                <w:lang w:val="el-GR"/>
              </w:rPr>
            </w:pPr>
          </w:p>
          <w:p w:rsidR="00E312BC" w:rsidRPr="00051EB1" w:rsidRDefault="00E312BC" w:rsidP="00E312BC">
            <w:pPr>
              <w:numPr>
                <w:ilvl w:val="0"/>
                <w:numId w:val="20"/>
              </w:numPr>
              <w:tabs>
                <w:tab w:val="left" w:pos="426"/>
              </w:tabs>
              <w:suppressAutoHyphens w:val="0"/>
              <w:spacing w:after="0" w:line="360" w:lineRule="auto"/>
              <w:ind w:left="426"/>
              <w:rPr>
                <w:rFonts w:ascii="Arial" w:hAnsi="Arial" w:cs="Arial"/>
                <w:szCs w:val="22"/>
                <w:lang w:val="el-GR"/>
              </w:rPr>
            </w:pPr>
            <w:r w:rsidRPr="00051EB1">
              <w:rPr>
                <w:rFonts w:ascii="Arial" w:hAnsi="Arial" w:cs="Arial"/>
                <w:b/>
                <w:szCs w:val="22"/>
                <w:lang w:val="el-GR"/>
              </w:rPr>
              <w:t>Εκπαίδευση στις εφαρμογές του ΟΠΣ ΑΣΚΛΗΠΙΟΣ</w:t>
            </w:r>
            <w:r w:rsidRPr="00051EB1">
              <w:rPr>
                <w:rFonts w:ascii="Arial" w:hAnsi="Arial" w:cs="Arial"/>
                <w:b/>
                <w:szCs w:val="22"/>
                <w:vertAlign w:val="superscript"/>
                <w:lang w:val="el-GR"/>
              </w:rPr>
              <w:t>TM</w:t>
            </w:r>
            <w:r w:rsidRPr="00051EB1">
              <w:rPr>
                <w:rFonts w:ascii="Arial" w:hAnsi="Arial" w:cs="Arial"/>
                <w:b/>
                <w:szCs w:val="22"/>
                <w:lang w:val="el-GR"/>
              </w:rPr>
              <w:t>.</w:t>
            </w:r>
            <w:r w:rsidRPr="00051EB1">
              <w:rPr>
                <w:rFonts w:ascii="Arial" w:hAnsi="Arial" w:cs="Arial"/>
                <w:b/>
                <w:szCs w:val="22"/>
                <w:vertAlign w:val="superscript"/>
                <w:lang w:val="el-GR"/>
              </w:rPr>
              <w:t xml:space="preserve"> </w:t>
            </w:r>
          </w:p>
          <w:p w:rsidR="00E312BC" w:rsidRPr="00051EB1" w:rsidRDefault="00E312BC" w:rsidP="00E312BC">
            <w:pPr>
              <w:numPr>
                <w:ilvl w:val="0"/>
                <w:numId w:val="22"/>
              </w:numPr>
              <w:tabs>
                <w:tab w:val="left" w:pos="709"/>
              </w:tabs>
              <w:suppressAutoHyphens w:val="0"/>
              <w:spacing w:before="120" w:after="0" w:line="360" w:lineRule="auto"/>
              <w:rPr>
                <w:rFonts w:ascii="Arial" w:hAnsi="Arial" w:cs="Arial"/>
                <w:szCs w:val="22"/>
                <w:lang w:val="el-GR"/>
              </w:rPr>
            </w:pPr>
            <w:r w:rsidRPr="00051EB1">
              <w:rPr>
                <w:rFonts w:ascii="Arial" w:hAnsi="Arial" w:cs="Arial"/>
                <w:szCs w:val="22"/>
                <w:lang w:val="el-GR"/>
              </w:rPr>
              <w:t>Εκπαιδευτικά σεμινάρια, εάν αυτό απαιτείται, στο αμφιθέατρο του ΝΟΣΟΚΟΜΕΙΟΥ σε Διοικητικό/Ιατρικό/Νοσηλευτικό προσωπικό για την χρήση των εφαρμογών του ΟΠΣ ΑΣΚΛΗΠΙΟΣ</w:t>
            </w:r>
            <w:r w:rsidRPr="00051EB1">
              <w:rPr>
                <w:rFonts w:ascii="Arial" w:hAnsi="Arial" w:cs="Arial"/>
                <w:szCs w:val="22"/>
                <w:vertAlign w:val="superscript"/>
                <w:lang w:val="el-GR"/>
              </w:rPr>
              <w:t>TM</w:t>
            </w:r>
            <w:r w:rsidRPr="00051EB1">
              <w:rPr>
                <w:rFonts w:ascii="Arial" w:hAnsi="Arial" w:cs="Arial"/>
                <w:szCs w:val="22"/>
                <w:lang w:val="el-GR"/>
              </w:rPr>
              <w:t>.</w:t>
            </w:r>
          </w:p>
          <w:p w:rsidR="00E312BC" w:rsidRPr="00051EB1" w:rsidRDefault="00E312BC" w:rsidP="00E312BC">
            <w:pPr>
              <w:numPr>
                <w:ilvl w:val="0"/>
                <w:numId w:val="22"/>
              </w:numPr>
              <w:tabs>
                <w:tab w:val="left" w:pos="709"/>
              </w:tabs>
              <w:suppressAutoHyphens w:val="0"/>
              <w:spacing w:before="120" w:after="0" w:line="360" w:lineRule="auto"/>
              <w:rPr>
                <w:rFonts w:ascii="Arial" w:hAnsi="Arial" w:cs="Arial"/>
                <w:szCs w:val="22"/>
                <w:lang w:val="el-GR"/>
              </w:rPr>
            </w:pPr>
            <w:r w:rsidRPr="00051EB1">
              <w:rPr>
                <w:rFonts w:ascii="Arial" w:hAnsi="Arial" w:cs="Arial"/>
                <w:szCs w:val="22"/>
                <w:lang w:val="el-GR"/>
              </w:rPr>
              <w:t>Εκπαίδευση των νέων χρηστών και επανεκπαίδευση παλαιών στις λειτουργικότητες των εφαρμογών του ΟΠΣ ΑΣΚΛΗΠΙΟΣ</w:t>
            </w:r>
            <w:r w:rsidRPr="00051EB1">
              <w:rPr>
                <w:rFonts w:ascii="Arial" w:hAnsi="Arial" w:cs="Arial"/>
                <w:szCs w:val="22"/>
                <w:vertAlign w:val="superscript"/>
                <w:lang w:val="el-GR"/>
              </w:rPr>
              <w:t>TM</w:t>
            </w:r>
            <w:r w:rsidRPr="00051EB1">
              <w:rPr>
                <w:rFonts w:ascii="Arial" w:hAnsi="Arial" w:cs="Arial"/>
                <w:szCs w:val="22"/>
                <w:lang w:val="el-GR"/>
              </w:rPr>
              <w:t>, στα πλαίσια της εξειδικευμένης επιτόπιας υποστήριξης.</w:t>
            </w:r>
          </w:p>
          <w:p w:rsidR="00E312BC" w:rsidRPr="00051EB1" w:rsidRDefault="00E312BC" w:rsidP="00E312BC">
            <w:pPr>
              <w:numPr>
                <w:ilvl w:val="0"/>
                <w:numId w:val="22"/>
              </w:numPr>
              <w:tabs>
                <w:tab w:val="left" w:pos="709"/>
              </w:tabs>
              <w:suppressAutoHyphens w:val="0"/>
              <w:spacing w:before="120" w:after="0" w:line="360" w:lineRule="auto"/>
              <w:rPr>
                <w:rFonts w:ascii="Arial" w:hAnsi="Arial" w:cs="Arial"/>
                <w:szCs w:val="22"/>
                <w:lang w:val="el-GR"/>
              </w:rPr>
            </w:pPr>
            <w:r w:rsidRPr="00051EB1">
              <w:rPr>
                <w:rFonts w:ascii="Arial" w:hAnsi="Arial" w:cs="Arial"/>
                <w:szCs w:val="22"/>
                <w:lang w:val="el-GR"/>
              </w:rPr>
              <w:t>Εκπαίδευση του Τμήματος Πληροφορικής σε λειτουργίες και διαδικασίες διαχείρισης συστημάτων - εφαρμογών του ΟΠΣ που είναι εγκατεστημένες στο ΝΟΣΟΚΟΜΕΙΟ, στα πλαίσια της εξειδικευμένης επιτόπιας υποστήριξης.</w:t>
            </w:r>
          </w:p>
          <w:p w:rsidR="00E312BC" w:rsidRPr="00051EB1" w:rsidRDefault="00E312BC" w:rsidP="00E312BC">
            <w:pPr>
              <w:tabs>
                <w:tab w:val="left" w:pos="709"/>
              </w:tabs>
              <w:spacing w:line="360" w:lineRule="auto"/>
              <w:ind w:left="720" w:hanging="436"/>
              <w:rPr>
                <w:rFonts w:ascii="Arial" w:hAnsi="Arial" w:cs="Arial"/>
                <w:b/>
                <w:szCs w:val="22"/>
                <w:lang w:val="el-GR"/>
              </w:rPr>
            </w:pPr>
          </w:p>
          <w:p w:rsidR="00E312BC" w:rsidRPr="00051EB1" w:rsidRDefault="00E312BC" w:rsidP="00E312BC">
            <w:pPr>
              <w:numPr>
                <w:ilvl w:val="0"/>
                <w:numId w:val="20"/>
              </w:numPr>
              <w:tabs>
                <w:tab w:val="left" w:pos="426"/>
              </w:tabs>
              <w:suppressAutoHyphens w:val="0"/>
              <w:spacing w:before="120" w:after="0" w:line="360" w:lineRule="auto"/>
              <w:ind w:left="425" w:hanging="357"/>
              <w:rPr>
                <w:rFonts w:ascii="Arial" w:hAnsi="Arial" w:cs="Arial"/>
                <w:b/>
                <w:szCs w:val="22"/>
                <w:lang w:val="el-GR"/>
              </w:rPr>
            </w:pPr>
            <w:r w:rsidRPr="00051EB1">
              <w:rPr>
                <w:rFonts w:ascii="Arial" w:hAnsi="Arial" w:cs="Arial"/>
                <w:b/>
                <w:szCs w:val="22"/>
                <w:lang w:val="el-GR"/>
              </w:rPr>
              <w:t>Διοικητικής Ενημέρωσης.</w:t>
            </w:r>
          </w:p>
          <w:p w:rsidR="00E312BC" w:rsidRPr="00051EB1" w:rsidRDefault="00E312BC" w:rsidP="00E312BC">
            <w:pPr>
              <w:numPr>
                <w:ilvl w:val="0"/>
                <w:numId w:val="22"/>
              </w:numPr>
              <w:tabs>
                <w:tab w:val="left" w:pos="709"/>
              </w:tabs>
              <w:suppressAutoHyphens w:val="0"/>
              <w:spacing w:before="120" w:after="0" w:line="360" w:lineRule="auto"/>
              <w:rPr>
                <w:rFonts w:ascii="Arial" w:hAnsi="Arial" w:cs="Arial"/>
                <w:szCs w:val="22"/>
                <w:lang w:val="el-GR"/>
              </w:rPr>
            </w:pPr>
            <w:r w:rsidRPr="00051EB1">
              <w:rPr>
                <w:rFonts w:ascii="Arial" w:hAnsi="Arial" w:cs="Arial"/>
                <w:szCs w:val="22"/>
                <w:lang w:val="el-GR"/>
              </w:rPr>
              <w:lastRenderedPageBreak/>
              <w:t>Ενημέρωση για την πορεία των εφαρμογών, χρονοδιάγραμμα επίλυσης εκκρεμοτήτων, διαχείριση στοιχείων που χρήζουν επεξεργασία πριν την αποστολή τους σε τρίτο φορέα.</w:t>
            </w:r>
          </w:p>
          <w:p w:rsidR="00B44B32" w:rsidRPr="00051EB1" w:rsidRDefault="00B44B32" w:rsidP="00B44B32">
            <w:pPr>
              <w:ind w:left="360"/>
              <w:rPr>
                <w:rFonts w:ascii="Arial" w:hAnsi="Arial" w:cs="Arial"/>
                <w:szCs w:val="22"/>
                <w:lang w:val="el-GR"/>
              </w:rPr>
            </w:pPr>
          </w:p>
        </w:tc>
        <w:tc>
          <w:tcPr>
            <w:tcW w:w="1454" w:type="dxa"/>
            <w:tcBorders>
              <w:top w:val="single" w:sz="12" w:space="0" w:color="auto"/>
              <w:left w:val="single" w:sz="6" w:space="0" w:color="auto"/>
              <w:bottom w:val="single" w:sz="6" w:space="0" w:color="auto"/>
              <w:right w:val="single" w:sz="6" w:space="0" w:color="auto"/>
            </w:tcBorders>
            <w:shd w:val="clear" w:color="auto" w:fill="FFFFFF"/>
          </w:tcPr>
          <w:p w:rsidR="00854E46" w:rsidRPr="00051EB1" w:rsidRDefault="00854E46" w:rsidP="00B44B32">
            <w:pPr>
              <w:rPr>
                <w:rFonts w:ascii="Arial" w:hAnsi="Arial" w:cs="Arial"/>
                <w:szCs w:val="22"/>
                <w:lang w:val="el-GR"/>
              </w:rPr>
            </w:pPr>
          </w:p>
          <w:p w:rsidR="00854E46" w:rsidRPr="00051EB1" w:rsidRDefault="00854E46" w:rsidP="00B44B32">
            <w:pPr>
              <w:rPr>
                <w:rFonts w:ascii="Arial" w:hAnsi="Arial" w:cs="Arial"/>
                <w:szCs w:val="22"/>
                <w:lang w:val="el-GR"/>
              </w:rPr>
            </w:pPr>
          </w:p>
          <w:p w:rsidR="00854E46" w:rsidRPr="00051EB1" w:rsidRDefault="00854E46" w:rsidP="00B44B32">
            <w:pPr>
              <w:rPr>
                <w:rFonts w:ascii="Arial" w:hAnsi="Arial" w:cs="Arial"/>
                <w:szCs w:val="22"/>
                <w:lang w:val="el-GR"/>
              </w:rPr>
            </w:pPr>
          </w:p>
          <w:p w:rsidR="00854E46" w:rsidRPr="00051EB1" w:rsidRDefault="00854E46" w:rsidP="00B44B32">
            <w:pPr>
              <w:rPr>
                <w:rFonts w:ascii="Arial" w:hAnsi="Arial" w:cs="Arial"/>
                <w:szCs w:val="22"/>
                <w:lang w:val="el-GR"/>
              </w:rPr>
            </w:pPr>
          </w:p>
          <w:p w:rsidR="00854E46" w:rsidRPr="00051EB1" w:rsidRDefault="00854E46" w:rsidP="00B44B32">
            <w:pPr>
              <w:rPr>
                <w:rFonts w:ascii="Arial" w:hAnsi="Arial" w:cs="Arial"/>
                <w:szCs w:val="22"/>
                <w:lang w:val="el-GR"/>
              </w:rPr>
            </w:pPr>
          </w:p>
          <w:p w:rsidR="00854E46" w:rsidRPr="00051EB1" w:rsidRDefault="00854E46" w:rsidP="00B44B32">
            <w:pPr>
              <w:rPr>
                <w:rFonts w:ascii="Arial" w:hAnsi="Arial" w:cs="Arial"/>
                <w:szCs w:val="22"/>
                <w:lang w:val="el-GR"/>
              </w:rPr>
            </w:pPr>
          </w:p>
          <w:p w:rsidR="00854E46" w:rsidRPr="00051EB1" w:rsidRDefault="00854E46" w:rsidP="00B44B32">
            <w:pPr>
              <w:rPr>
                <w:rFonts w:ascii="Arial" w:hAnsi="Arial" w:cs="Arial"/>
                <w:szCs w:val="22"/>
                <w:lang w:val="el-GR"/>
              </w:rPr>
            </w:pPr>
          </w:p>
          <w:p w:rsidR="00854E46" w:rsidRPr="00051EB1" w:rsidRDefault="00854E46" w:rsidP="00B44B32">
            <w:pPr>
              <w:rPr>
                <w:rFonts w:ascii="Arial" w:hAnsi="Arial" w:cs="Arial"/>
                <w:szCs w:val="22"/>
                <w:lang w:val="el-GR"/>
              </w:rPr>
            </w:pPr>
          </w:p>
          <w:p w:rsidR="00B44B32" w:rsidRPr="00051EB1" w:rsidRDefault="00B44B32" w:rsidP="00B44B32">
            <w:pPr>
              <w:rPr>
                <w:rFonts w:ascii="Arial" w:hAnsi="Arial" w:cs="Arial"/>
                <w:szCs w:val="22"/>
                <w:lang w:val="el-GR"/>
              </w:rPr>
            </w:pPr>
            <w:r w:rsidRPr="00051EB1">
              <w:rPr>
                <w:rFonts w:ascii="Arial" w:hAnsi="Arial" w:cs="Arial"/>
                <w:szCs w:val="22"/>
                <w:lang w:val="el-GR"/>
              </w:rPr>
              <w:t>ΝΑΙ</w:t>
            </w:r>
          </w:p>
        </w:tc>
        <w:tc>
          <w:tcPr>
            <w:tcW w:w="1511" w:type="dxa"/>
            <w:tcBorders>
              <w:top w:val="single" w:sz="12" w:space="0" w:color="auto"/>
              <w:left w:val="single" w:sz="6" w:space="0" w:color="auto"/>
              <w:bottom w:val="single" w:sz="6" w:space="0" w:color="auto"/>
              <w:right w:val="single" w:sz="6" w:space="0" w:color="auto"/>
            </w:tcBorders>
            <w:shd w:val="clear" w:color="auto" w:fill="FFFFFF"/>
          </w:tcPr>
          <w:p w:rsidR="00B44B32" w:rsidRPr="00051EB1" w:rsidRDefault="00B44B32" w:rsidP="00B44B32">
            <w:pPr>
              <w:rPr>
                <w:rFonts w:ascii="Arial" w:hAnsi="Arial" w:cs="Arial"/>
                <w:szCs w:val="22"/>
                <w:lang w:val="el-GR"/>
              </w:rPr>
            </w:pPr>
          </w:p>
        </w:tc>
      </w:tr>
      <w:tr w:rsidR="00C21201" w:rsidRPr="00051EB1" w:rsidTr="00700721">
        <w:tc>
          <w:tcPr>
            <w:tcW w:w="435" w:type="dxa"/>
            <w:tcBorders>
              <w:top w:val="single" w:sz="12" w:space="0" w:color="auto"/>
              <w:left w:val="single" w:sz="6" w:space="0" w:color="auto"/>
              <w:bottom w:val="single" w:sz="12" w:space="0" w:color="auto"/>
              <w:right w:val="single" w:sz="12" w:space="0" w:color="auto"/>
            </w:tcBorders>
            <w:shd w:val="clear" w:color="auto" w:fill="FFFFFF"/>
          </w:tcPr>
          <w:p w:rsidR="00C21201" w:rsidRPr="00051EB1" w:rsidRDefault="00C21201" w:rsidP="00B44B32">
            <w:pPr>
              <w:rPr>
                <w:rFonts w:ascii="Arial" w:hAnsi="Arial" w:cs="Arial"/>
                <w:szCs w:val="22"/>
                <w:lang w:val="en-US"/>
              </w:rPr>
            </w:pPr>
            <w:r w:rsidRPr="00051EB1">
              <w:rPr>
                <w:rFonts w:ascii="Arial" w:hAnsi="Arial" w:cs="Arial"/>
                <w:szCs w:val="22"/>
                <w:lang w:val="en-US"/>
              </w:rPr>
              <w:lastRenderedPageBreak/>
              <w:t>2</w:t>
            </w:r>
          </w:p>
        </w:tc>
        <w:tc>
          <w:tcPr>
            <w:tcW w:w="6549" w:type="dxa"/>
            <w:tcBorders>
              <w:top w:val="single" w:sz="12" w:space="0" w:color="auto"/>
              <w:left w:val="single" w:sz="12" w:space="0" w:color="auto"/>
              <w:bottom w:val="single" w:sz="12" w:space="0" w:color="auto"/>
              <w:right w:val="single" w:sz="6" w:space="0" w:color="auto"/>
            </w:tcBorders>
            <w:shd w:val="clear" w:color="auto" w:fill="FFFFFF"/>
          </w:tcPr>
          <w:p w:rsidR="00C21201" w:rsidRPr="00051EB1" w:rsidRDefault="00C21201" w:rsidP="00C21201">
            <w:pPr>
              <w:autoSpaceDE w:val="0"/>
              <w:autoSpaceDN w:val="0"/>
              <w:adjustRightInd w:val="0"/>
              <w:spacing w:before="120" w:line="360" w:lineRule="auto"/>
              <w:ind w:left="360"/>
              <w:jc w:val="center"/>
              <w:rPr>
                <w:rFonts w:ascii="Arial" w:hAnsi="Arial" w:cs="Arial"/>
                <w:caps/>
                <w:szCs w:val="22"/>
                <w:u w:val="single"/>
                <w:lang w:val="el-GR"/>
              </w:rPr>
            </w:pPr>
            <w:r w:rsidRPr="00051EB1">
              <w:rPr>
                <w:rFonts w:ascii="Arial" w:hAnsi="Arial" w:cs="Arial"/>
                <w:b/>
                <w:caps/>
                <w:szCs w:val="22"/>
                <w:u w:val="single"/>
                <w:lang w:val="el-GR"/>
              </w:rPr>
              <w:t>Παραρτημα 2.</w:t>
            </w:r>
            <w:r w:rsidRPr="00051EB1">
              <w:rPr>
                <w:rFonts w:ascii="Arial" w:hAnsi="Arial" w:cs="Arial"/>
                <w:caps/>
                <w:szCs w:val="22"/>
                <w:u w:val="single"/>
                <w:lang w:val="el-GR"/>
              </w:rPr>
              <w:t xml:space="preserve"> </w:t>
            </w:r>
          </w:p>
          <w:p w:rsidR="00C21201" w:rsidRPr="00051EB1" w:rsidRDefault="00C21201" w:rsidP="00C21201">
            <w:pPr>
              <w:autoSpaceDE w:val="0"/>
              <w:autoSpaceDN w:val="0"/>
              <w:adjustRightInd w:val="0"/>
              <w:spacing w:before="120" w:after="240" w:line="360" w:lineRule="auto"/>
              <w:ind w:left="357"/>
              <w:jc w:val="center"/>
              <w:rPr>
                <w:rFonts w:ascii="Arial" w:hAnsi="Arial" w:cs="Arial"/>
                <w:caps/>
                <w:szCs w:val="22"/>
                <w:u w:val="single"/>
                <w:lang w:val="el-GR"/>
              </w:rPr>
            </w:pPr>
            <w:r w:rsidRPr="00051EB1">
              <w:rPr>
                <w:rFonts w:ascii="Arial" w:hAnsi="Arial" w:cs="Arial"/>
                <w:caps/>
                <w:szCs w:val="22"/>
                <w:u w:val="single"/>
                <w:lang w:val="el-GR"/>
              </w:rPr>
              <w:t>εγκατεστημενο ολοκληρωμενο πληροφοριακο συστημα «ασκληπιοσ</w:t>
            </w:r>
            <w:r w:rsidRPr="00051EB1">
              <w:rPr>
                <w:rFonts w:ascii="Arial" w:hAnsi="Arial" w:cs="Arial"/>
                <w:caps/>
                <w:szCs w:val="22"/>
                <w:u w:val="single"/>
                <w:vertAlign w:val="superscript"/>
                <w:lang w:val="el-GR"/>
              </w:rPr>
              <w:t>τμ</w:t>
            </w:r>
            <w:r w:rsidRPr="00051EB1">
              <w:rPr>
                <w:rFonts w:ascii="Arial" w:hAnsi="Arial" w:cs="Arial"/>
                <w:caps/>
                <w:szCs w:val="22"/>
                <w:u w:val="single"/>
                <w:lang w:val="el-GR"/>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48"/>
              <w:gridCol w:w="2111"/>
            </w:tblGrid>
            <w:tr w:rsidR="00C21201" w:rsidRPr="00051EB1" w:rsidTr="00700721">
              <w:trPr>
                <w:trHeight w:val="227"/>
                <w:jc w:val="center"/>
              </w:trPr>
              <w:tc>
                <w:tcPr>
                  <w:tcW w:w="4024" w:type="pct"/>
                </w:tcPr>
                <w:p w:rsidR="00C21201" w:rsidRPr="00051EB1" w:rsidRDefault="00C21201" w:rsidP="000810C5">
                  <w:pPr>
                    <w:spacing w:line="360" w:lineRule="auto"/>
                    <w:ind w:left="288" w:hanging="298"/>
                    <w:rPr>
                      <w:rFonts w:ascii="Arial" w:hAnsi="Arial" w:cs="Arial"/>
                      <w:b/>
                      <w:bCs/>
                      <w:szCs w:val="22"/>
                      <w:lang w:val="el-GR" w:eastAsia="el-GR"/>
                    </w:rPr>
                  </w:pPr>
                  <w:r w:rsidRPr="00051EB1">
                    <w:rPr>
                      <w:rFonts w:ascii="Arial" w:hAnsi="Arial" w:cs="Arial"/>
                      <w:b/>
                      <w:bCs/>
                      <w:szCs w:val="22"/>
                      <w:lang w:val="el-GR" w:eastAsia="el-GR"/>
                    </w:rPr>
                    <w:t xml:space="preserve">1. </w:t>
                  </w:r>
                  <w:r w:rsidRPr="00051EB1">
                    <w:rPr>
                      <w:rFonts w:ascii="Arial" w:hAnsi="Arial" w:cs="Arial"/>
                      <w:b/>
                      <w:bCs/>
                      <w:szCs w:val="22"/>
                      <w:lang w:val="el-GR"/>
                    </w:rPr>
                    <w:t>ΑΣΚΛΗΠΙΟΣ</w:t>
                  </w:r>
                  <w:r w:rsidRPr="00051EB1">
                    <w:rPr>
                      <w:rFonts w:ascii="Arial" w:hAnsi="Arial" w:cs="Arial"/>
                      <w:b/>
                      <w:bCs/>
                      <w:szCs w:val="22"/>
                      <w:vertAlign w:val="superscript"/>
                      <w:lang w:val="el-GR"/>
                    </w:rPr>
                    <w:t>ΤΜ</w:t>
                  </w:r>
                  <w:r w:rsidRPr="00051EB1">
                    <w:rPr>
                      <w:rFonts w:ascii="Arial" w:hAnsi="Arial" w:cs="Arial"/>
                      <w:b/>
                      <w:bCs/>
                      <w:szCs w:val="22"/>
                      <w:lang w:val="el-GR"/>
                    </w:rPr>
                    <w:t xml:space="preserve"> </w:t>
                  </w:r>
                  <w:r w:rsidRPr="00051EB1">
                    <w:rPr>
                      <w:rFonts w:ascii="Arial" w:hAnsi="Arial" w:cs="Arial"/>
                      <w:b/>
                      <w:bCs/>
                      <w:szCs w:val="22"/>
                      <w:lang w:val="en-US"/>
                    </w:rPr>
                    <w:t>FINANCE</w:t>
                  </w:r>
                  <w:r w:rsidRPr="00051EB1">
                    <w:rPr>
                      <w:rFonts w:ascii="Arial" w:hAnsi="Arial" w:cs="Arial"/>
                      <w:b/>
                      <w:bCs/>
                      <w:szCs w:val="22"/>
                      <w:lang w:val="el-GR" w:eastAsia="el-GR"/>
                    </w:rPr>
                    <w:t xml:space="preserve"> </w:t>
                  </w:r>
                </w:p>
                <w:p w:rsidR="00C21201" w:rsidRPr="00051EB1" w:rsidRDefault="00C21201" w:rsidP="000810C5">
                  <w:pPr>
                    <w:spacing w:line="360" w:lineRule="auto"/>
                    <w:ind w:left="288"/>
                    <w:rPr>
                      <w:rFonts w:ascii="Arial" w:hAnsi="Arial" w:cs="Arial"/>
                      <w:b/>
                      <w:bCs/>
                      <w:szCs w:val="22"/>
                      <w:lang w:val="el-GR" w:eastAsia="el-GR"/>
                    </w:rPr>
                  </w:pPr>
                  <w:r w:rsidRPr="00051EB1">
                    <w:rPr>
                      <w:rFonts w:ascii="Arial" w:hAnsi="Arial" w:cs="Arial"/>
                      <w:b/>
                      <w:bCs/>
                      <w:szCs w:val="22"/>
                      <w:lang w:val="el-GR" w:eastAsia="el-GR"/>
                    </w:rPr>
                    <w:t xml:space="preserve">Ολοκληρωμένο Πληροφοριακό Σύστημα Οικονομικών Υπηρεσιών </w:t>
                  </w:r>
                </w:p>
              </w:tc>
              <w:tc>
                <w:tcPr>
                  <w:tcW w:w="976" w:type="pct"/>
                  <w:vAlign w:val="center"/>
                </w:tcPr>
                <w:p w:rsidR="00C21201" w:rsidRPr="00051EB1" w:rsidRDefault="00C21201" w:rsidP="000810C5">
                  <w:pPr>
                    <w:spacing w:line="360" w:lineRule="auto"/>
                    <w:ind w:left="288"/>
                    <w:jc w:val="center"/>
                    <w:rPr>
                      <w:rFonts w:ascii="Arial" w:hAnsi="Arial" w:cs="Arial"/>
                      <w:b/>
                      <w:bCs/>
                      <w:szCs w:val="22"/>
                      <w:lang w:val="el-GR" w:eastAsia="el-GR"/>
                    </w:rPr>
                  </w:pPr>
                  <w:r w:rsidRPr="00051EB1">
                    <w:rPr>
                      <w:rFonts w:ascii="Arial" w:hAnsi="Arial" w:cs="Arial"/>
                      <w:b/>
                      <w:bCs/>
                      <w:szCs w:val="22"/>
                      <w:lang w:val="el-GR" w:eastAsia="el-GR"/>
                    </w:rPr>
                    <w:t>ΕΓΚΑΤΑΣΤΑΣΗ - ΛΕΙΤΟΥΡΓΙΑ</w:t>
                  </w:r>
                </w:p>
              </w:tc>
            </w:tr>
            <w:tr w:rsidR="00C21201" w:rsidRPr="00051EB1" w:rsidTr="00700721">
              <w:trPr>
                <w:trHeight w:val="273"/>
                <w:jc w:val="center"/>
              </w:trPr>
              <w:tc>
                <w:tcPr>
                  <w:tcW w:w="4024" w:type="pct"/>
                </w:tcPr>
                <w:p w:rsidR="00C21201" w:rsidRPr="00051EB1" w:rsidRDefault="00C21201" w:rsidP="000810C5">
                  <w:pPr>
                    <w:numPr>
                      <w:ilvl w:val="0"/>
                      <w:numId w:val="23"/>
                    </w:numPr>
                    <w:suppressAutoHyphens w:val="0"/>
                    <w:spacing w:after="0" w:line="276" w:lineRule="auto"/>
                    <w:ind w:hanging="357"/>
                    <w:contextualSpacing/>
                    <w:rPr>
                      <w:rFonts w:ascii="Arial" w:hAnsi="Arial" w:cs="Arial"/>
                      <w:szCs w:val="22"/>
                      <w:lang w:val="el-GR" w:eastAsia="el-GR"/>
                    </w:rPr>
                  </w:pPr>
                  <w:r w:rsidRPr="00051EB1">
                    <w:rPr>
                      <w:rFonts w:ascii="Arial" w:hAnsi="Arial" w:cs="Arial"/>
                      <w:szCs w:val="22"/>
                      <w:lang w:val="el-GR" w:eastAsia="el-GR"/>
                    </w:rPr>
                    <w:t>ΛΟΓΙΣΤΗΡΙΟ</w:t>
                  </w:r>
                </w:p>
                <w:p w:rsidR="00C21201" w:rsidRPr="00051EB1" w:rsidRDefault="00C21201" w:rsidP="000810C5">
                  <w:pPr>
                    <w:numPr>
                      <w:ilvl w:val="0"/>
                      <w:numId w:val="18"/>
                    </w:numPr>
                    <w:suppressAutoHyphens w:val="0"/>
                    <w:spacing w:before="120" w:after="0" w:line="276" w:lineRule="auto"/>
                    <w:ind w:hanging="357"/>
                    <w:rPr>
                      <w:rFonts w:ascii="Arial" w:hAnsi="Arial" w:cs="Arial"/>
                      <w:szCs w:val="22"/>
                      <w:lang w:val="el-GR" w:eastAsia="el-GR"/>
                    </w:rPr>
                  </w:pPr>
                  <w:r w:rsidRPr="00051EB1">
                    <w:rPr>
                      <w:rFonts w:ascii="Arial" w:hAnsi="Arial" w:cs="Arial"/>
                      <w:szCs w:val="22"/>
                      <w:lang w:val="el-GR" w:eastAsia="el-GR"/>
                    </w:rPr>
                    <w:t>Δημόσιο Λογιστικό</w:t>
                  </w:r>
                </w:p>
                <w:p w:rsidR="00C21201" w:rsidRPr="00051EB1" w:rsidRDefault="00C21201" w:rsidP="000810C5">
                  <w:pPr>
                    <w:numPr>
                      <w:ilvl w:val="0"/>
                      <w:numId w:val="18"/>
                    </w:numPr>
                    <w:suppressAutoHyphens w:val="0"/>
                    <w:spacing w:after="0" w:line="276" w:lineRule="auto"/>
                    <w:ind w:left="714" w:hanging="357"/>
                    <w:rPr>
                      <w:rFonts w:ascii="Arial" w:hAnsi="Arial" w:cs="Arial"/>
                      <w:szCs w:val="22"/>
                      <w:lang w:val="el-GR" w:eastAsia="el-GR"/>
                    </w:rPr>
                  </w:pPr>
                  <w:r w:rsidRPr="00051EB1">
                    <w:rPr>
                      <w:rFonts w:ascii="Arial" w:hAnsi="Arial" w:cs="Arial"/>
                      <w:szCs w:val="22"/>
                      <w:lang w:val="el-GR" w:eastAsia="el-GR"/>
                    </w:rPr>
                    <w:t>Γενική Λογιστική</w:t>
                  </w:r>
                </w:p>
                <w:p w:rsidR="00C21201" w:rsidRPr="00051EB1" w:rsidRDefault="00C21201" w:rsidP="000810C5">
                  <w:pPr>
                    <w:numPr>
                      <w:ilvl w:val="0"/>
                      <w:numId w:val="18"/>
                    </w:numPr>
                    <w:suppressAutoHyphens w:val="0"/>
                    <w:spacing w:line="276" w:lineRule="auto"/>
                    <w:ind w:left="714" w:hanging="357"/>
                    <w:rPr>
                      <w:rFonts w:ascii="Arial" w:hAnsi="Arial" w:cs="Arial"/>
                      <w:szCs w:val="22"/>
                      <w:lang w:val="el-GR" w:eastAsia="el-GR"/>
                    </w:rPr>
                  </w:pPr>
                  <w:r w:rsidRPr="00051EB1">
                    <w:rPr>
                      <w:rFonts w:ascii="Arial" w:hAnsi="Arial" w:cs="Arial"/>
                      <w:szCs w:val="22"/>
                      <w:lang w:val="el-GR" w:eastAsia="el-GR"/>
                    </w:rPr>
                    <w:t>Αναλυτική Λογιστική</w:t>
                  </w:r>
                </w:p>
              </w:tc>
              <w:tc>
                <w:tcPr>
                  <w:tcW w:w="976" w:type="pct"/>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lang w:val="el-GR"/>
                    </w:rPr>
                  </w:pPr>
                </w:p>
              </w:tc>
            </w:tr>
            <w:tr w:rsidR="00C21201" w:rsidRPr="00A6770A" w:rsidTr="00700721">
              <w:trPr>
                <w:trHeight w:val="242"/>
                <w:jc w:val="center"/>
              </w:trPr>
              <w:tc>
                <w:tcPr>
                  <w:tcW w:w="4024" w:type="pct"/>
                </w:tcPr>
                <w:p w:rsidR="00C21201" w:rsidRPr="00051EB1" w:rsidRDefault="00C21201" w:rsidP="000810C5">
                  <w:pPr>
                    <w:numPr>
                      <w:ilvl w:val="0"/>
                      <w:numId w:val="23"/>
                    </w:numPr>
                    <w:suppressAutoHyphens w:val="0"/>
                    <w:spacing w:after="0" w:line="276" w:lineRule="auto"/>
                    <w:rPr>
                      <w:rFonts w:ascii="Arial" w:hAnsi="Arial" w:cs="Arial"/>
                      <w:szCs w:val="22"/>
                      <w:lang w:val="el-GR" w:eastAsia="el-GR"/>
                    </w:rPr>
                  </w:pPr>
                  <w:r w:rsidRPr="00051EB1">
                    <w:rPr>
                      <w:rFonts w:ascii="Arial" w:hAnsi="Arial" w:cs="Arial"/>
                      <w:szCs w:val="22"/>
                      <w:lang w:val="el-GR" w:eastAsia="el-GR"/>
                    </w:rPr>
                    <w:t>ΔΙΑΧΕΙΡΙΣΕΙΣ – ΑΠΟΘΗΚΕΣ</w:t>
                  </w:r>
                </w:p>
                <w:p w:rsidR="00C21201" w:rsidRPr="00051EB1" w:rsidRDefault="00C21201" w:rsidP="000810C5">
                  <w:pPr>
                    <w:numPr>
                      <w:ilvl w:val="0"/>
                      <w:numId w:val="18"/>
                    </w:numPr>
                    <w:suppressAutoHyphens w:val="0"/>
                    <w:spacing w:before="120" w:after="0" w:line="276" w:lineRule="auto"/>
                    <w:ind w:left="714" w:hanging="357"/>
                    <w:rPr>
                      <w:rFonts w:ascii="Arial" w:hAnsi="Arial" w:cs="Arial"/>
                      <w:szCs w:val="22"/>
                      <w:lang w:val="el-GR" w:eastAsia="el-GR"/>
                    </w:rPr>
                  </w:pPr>
                  <w:r w:rsidRPr="00051EB1">
                    <w:rPr>
                      <w:rFonts w:ascii="Arial" w:hAnsi="Arial" w:cs="Arial"/>
                      <w:szCs w:val="22"/>
                      <w:lang w:val="el-GR" w:eastAsia="el-GR"/>
                    </w:rPr>
                    <w:t>Υλικού (Αναλωσίμων και Παγίων)</w:t>
                  </w:r>
                </w:p>
                <w:p w:rsidR="00C21201" w:rsidRPr="00051EB1" w:rsidRDefault="00C21201" w:rsidP="000810C5">
                  <w:pPr>
                    <w:numPr>
                      <w:ilvl w:val="0"/>
                      <w:numId w:val="18"/>
                    </w:numPr>
                    <w:suppressAutoHyphens w:val="0"/>
                    <w:spacing w:after="0" w:line="276" w:lineRule="auto"/>
                    <w:rPr>
                      <w:rFonts w:ascii="Arial" w:hAnsi="Arial" w:cs="Arial"/>
                      <w:szCs w:val="22"/>
                      <w:lang w:val="el-GR" w:eastAsia="el-GR"/>
                    </w:rPr>
                  </w:pPr>
                  <w:r w:rsidRPr="00051EB1">
                    <w:rPr>
                      <w:rFonts w:ascii="Arial" w:hAnsi="Arial" w:cs="Arial"/>
                      <w:szCs w:val="22"/>
                      <w:lang w:val="el-GR" w:eastAsia="el-GR"/>
                    </w:rPr>
                    <w:t>Τροφίμων</w:t>
                  </w:r>
                </w:p>
                <w:p w:rsidR="00C21201" w:rsidRPr="00051EB1" w:rsidRDefault="00C21201" w:rsidP="000810C5">
                  <w:pPr>
                    <w:numPr>
                      <w:ilvl w:val="0"/>
                      <w:numId w:val="18"/>
                    </w:numPr>
                    <w:suppressAutoHyphens w:val="0"/>
                    <w:spacing w:after="0" w:line="276" w:lineRule="auto"/>
                    <w:rPr>
                      <w:rFonts w:ascii="Arial" w:hAnsi="Arial" w:cs="Arial"/>
                      <w:szCs w:val="22"/>
                      <w:lang w:val="el-GR" w:eastAsia="el-GR"/>
                    </w:rPr>
                  </w:pPr>
                  <w:r w:rsidRPr="00051EB1">
                    <w:rPr>
                      <w:rFonts w:ascii="Arial" w:hAnsi="Arial" w:cs="Arial"/>
                      <w:szCs w:val="22"/>
                      <w:lang w:val="el-GR" w:eastAsia="el-GR"/>
                    </w:rPr>
                    <w:t>Αντιδραστηρίων</w:t>
                  </w:r>
                </w:p>
                <w:p w:rsidR="00C21201" w:rsidRPr="00051EB1" w:rsidRDefault="00C21201" w:rsidP="000810C5">
                  <w:pPr>
                    <w:numPr>
                      <w:ilvl w:val="0"/>
                      <w:numId w:val="18"/>
                    </w:numPr>
                    <w:suppressAutoHyphens w:val="0"/>
                    <w:spacing w:after="0" w:line="276" w:lineRule="auto"/>
                    <w:rPr>
                      <w:rFonts w:ascii="Arial" w:hAnsi="Arial" w:cs="Arial"/>
                      <w:szCs w:val="22"/>
                      <w:lang w:val="el-GR" w:eastAsia="el-GR"/>
                    </w:rPr>
                  </w:pPr>
                  <w:r w:rsidRPr="00051EB1">
                    <w:rPr>
                      <w:rFonts w:ascii="Arial" w:hAnsi="Arial" w:cs="Arial"/>
                      <w:szCs w:val="22"/>
                      <w:lang w:val="el-GR" w:eastAsia="el-GR"/>
                    </w:rPr>
                    <w:t>Ιματισμού</w:t>
                  </w:r>
                </w:p>
                <w:p w:rsidR="00C21201" w:rsidRPr="00051EB1" w:rsidRDefault="00C21201" w:rsidP="000810C5">
                  <w:pPr>
                    <w:numPr>
                      <w:ilvl w:val="0"/>
                      <w:numId w:val="18"/>
                    </w:numPr>
                    <w:suppressAutoHyphens w:val="0"/>
                    <w:spacing w:after="0" w:line="276" w:lineRule="auto"/>
                    <w:rPr>
                      <w:rFonts w:ascii="Arial" w:hAnsi="Arial" w:cs="Arial"/>
                      <w:szCs w:val="22"/>
                      <w:lang w:val="el-GR" w:eastAsia="el-GR"/>
                    </w:rPr>
                  </w:pPr>
                  <w:r w:rsidRPr="00051EB1">
                    <w:rPr>
                      <w:rFonts w:ascii="Arial" w:hAnsi="Arial" w:cs="Arial"/>
                      <w:szCs w:val="22"/>
                      <w:lang w:val="el-GR" w:eastAsia="el-GR"/>
                    </w:rPr>
                    <w:t>Εργασιών</w:t>
                  </w:r>
                </w:p>
                <w:p w:rsidR="00C21201" w:rsidRPr="00051EB1" w:rsidRDefault="00C21201" w:rsidP="000810C5">
                  <w:pPr>
                    <w:numPr>
                      <w:ilvl w:val="0"/>
                      <w:numId w:val="18"/>
                    </w:numPr>
                    <w:suppressAutoHyphens w:val="0"/>
                    <w:spacing w:after="0" w:line="276" w:lineRule="auto"/>
                    <w:rPr>
                      <w:rFonts w:ascii="Arial" w:hAnsi="Arial" w:cs="Arial"/>
                      <w:szCs w:val="22"/>
                      <w:lang w:val="el-GR" w:eastAsia="el-GR"/>
                    </w:rPr>
                  </w:pPr>
                  <w:r w:rsidRPr="00051EB1">
                    <w:rPr>
                      <w:rFonts w:ascii="Arial" w:hAnsi="Arial" w:cs="Arial"/>
                      <w:szCs w:val="22"/>
                      <w:lang w:val="el-GR" w:eastAsia="el-GR"/>
                    </w:rPr>
                    <w:t>Ανταλλακτικών Εξωτερικών Εργασιών</w:t>
                  </w:r>
                </w:p>
                <w:p w:rsidR="00C21201" w:rsidRPr="00051EB1" w:rsidRDefault="00C21201" w:rsidP="000810C5">
                  <w:pPr>
                    <w:spacing w:line="360" w:lineRule="auto"/>
                    <w:ind w:left="288" w:hanging="4"/>
                    <w:rPr>
                      <w:rFonts w:ascii="Arial" w:hAnsi="Arial" w:cs="Arial"/>
                      <w:b/>
                      <w:bCs/>
                      <w:szCs w:val="22"/>
                      <w:lang w:val="el-GR" w:eastAsia="el-GR"/>
                    </w:rPr>
                  </w:pPr>
                  <w:proofErr w:type="spellStart"/>
                  <w:r w:rsidRPr="00051EB1">
                    <w:rPr>
                      <w:rFonts w:ascii="Arial" w:hAnsi="Arial" w:cs="Arial"/>
                      <w:b/>
                      <w:bCs/>
                      <w:szCs w:val="22"/>
                      <w:lang w:val="en-US" w:eastAsia="el-GR"/>
                    </w:rPr>
                    <w:t>Wharehouse</w:t>
                  </w:r>
                  <w:proofErr w:type="spellEnd"/>
                  <w:r w:rsidRPr="00051EB1">
                    <w:rPr>
                      <w:rFonts w:ascii="Arial" w:hAnsi="Arial" w:cs="Arial"/>
                      <w:b/>
                      <w:bCs/>
                      <w:szCs w:val="22"/>
                      <w:lang w:val="el-GR" w:eastAsia="el-GR"/>
                    </w:rPr>
                    <w:t xml:space="preserve"> </w:t>
                  </w:r>
                  <w:r w:rsidRPr="00051EB1">
                    <w:rPr>
                      <w:rFonts w:ascii="Arial" w:hAnsi="Arial" w:cs="Arial"/>
                      <w:b/>
                      <w:bCs/>
                      <w:szCs w:val="22"/>
                      <w:lang w:val="en-US" w:eastAsia="el-GR"/>
                    </w:rPr>
                    <w:t>Management</w:t>
                  </w:r>
                  <w:r w:rsidRPr="00051EB1">
                    <w:rPr>
                      <w:rFonts w:ascii="Arial" w:hAnsi="Arial" w:cs="Arial"/>
                      <w:b/>
                      <w:bCs/>
                      <w:szCs w:val="22"/>
                      <w:lang w:val="el-GR" w:eastAsia="el-GR"/>
                    </w:rPr>
                    <w:t xml:space="preserve"> </w:t>
                  </w:r>
                  <w:r w:rsidRPr="00051EB1">
                    <w:rPr>
                      <w:rFonts w:ascii="Arial" w:hAnsi="Arial" w:cs="Arial"/>
                      <w:b/>
                      <w:bCs/>
                      <w:szCs w:val="22"/>
                      <w:lang w:val="en-US" w:eastAsia="el-GR"/>
                    </w:rPr>
                    <w:t>System</w:t>
                  </w:r>
                </w:p>
                <w:p w:rsidR="00C21201" w:rsidRPr="00051EB1" w:rsidRDefault="00C21201" w:rsidP="000810C5">
                  <w:pPr>
                    <w:spacing w:line="360" w:lineRule="auto"/>
                    <w:ind w:left="288"/>
                    <w:rPr>
                      <w:rFonts w:ascii="Arial" w:hAnsi="Arial" w:cs="Arial"/>
                      <w:szCs w:val="22"/>
                      <w:lang w:val="el-GR" w:eastAsia="el-GR"/>
                    </w:rPr>
                  </w:pPr>
                  <w:r w:rsidRPr="00051EB1">
                    <w:rPr>
                      <w:rFonts w:ascii="Arial" w:hAnsi="Arial" w:cs="Arial"/>
                      <w:szCs w:val="22"/>
                      <w:lang w:val="el-GR" w:eastAsia="el-GR"/>
                    </w:rPr>
                    <w:t xml:space="preserve">- ΑΥΤΟΜΑΤΟΠΟΙΗΜΕΝΗ ΔΙΑΔΙΚΑΣΙΑ ΧΟΡΗΓΗΣΗΣ ΥΛΙΚΩΝ ΜΕ </w:t>
                  </w:r>
                  <w:r w:rsidRPr="00051EB1">
                    <w:rPr>
                      <w:rFonts w:ascii="Arial" w:hAnsi="Arial" w:cs="Arial"/>
                      <w:szCs w:val="22"/>
                      <w:lang w:eastAsia="el-GR"/>
                    </w:rPr>
                    <w:t>BARCODE</w:t>
                  </w:r>
                </w:p>
                <w:p w:rsidR="00C21201" w:rsidRPr="00051EB1" w:rsidRDefault="00C21201" w:rsidP="000810C5">
                  <w:pPr>
                    <w:spacing w:line="360" w:lineRule="auto"/>
                    <w:ind w:left="288"/>
                    <w:rPr>
                      <w:rFonts w:ascii="Arial" w:hAnsi="Arial" w:cs="Arial"/>
                      <w:szCs w:val="22"/>
                      <w:lang w:val="el-GR" w:eastAsia="el-GR"/>
                    </w:rPr>
                  </w:pPr>
                  <w:r w:rsidRPr="00051EB1">
                    <w:rPr>
                      <w:rFonts w:ascii="Arial" w:hAnsi="Arial" w:cs="Arial"/>
                      <w:szCs w:val="22"/>
                      <w:lang w:val="el-GR" w:eastAsia="el-GR"/>
                    </w:rPr>
                    <w:t>- ΤΗΡΗΣΗ ΤΟΠΙΚΩΝ ΑΠΟΘΗΚΩΝ ΝΟΣΗΛΕΥΤΙΚΩΝ ΣΤΑΘΜΩΝ</w:t>
                  </w:r>
                </w:p>
                <w:p w:rsidR="00C21201" w:rsidRPr="00051EB1" w:rsidRDefault="00C21201" w:rsidP="000810C5">
                  <w:pPr>
                    <w:spacing w:line="360" w:lineRule="auto"/>
                    <w:ind w:left="288"/>
                    <w:rPr>
                      <w:rFonts w:ascii="Arial" w:hAnsi="Arial" w:cs="Arial"/>
                      <w:szCs w:val="22"/>
                      <w:lang w:val="el-GR" w:eastAsia="el-GR"/>
                    </w:rPr>
                  </w:pPr>
                  <w:r w:rsidRPr="00051EB1">
                    <w:rPr>
                      <w:rFonts w:ascii="Arial" w:hAnsi="Arial" w:cs="Arial"/>
                      <w:szCs w:val="22"/>
                      <w:lang w:val="el-GR" w:eastAsia="el-GR"/>
                    </w:rPr>
                    <w:t>- ΑΥΤΟΜΑΤΟΠΟΙΗΜΕΝΗ ΔΙΑΧΕΙΡΙΣΗ ΥΛΙΚΩΝ ΧΕΙΡΟΥΡΓΕΙΟΥ</w:t>
                  </w:r>
                </w:p>
              </w:tc>
              <w:tc>
                <w:tcPr>
                  <w:tcW w:w="976" w:type="pct"/>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lang w:val="el-GR"/>
                    </w:rPr>
                  </w:pPr>
                </w:p>
              </w:tc>
            </w:tr>
            <w:tr w:rsidR="00C21201" w:rsidRPr="00051EB1" w:rsidTr="00700721">
              <w:trPr>
                <w:trHeight w:val="242"/>
                <w:jc w:val="center"/>
              </w:trPr>
              <w:tc>
                <w:tcPr>
                  <w:tcW w:w="4024" w:type="pct"/>
                  <w:tcBorders>
                    <w:bottom w:val="single" w:sz="4" w:space="0" w:color="auto"/>
                  </w:tcBorders>
                </w:tcPr>
                <w:p w:rsidR="00C21201" w:rsidRPr="00051EB1" w:rsidRDefault="00C21201" w:rsidP="000810C5">
                  <w:pPr>
                    <w:spacing w:line="360" w:lineRule="auto"/>
                    <w:ind w:left="288"/>
                    <w:rPr>
                      <w:rFonts w:ascii="Arial" w:hAnsi="Arial" w:cs="Arial"/>
                      <w:szCs w:val="22"/>
                      <w:lang w:val="el-GR" w:eastAsia="el-GR"/>
                    </w:rPr>
                  </w:pPr>
                  <w:r w:rsidRPr="00051EB1">
                    <w:rPr>
                      <w:rFonts w:ascii="Arial" w:hAnsi="Arial" w:cs="Arial"/>
                      <w:szCs w:val="22"/>
                      <w:lang w:eastAsia="el-GR"/>
                    </w:rPr>
                    <w:t>3. ΠΡΟΜΗΘΕΙΕΣ – ΣΥΜΒΑΣΕΙΣ</w:t>
                  </w:r>
                  <w:r w:rsidRPr="00051EB1">
                    <w:rPr>
                      <w:rFonts w:ascii="Arial" w:hAnsi="Arial" w:cs="Arial"/>
                      <w:szCs w:val="22"/>
                      <w:lang w:val="el-GR" w:eastAsia="el-GR"/>
                    </w:rPr>
                    <w:t xml:space="preserve"> </w:t>
                  </w:r>
                  <w:r w:rsidRPr="00051EB1">
                    <w:rPr>
                      <w:rFonts w:ascii="Arial" w:hAnsi="Arial" w:cs="Arial"/>
                      <w:szCs w:val="22"/>
                      <w:lang w:eastAsia="el-GR"/>
                    </w:rPr>
                    <w:t>–</w:t>
                  </w:r>
                  <w:r w:rsidRPr="00051EB1">
                    <w:rPr>
                      <w:rFonts w:ascii="Arial" w:hAnsi="Arial" w:cs="Arial"/>
                      <w:szCs w:val="22"/>
                      <w:lang w:val="el-GR" w:eastAsia="el-GR"/>
                    </w:rPr>
                    <w:t xml:space="preserve"> ΔΙΑΓΩΝΙΣΜΟΙ</w:t>
                  </w:r>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A6770A" w:rsidTr="00700721">
              <w:trPr>
                <w:trHeight w:val="227"/>
                <w:jc w:val="center"/>
              </w:trPr>
              <w:tc>
                <w:tcPr>
                  <w:tcW w:w="4024" w:type="pct"/>
                </w:tcPr>
                <w:p w:rsidR="00C21201" w:rsidRPr="00051EB1" w:rsidRDefault="00C21201" w:rsidP="000810C5">
                  <w:pPr>
                    <w:spacing w:line="360" w:lineRule="auto"/>
                    <w:ind w:left="288" w:hanging="298"/>
                    <w:rPr>
                      <w:rFonts w:ascii="Arial" w:hAnsi="Arial" w:cs="Arial"/>
                      <w:b/>
                      <w:bCs/>
                      <w:szCs w:val="22"/>
                      <w:lang w:val="el-GR"/>
                    </w:rPr>
                  </w:pPr>
                  <w:r w:rsidRPr="00051EB1">
                    <w:rPr>
                      <w:rFonts w:ascii="Arial" w:hAnsi="Arial" w:cs="Arial"/>
                      <w:b/>
                      <w:bCs/>
                      <w:szCs w:val="22"/>
                      <w:lang w:val="el-GR" w:eastAsia="el-GR"/>
                    </w:rPr>
                    <w:t xml:space="preserve">2. </w:t>
                  </w:r>
                  <w:r w:rsidRPr="00051EB1">
                    <w:rPr>
                      <w:rFonts w:ascii="Arial" w:hAnsi="Arial" w:cs="Arial"/>
                      <w:b/>
                      <w:bCs/>
                      <w:szCs w:val="22"/>
                      <w:lang w:val="el-GR"/>
                    </w:rPr>
                    <w:t>ΑΣΚΛΗΠΙΟΣ</w:t>
                  </w:r>
                  <w:r w:rsidRPr="00051EB1">
                    <w:rPr>
                      <w:rFonts w:ascii="Arial" w:hAnsi="Arial" w:cs="Arial"/>
                      <w:b/>
                      <w:bCs/>
                      <w:szCs w:val="22"/>
                      <w:vertAlign w:val="superscript"/>
                      <w:lang w:val="el-GR"/>
                    </w:rPr>
                    <w:t>ΤΜ</w:t>
                  </w:r>
                  <w:r w:rsidRPr="00051EB1">
                    <w:rPr>
                      <w:rFonts w:ascii="Arial" w:hAnsi="Arial" w:cs="Arial"/>
                      <w:b/>
                      <w:bCs/>
                      <w:szCs w:val="22"/>
                      <w:lang w:val="el-GR"/>
                    </w:rPr>
                    <w:t xml:space="preserve"> </w:t>
                  </w:r>
                  <w:r w:rsidRPr="00051EB1">
                    <w:rPr>
                      <w:rFonts w:ascii="Arial" w:hAnsi="Arial" w:cs="Arial"/>
                      <w:b/>
                      <w:bCs/>
                      <w:szCs w:val="22"/>
                      <w:lang w:val="en-US"/>
                    </w:rPr>
                    <w:t>HR</w:t>
                  </w:r>
                </w:p>
                <w:p w:rsidR="00C21201" w:rsidRPr="00051EB1" w:rsidRDefault="00C21201" w:rsidP="000810C5">
                  <w:pPr>
                    <w:spacing w:line="360" w:lineRule="auto"/>
                    <w:ind w:left="288"/>
                    <w:rPr>
                      <w:rFonts w:ascii="Arial" w:hAnsi="Arial" w:cs="Arial"/>
                      <w:b/>
                      <w:bCs/>
                      <w:szCs w:val="22"/>
                      <w:lang w:val="el-GR" w:eastAsia="el-GR"/>
                    </w:rPr>
                  </w:pPr>
                  <w:r w:rsidRPr="00051EB1">
                    <w:rPr>
                      <w:rFonts w:ascii="Arial" w:hAnsi="Arial" w:cs="Arial"/>
                      <w:b/>
                      <w:bCs/>
                      <w:szCs w:val="22"/>
                      <w:lang w:val="el-GR" w:eastAsia="el-GR"/>
                    </w:rPr>
                    <w:t xml:space="preserve">Ολοκληρωμένο Πληροφοριακό Σύστημα Προσωπικού - </w:t>
                  </w:r>
                  <w:r w:rsidRPr="00051EB1">
                    <w:rPr>
                      <w:rFonts w:ascii="Arial" w:hAnsi="Arial" w:cs="Arial"/>
                      <w:b/>
                      <w:bCs/>
                      <w:szCs w:val="22"/>
                      <w:lang w:val="el-GR" w:eastAsia="el-GR"/>
                    </w:rPr>
                    <w:lastRenderedPageBreak/>
                    <w:t>Μισθοδοσίας</w:t>
                  </w:r>
                </w:p>
              </w:tc>
              <w:tc>
                <w:tcPr>
                  <w:tcW w:w="976" w:type="pct"/>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lang w:val="el-GR"/>
                    </w:rPr>
                  </w:pPr>
                </w:p>
              </w:tc>
            </w:tr>
            <w:tr w:rsidR="00C21201" w:rsidRPr="00051EB1" w:rsidTr="00700721">
              <w:trPr>
                <w:trHeight w:val="242"/>
                <w:jc w:val="center"/>
              </w:trPr>
              <w:tc>
                <w:tcPr>
                  <w:tcW w:w="4024" w:type="pct"/>
                </w:tcPr>
                <w:p w:rsidR="00C21201" w:rsidRPr="00051EB1" w:rsidRDefault="00C21201" w:rsidP="000810C5">
                  <w:pPr>
                    <w:numPr>
                      <w:ilvl w:val="0"/>
                      <w:numId w:val="14"/>
                    </w:numPr>
                    <w:suppressAutoHyphens w:val="0"/>
                    <w:spacing w:after="0" w:line="276" w:lineRule="auto"/>
                    <w:contextualSpacing/>
                    <w:rPr>
                      <w:rFonts w:ascii="Arial" w:hAnsi="Arial" w:cs="Arial"/>
                      <w:szCs w:val="22"/>
                      <w:lang w:eastAsia="el-GR"/>
                    </w:rPr>
                  </w:pPr>
                  <w:r w:rsidRPr="00051EB1">
                    <w:rPr>
                      <w:rFonts w:ascii="Arial" w:hAnsi="Arial" w:cs="Arial"/>
                      <w:szCs w:val="22"/>
                      <w:lang w:eastAsia="el-GR"/>
                    </w:rPr>
                    <w:lastRenderedPageBreak/>
                    <w:t>ΓΡΑΦΕΙΟ ΠΡΟΣΩΠΙΚΟΥ</w:t>
                  </w:r>
                </w:p>
                <w:p w:rsidR="00C21201" w:rsidRPr="00051EB1" w:rsidRDefault="00C21201" w:rsidP="000810C5">
                  <w:pPr>
                    <w:numPr>
                      <w:ilvl w:val="0"/>
                      <w:numId w:val="13"/>
                    </w:numPr>
                    <w:suppressAutoHyphens w:val="0"/>
                    <w:spacing w:before="120" w:after="0" w:line="276" w:lineRule="auto"/>
                    <w:ind w:left="714" w:hanging="357"/>
                    <w:rPr>
                      <w:rFonts w:ascii="Arial" w:hAnsi="Arial" w:cs="Arial"/>
                      <w:szCs w:val="22"/>
                      <w:lang w:eastAsia="el-GR"/>
                    </w:rPr>
                  </w:pPr>
                  <w:proofErr w:type="spellStart"/>
                  <w:r w:rsidRPr="00051EB1">
                    <w:rPr>
                      <w:rFonts w:ascii="Arial" w:hAnsi="Arial" w:cs="Arial"/>
                      <w:szCs w:val="22"/>
                      <w:lang w:eastAsia="el-GR"/>
                    </w:rPr>
                    <w:t>Νέο</w:t>
                  </w:r>
                  <w:proofErr w:type="spellEnd"/>
                  <w:r w:rsidRPr="00051EB1">
                    <w:rPr>
                      <w:rFonts w:ascii="Arial" w:hAnsi="Arial" w:cs="Arial"/>
                      <w:szCs w:val="22"/>
                      <w:lang w:eastAsia="el-GR"/>
                    </w:rPr>
                    <w:t xml:space="preserve"> </w:t>
                  </w:r>
                  <w:proofErr w:type="spellStart"/>
                  <w:r w:rsidRPr="00051EB1">
                    <w:rPr>
                      <w:rFonts w:ascii="Arial" w:hAnsi="Arial" w:cs="Arial"/>
                      <w:szCs w:val="22"/>
                      <w:lang w:eastAsia="el-GR"/>
                    </w:rPr>
                    <w:t>Μισθολόγιο</w:t>
                  </w:r>
                  <w:proofErr w:type="spellEnd"/>
                  <w:r w:rsidRPr="00051EB1">
                    <w:rPr>
                      <w:rFonts w:ascii="Arial" w:hAnsi="Arial" w:cs="Arial"/>
                      <w:szCs w:val="22"/>
                      <w:lang w:eastAsia="el-GR"/>
                    </w:rPr>
                    <w:t xml:space="preserve">, </w:t>
                  </w:r>
                  <w:proofErr w:type="spellStart"/>
                  <w:r w:rsidRPr="00051EB1">
                    <w:rPr>
                      <w:rFonts w:ascii="Arial" w:hAnsi="Arial" w:cs="Arial"/>
                      <w:szCs w:val="22"/>
                      <w:lang w:eastAsia="el-GR"/>
                    </w:rPr>
                    <w:t>Βαθμολόγιο</w:t>
                  </w:r>
                  <w:proofErr w:type="spellEnd"/>
                </w:p>
                <w:p w:rsidR="00C21201" w:rsidRPr="00051EB1" w:rsidRDefault="00C21201" w:rsidP="000810C5">
                  <w:pPr>
                    <w:numPr>
                      <w:ilvl w:val="0"/>
                      <w:numId w:val="13"/>
                    </w:numPr>
                    <w:suppressAutoHyphens w:val="0"/>
                    <w:spacing w:line="276" w:lineRule="auto"/>
                    <w:ind w:left="714" w:hanging="357"/>
                    <w:contextualSpacing/>
                    <w:rPr>
                      <w:rFonts w:ascii="Arial" w:hAnsi="Arial" w:cs="Arial"/>
                      <w:szCs w:val="22"/>
                      <w:lang w:eastAsia="el-GR"/>
                    </w:rPr>
                  </w:pPr>
                  <w:proofErr w:type="spellStart"/>
                  <w:r w:rsidRPr="00051EB1">
                    <w:rPr>
                      <w:rFonts w:ascii="Arial" w:hAnsi="Arial" w:cs="Arial"/>
                      <w:szCs w:val="22"/>
                      <w:lang w:eastAsia="el-GR"/>
                    </w:rPr>
                    <w:t>Αποκεντρωμένη</w:t>
                  </w:r>
                  <w:proofErr w:type="spellEnd"/>
                  <w:r w:rsidRPr="00051EB1">
                    <w:rPr>
                      <w:rFonts w:ascii="Arial" w:hAnsi="Arial" w:cs="Arial"/>
                      <w:szCs w:val="22"/>
                      <w:lang w:eastAsia="el-GR"/>
                    </w:rPr>
                    <w:t xml:space="preserve"> </w:t>
                  </w:r>
                  <w:proofErr w:type="spellStart"/>
                  <w:r w:rsidRPr="00051EB1">
                    <w:rPr>
                      <w:rFonts w:ascii="Arial" w:hAnsi="Arial" w:cs="Arial"/>
                      <w:szCs w:val="22"/>
                      <w:lang w:eastAsia="el-GR"/>
                    </w:rPr>
                    <w:t>Λειτουργία</w:t>
                  </w:r>
                  <w:proofErr w:type="spellEnd"/>
                  <w:r w:rsidRPr="00051EB1">
                    <w:rPr>
                      <w:rFonts w:ascii="Arial" w:hAnsi="Arial" w:cs="Arial"/>
                      <w:szCs w:val="22"/>
                      <w:lang w:eastAsia="el-GR"/>
                    </w:rPr>
                    <w:t xml:space="preserve"> </w:t>
                  </w:r>
                  <w:proofErr w:type="spellStart"/>
                  <w:r w:rsidRPr="00051EB1">
                    <w:rPr>
                      <w:rFonts w:ascii="Arial" w:hAnsi="Arial" w:cs="Arial"/>
                      <w:szCs w:val="22"/>
                      <w:lang w:eastAsia="el-GR"/>
                    </w:rPr>
                    <w:t>Εφημεριών</w:t>
                  </w:r>
                  <w:proofErr w:type="spellEnd"/>
                  <w:r w:rsidRPr="00051EB1">
                    <w:rPr>
                      <w:rFonts w:ascii="Arial" w:hAnsi="Arial" w:cs="Arial"/>
                      <w:szCs w:val="22"/>
                      <w:lang w:eastAsia="el-GR"/>
                    </w:rPr>
                    <w:t xml:space="preserve">, </w:t>
                  </w:r>
                  <w:proofErr w:type="spellStart"/>
                  <w:r w:rsidRPr="00051EB1">
                    <w:rPr>
                      <w:rFonts w:ascii="Arial" w:hAnsi="Arial" w:cs="Arial"/>
                      <w:szCs w:val="22"/>
                      <w:lang w:eastAsia="el-GR"/>
                    </w:rPr>
                    <w:t>Βαρδιών</w:t>
                  </w:r>
                  <w:proofErr w:type="spellEnd"/>
                </w:p>
              </w:tc>
              <w:tc>
                <w:tcPr>
                  <w:tcW w:w="976" w:type="pct"/>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051EB1" w:rsidTr="00700721">
              <w:trPr>
                <w:trHeight w:val="242"/>
                <w:jc w:val="center"/>
              </w:trPr>
              <w:tc>
                <w:tcPr>
                  <w:tcW w:w="4024" w:type="pct"/>
                </w:tcPr>
                <w:p w:rsidR="00C21201" w:rsidRPr="00051EB1" w:rsidRDefault="00C21201" w:rsidP="000810C5">
                  <w:pPr>
                    <w:numPr>
                      <w:ilvl w:val="0"/>
                      <w:numId w:val="14"/>
                    </w:numPr>
                    <w:suppressAutoHyphens w:val="0"/>
                    <w:spacing w:after="0" w:line="360" w:lineRule="auto"/>
                    <w:contextualSpacing/>
                    <w:rPr>
                      <w:rFonts w:ascii="Arial" w:hAnsi="Arial" w:cs="Arial"/>
                      <w:szCs w:val="22"/>
                      <w:lang w:eastAsia="el-GR"/>
                    </w:rPr>
                  </w:pPr>
                  <w:r w:rsidRPr="00051EB1">
                    <w:rPr>
                      <w:rFonts w:ascii="Arial" w:hAnsi="Arial" w:cs="Arial"/>
                      <w:szCs w:val="22"/>
                      <w:lang w:eastAsia="el-GR"/>
                    </w:rPr>
                    <w:t>ΜΙΣΘΟΔΟΣΙΑ</w:t>
                  </w:r>
                </w:p>
              </w:tc>
              <w:tc>
                <w:tcPr>
                  <w:tcW w:w="976" w:type="pct"/>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A6770A" w:rsidTr="00700721">
              <w:trPr>
                <w:trHeight w:val="227"/>
                <w:jc w:val="center"/>
              </w:trPr>
              <w:tc>
                <w:tcPr>
                  <w:tcW w:w="4024" w:type="pct"/>
                </w:tcPr>
                <w:p w:rsidR="00C21201" w:rsidRPr="00051EB1" w:rsidRDefault="00C21201" w:rsidP="000810C5">
                  <w:pPr>
                    <w:spacing w:line="360" w:lineRule="auto"/>
                    <w:rPr>
                      <w:rFonts w:ascii="Arial" w:hAnsi="Arial" w:cs="Arial"/>
                      <w:b/>
                      <w:bCs/>
                      <w:szCs w:val="22"/>
                      <w:lang w:eastAsia="el-GR"/>
                    </w:rPr>
                  </w:pPr>
                  <w:r w:rsidRPr="00051EB1">
                    <w:rPr>
                      <w:rFonts w:ascii="Arial" w:hAnsi="Arial" w:cs="Arial"/>
                      <w:b/>
                      <w:bCs/>
                      <w:szCs w:val="22"/>
                      <w:lang w:eastAsia="el-GR"/>
                    </w:rPr>
                    <w:t xml:space="preserve">3. </w:t>
                  </w:r>
                  <w:r w:rsidRPr="00051EB1">
                    <w:rPr>
                      <w:rFonts w:ascii="Arial" w:hAnsi="Arial" w:cs="Arial"/>
                      <w:b/>
                      <w:bCs/>
                      <w:szCs w:val="22"/>
                    </w:rPr>
                    <w:t>ΑΣΚΛΗΠΙΟΣ</w:t>
                  </w:r>
                  <w:r w:rsidRPr="00051EB1">
                    <w:rPr>
                      <w:rFonts w:ascii="Arial" w:hAnsi="Arial" w:cs="Arial"/>
                      <w:b/>
                      <w:bCs/>
                      <w:szCs w:val="22"/>
                      <w:vertAlign w:val="superscript"/>
                    </w:rPr>
                    <w:t>ΤΜ</w:t>
                  </w:r>
                  <w:r w:rsidRPr="00051EB1">
                    <w:rPr>
                      <w:rFonts w:ascii="Arial" w:hAnsi="Arial" w:cs="Arial"/>
                      <w:b/>
                      <w:bCs/>
                      <w:szCs w:val="22"/>
                    </w:rPr>
                    <w:t xml:space="preserve"> </w:t>
                  </w:r>
                  <w:r w:rsidRPr="00051EB1">
                    <w:rPr>
                      <w:rFonts w:ascii="Arial" w:hAnsi="Arial" w:cs="Arial"/>
                      <w:b/>
                      <w:bCs/>
                      <w:szCs w:val="22"/>
                      <w:lang w:val="en-US"/>
                    </w:rPr>
                    <w:t>PATIENT</w:t>
                  </w:r>
                </w:p>
                <w:p w:rsidR="00C21201" w:rsidRPr="00051EB1" w:rsidRDefault="00C21201" w:rsidP="000810C5">
                  <w:pPr>
                    <w:spacing w:line="360" w:lineRule="auto"/>
                    <w:ind w:left="288"/>
                    <w:rPr>
                      <w:rFonts w:ascii="Arial" w:hAnsi="Arial" w:cs="Arial"/>
                      <w:b/>
                      <w:bCs/>
                      <w:szCs w:val="22"/>
                      <w:lang w:val="el-GR" w:eastAsia="el-GR"/>
                    </w:rPr>
                  </w:pPr>
                  <w:r w:rsidRPr="00051EB1">
                    <w:rPr>
                      <w:rFonts w:ascii="Arial" w:hAnsi="Arial" w:cs="Arial"/>
                      <w:b/>
                      <w:bCs/>
                      <w:szCs w:val="22"/>
                      <w:lang w:val="el-GR" w:eastAsia="el-GR"/>
                    </w:rPr>
                    <w:t>Ολοκληρωμένο Πληροφοριακό Σύστημα Διαχείρισης Ασθενών</w:t>
                  </w:r>
                </w:p>
              </w:tc>
              <w:tc>
                <w:tcPr>
                  <w:tcW w:w="976" w:type="pct"/>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lang w:val="el-GR"/>
                    </w:rPr>
                  </w:pPr>
                </w:p>
              </w:tc>
            </w:tr>
            <w:tr w:rsidR="00C21201" w:rsidRPr="00051EB1" w:rsidTr="00700721">
              <w:trPr>
                <w:trHeight w:val="242"/>
                <w:jc w:val="center"/>
              </w:trPr>
              <w:tc>
                <w:tcPr>
                  <w:tcW w:w="4024" w:type="pct"/>
                </w:tcPr>
                <w:p w:rsidR="00C21201" w:rsidRPr="00051EB1" w:rsidRDefault="00C21201" w:rsidP="000810C5">
                  <w:pPr>
                    <w:numPr>
                      <w:ilvl w:val="0"/>
                      <w:numId w:val="32"/>
                    </w:numPr>
                    <w:suppressAutoHyphens w:val="0"/>
                    <w:spacing w:after="0" w:line="360" w:lineRule="auto"/>
                    <w:rPr>
                      <w:rFonts w:ascii="Arial" w:hAnsi="Arial" w:cs="Arial"/>
                      <w:szCs w:val="22"/>
                      <w:lang w:val="el-GR" w:eastAsia="el-GR"/>
                    </w:rPr>
                  </w:pPr>
                  <w:r w:rsidRPr="00051EB1">
                    <w:rPr>
                      <w:rFonts w:ascii="Arial" w:hAnsi="Arial" w:cs="Arial"/>
                      <w:szCs w:val="22"/>
                      <w:lang w:eastAsia="el-GR"/>
                    </w:rPr>
                    <w:t>ΓΡΑΦΕΙΟ ΚΙΝΗΣΗΣ - ΛΟΓΙΣΤΗΡΙΟ ΑΣΘΕΝΩΝ</w:t>
                  </w:r>
                </w:p>
                <w:p w:rsidR="00C21201" w:rsidRPr="00051EB1" w:rsidRDefault="00C21201" w:rsidP="000810C5">
                  <w:pPr>
                    <w:numPr>
                      <w:ilvl w:val="0"/>
                      <w:numId w:val="13"/>
                    </w:numPr>
                    <w:suppressAutoHyphens w:val="0"/>
                    <w:spacing w:after="0"/>
                    <w:ind w:left="714" w:hanging="357"/>
                    <w:rPr>
                      <w:rFonts w:ascii="Arial" w:hAnsi="Arial" w:cs="Arial"/>
                      <w:szCs w:val="22"/>
                      <w:lang w:val="el-GR" w:eastAsia="el-GR"/>
                    </w:rPr>
                  </w:pPr>
                  <w:r w:rsidRPr="00051EB1">
                    <w:rPr>
                      <w:rFonts w:ascii="Arial" w:hAnsi="Arial" w:cs="Arial"/>
                      <w:szCs w:val="22"/>
                      <w:lang w:val="el-GR" w:eastAsia="el-GR"/>
                    </w:rPr>
                    <w:t>Εισιτήρια/ Εξιτήρια/ Διακομιδές</w:t>
                  </w:r>
                </w:p>
                <w:p w:rsidR="00C21201" w:rsidRPr="00051EB1" w:rsidRDefault="00C21201" w:rsidP="000810C5">
                  <w:pPr>
                    <w:numPr>
                      <w:ilvl w:val="0"/>
                      <w:numId w:val="13"/>
                    </w:numPr>
                    <w:suppressAutoHyphens w:val="0"/>
                    <w:spacing w:after="0"/>
                    <w:ind w:left="714" w:hanging="357"/>
                    <w:rPr>
                      <w:rFonts w:ascii="Arial" w:hAnsi="Arial" w:cs="Arial"/>
                      <w:szCs w:val="22"/>
                      <w:lang w:val="el-GR" w:eastAsia="el-GR"/>
                    </w:rPr>
                  </w:pPr>
                  <w:r w:rsidRPr="00051EB1">
                    <w:rPr>
                      <w:rFonts w:ascii="Arial" w:hAnsi="Arial" w:cs="Arial"/>
                      <w:szCs w:val="22"/>
                      <w:lang w:val="el-GR" w:eastAsia="el-GR"/>
                    </w:rPr>
                    <w:t>Αναγγελίες ΕΟΠΥΥ</w:t>
                  </w:r>
                </w:p>
                <w:p w:rsidR="00C21201" w:rsidRPr="00051EB1" w:rsidRDefault="00C21201" w:rsidP="000810C5">
                  <w:pPr>
                    <w:numPr>
                      <w:ilvl w:val="0"/>
                      <w:numId w:val="13"/>
                    </w:numPr>
                    <w:suppressAutoHyphens w:val="0"/>
                    <w:spacing w:after="0"/>
                    <w:ind w:left="714" w:hanging="357"/>
                    <w:rPr>
                      <w:rFonts w:ascii="Arial" w:hAnsi="Arial" w:cs="Arial"/>
                      <w:szCs w:val="22"/>
                      <w:lang w:val="el-GR" w:eastAsia="el-GR"/>
                    </w:rPr>
                  </w:pPr>
                  <w:r w:rsidRPr="00051EB1">
                    <w:rPr>
                      <w:rFonts w:ascii="Arial" w:hAnsi="Arial" w:cs="Arial"/>
                      <w:szCs w:val="22"/>
                      <w:lang w:val="el-GR" w:eastAsia="el-GR"/>
                    </w:rPr>
                    <w:t>Υποβολή Νοσηλίων ΕΟΠΥΥ</w:t>
                  </w:r>
                </w:p>
                <w:p w:rsidR="00C21201" w:rsidRPr="00051EB1" w:rsidRDefault="00C21201" w:rsidP="000810C5">
                  <w:pPr>
                    <w:numPr>
                      <w:ilvl w:val="0"/>
                      <w:numId w:val="13"/>
                    </w:numPr>
                    <w:suppressAutoHyphens w:val="0"/>
                    <w:ind w:left="714" w:hanging="357"/>
                    <w:rPr>
                      <w:rFonts w:ascii="Arial" w:hAnsi="Arial" w:cs="Arial"/>
                      <w:szCs w:val="22"/>
                      <w:lang w:val="el-GR" w:eastAsia="el-GR"/>
                    </w:rPr>
                  </w:pPr>
                  <w:r w:rsidRPr="00051EB1">
                    <w:rPr>
                      <w:rFonts w:ascii="Arial" w:hAnsi="Arial" w:cs="Arial"/>
                      <w:szCs w:val="22"/>
                      <w:lang w:val="el-GR" w:eastAsia="el-GR"/>
                    </w:rPr>
                    <w:t>Βραχιόλια Ταυτοποίησης Ασθενών</w:t>
                  </w:r>
                </w:p>
              </w:tc>
              <w:tc>
                <w:tcPr>
                  <w:tcW w:w="976" w:type="pct"/>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051EB1" w:rsidTr="00700721">
              <w:trPr>
                <w:trHeight w:val="242"/>
                <w:jc w:val="center"/>
              </w:trPr>
              <w:tc>
                <w:tcPr>
                  <w:tcW w:w="4024" w:type="pct"/>
                </w:tcPr>
                <w:p w:rsidR="00C21201" w:rsidRPr="00051EB1" w:rsidRDefault="00C21201" w:rsidP="000810C5">
                  <w:pPr>
                    <w:spacing w:line="360" w:lineRule="auto"/>
                    <w:ind w:left="288"/>
                    <w:rPr>
                      <w:rFonts w:ascii="Arial" w:hAnsi="Arial" w:cs="Arial"/>
                      <w:szCs w:val="22"/>
                      <w:lang w:val="el-GR" w:eastAsia="el-GR"/>
                    </w:rPr>
                  </w:pPr>
                  <w:r w:rsidRPr="00051EB1">
                    <w:rPr>
                      <w:rFonts w:ascii="Arial" w:hAnsi="Arial" w:cs="Arial"/>
                      <w:szCs w:val="22"/>
                      <w:lang w:val="el-GR" w:eastAsia="el-GR"/>
                    </w:rPr>
                    <w:t>2. ΓΡΑΜΜΑΤΕΙΑ ΕΞΩΤΕΡΙΚΩΝ ΑΣΘΕΝΩΝ -  ΡΑΝΤΕΒΟΥ</w:t>
                  </w:r>
                </w:p>
              </w:tc>
              <w:tc>
                <w:tcPr>
                  <w:tcW w:w="976" w:type="pct"/>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lang w:val="el-GR"/>
                    </w:rPr>
                  </w:pPr>
                </w:p>
              </w:tc>
            </w:tr>
            <w:tr w:rsidR="00C21201" w:rsidRPr="00051EB1" w:rsidTr="00700721">
              <w:trPr>
                <w:trHeight w:val="227"/>
                <w:jc w:val="center"/>
              </w:trPr>
              <w:tc>
                <w:tcPr>
                  <w:tcW w:w="4024" w:type="pct"/>
                  <w:tcBorders>
                    <w:bottom w:val="single" w:sz="4" w:space="0" w:color="auto"/>
                  </w:tcBorders>
                </w:tcPr>
                <w:p w:rsidR="00C21201" w:rsidRPr="00051EB1" w:rsidRDefault="00C21201" w:rsidP="000810C5">
                  <w:pPr>
                    <w:numPr>
                      <w:ilvl w:val="0"/>
                      <w:numId w:val="14"/>
                    </w:numPr>
                    <w:suppressAutoHyphens w:val="0"/>
                    <w:spacing w:after="0" w:line="360" w:lineRule="auto"/>
                    <w:rPr>
                      <w:rFonts w:ascii="Arial" w:hAnsi="Arial" w:cs="Arial"/>
                      <w:szCs w:val="22"/>
                      <w:lang w:val="el-GR" w:eastAsia="el-GR"/>
                    </w:rPr>
                  </w:pPr>
                  <w:r w:rsidRPr="00051EB1">
                    <w:rPr>
                      <w:rFonts w:ascii="Arial" w:hAnsi="Arial" w:cs="Arial"/>
                      <w:szCs w:val="22"/>
                      <w:lang w:eastAsia="el-GR"/>
                    </w:rPr>
                    <w:t>ΕΞΩΤΕΡΙΚΑ ΙΑΤΡΕΙΑ</w:t>
                  </w:r>
                  <w:r w:rsidRPr="00051EB1">
                    <w:rPr>
                      <w:rFonts w:ascii="Arial" w:hAnsi="Arial" w:cs="Arial"/>
                      <w:szCs w:val="22"/>
                      <w:lang w:val="el-GR" w:eastAsia="el-GR"/>
                    </w:rPr>
                    <w:t xml:space="preserve"> – ΤΕΠ</w:t>
                  </w:r>
                </w:p>
                <w:p w:rsidR="00C21201" w:rsidRPr="00051EB1" w:rsidRDefault="00C21201" w:rsidP="000810C5">
                  <w:pPr>
                    <w:numPr>
                      <w:ilvl w:val="0"/>
                      <w:numId w:val="13"/>
                    </w:numPr>
                    <w:suppressAutoHyphens w:val="0"/>
                    <w:spacing w:after="0"/>
                    <w:ind w:left="714" w:hanging="357"/>
                    <w:rPr>
                      <w:rFonts w:ascii="Arial" w:hAnsi="Arial" w:cs="Arial"/>
                      <w:szCs w:val="22"/>
                      <w:lang w:val="el-GR" w:eastAsia="el-GR"/>
                    </w:rPr>
                  </w:pPr>
                  <w:r w:rsidRPr="00051EB1">
                    <w:rPr>
                      <w:rFonts w:ascii="Arial" w:hAnsi="Arial" w:cs="Arial"/>
                      <w:szCs w:val="22"/>
                      <w:lang w:val="el-GR" w:eastAsia="el-GR"/>
                    </w:rPr>
                    <w:t>Διαλογή</w:t>
                  </w:r>
                </w:p>
                <w:p w:rsidR="00C21201" w:rsidRPr="00051EB1" w:rsidRDefault="00C21201" w:rsidP="000810C5">
                  <w:pPr>
                    <w:numPr>
                      <w:ilvl w:val="0"/>
                      <w:numId w:val="13"/>
                    </w:numPr>
                    <w:suppressAutoHyphens w:val="0"/>
                    <w:spacing w:after="0"/>
                    <w:ind w:left="714" w:hanging="357"/>
                    <w:rPr>
                      <w:rFonts w:ascii="Arial" w:hAnsi="Arial" w:cs="Arial"/>
                      <w:szCs w:val="22"/>
                      <w:lang w:val="el-GR" w:eastAsia="el-GR"/>
                    </w:rPr>
                  </w:pPr>
                  <w:r w:rsidRPr="00051EB1">
                    <w:rPr>
                      <w:rFonts w:ascii="Arial" w:hAnsi="Arial" w:cs="Arial"/>
                      <w:szCs w:val="22"/>
                      <w:lang w:val="el-GR" w:eastAsia="el-GR"/>
                    </w:rPr>
                    <w:t>Γραμματείας ΤΕΠ</w:t>
                  </w:r>
                </w:p>
                <w:p w:rsidR="00C21201" w:rsidRPr="00051EB1" w:rsidRDefault="00C21201" w:rsidP="000810C5">
                  <w:pPr>
                    <w:numPr>
                      <w:ilvl w:val="0"/>
                      <w:numId w:val="13"/>
                    </w:numPr>
                    <w:suppressAutoHyphens w:val="0"/>
                    <w:ind w:left="714" w:hanging="357"/>
                    <w:rPr>
                      <w:rFonts w:ascii="Arial" w:hAnsi="Arial" w:cs="Arial"/>
                      <w:szCs w:val="22"/>
                      <w:lang w:val="el-GR" w:eastAsia="el-GR"/>
                    </w:rPr>
                  </w:pPr>
                  <w:r w:rsidRPr="00051EB1">
                    <w:rPr>
                      <w:rFonts w:ascii="Arial" w:hAnsi="Arial" w:cs="Arial"/>
                      <w:szCs w:val="22"/>
                      <w:lang w:val="el-GR" w:eastAsia="el-GR"/>
                    </w:rPr>
                    <w:t>Ιατρεία ΤΕΠ</w:t>
                  </w:r>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051EB1" w:rsidTr="00700721">
              <w:trPr>
                <w:trHeight w:val="227"/>
                <w:jc w:val="center"/>
              </w:trPr>
              <w:tc>
                <w:tcPr>
                  <w:tcW w:w="4024" w:type="pct"/>
                  <w:shd w:val="clear" w:color="auto" w:fill="auto"/>
                </w:tcPr>
                <w:p w:rsidR="00C21201" w:rsidRPr="00051EB1" w:rsidRDefault="00C21201" w:rsidP="000810C5">
                  <w:pPr>
                    <w:spacing w:line="360" w:lineRule="auto"/>
                    <w:ind w:left="288"/>
                    <w:rPr>
                      <w:rFonts w:ascii="Arial" w:hAnsi="Arial" w:cs="Arial"/>
                      <w:szCs w:val="22"/>
                      <w:lang w:val="el-GR" w:eastAsia="el-GR"/>
                    </w:rPr>
                  </w:pPr>
                  <w:r w:rsidRPr="00051EB1">
                    <w:rPr>
                      <w:rFonts w:ascii="Arial" w:hAnsi="Arial" w:cs="Arial"/>
                      <w:szCs w:val="22"/>
                      <w:lang w:eastAsia="el-GR"/>
                    </w:rPr>
                    <w:t xml:space="preserve">4. </w:t>
                  </w:r>
                  <w:r w:rsidRPr="00051EB1">
                    <w:rPr>
                      <w:rFonts w:ascii="Arial" w:hAnsi="Arial" w:cs="Arial"/>
                      <w:szCs w:val="22"/>
                      <w:lang w:val="el-GR" w:eastAsia="el-GR"/>
                    </w:rPr>
                    <w:t>ΟΛΟΗΜΕΡΑ</w:t>
                  </w:r>
                  <w:r w:rsidRPr="00051EB1">
                    <w:rPr>
                      <w:rFonts w:ascii="Arial" w:hAnsi="Arial" w:cs="Arial"/>
                      <w:szCs w:val="22"/>
                      <w:lang w:eastAsia="el-GR"/>
                    </w:rPr>
                    <w:t xml:space="preserve"> ΙΑΤΡΕΙΑ</w:t>
                  </w:r>
                  <w:r w:rsidRPr="00051EB1">
                    <w:rPr>
                      <w:rFonts w:ascii="Arial" w:hAnsi="Arial" w:cs="Arial"/>
                      <w:szCs w:val="22"/>
                      <w:lang w:val="el-GR" w:eastAsia="el-GR"/>
                    </w:rPr>
                    <w:t xml:space="preserve"> (Απογευματινά Ιατρεία)</w:t>
                  </w:r>
                </w:p>
              </w:tc>
              <w:tc>
                <w:tcPr>
                  <w:tcW w:w="976" w:type="pct"/>
                  <w:shd w:val="clear" w:color="auto" w:fill="auto"/>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051EB1" w:rsidTr="00700721">
              <w:trPr>
                <w:trHeight w:val="227"/>
                <w:jc w:val="center"/>
              </w:trPr>
              <w:tc>
                <w:tcPr>
                  <w:tcW w:w="4024" w:type="pct"/>
                  <w:shd w:val="clear" w:color="auto" w:fill="auto"/>
                </w:tcPr>
                <w:p w:rsidR="00C21201" w:rsidRPr="00051EB1" w:rsidRDefault="00C21201" w:rsidP="000810C5">
                  <w:pPr>
                    <w:spacing w:line="360" w:lineRule="auto"/>
                    <w:ind w:left="288"/>
                    <w:rPr>
                      <w:rFonts w:ascii="Arial" w:hAnsi="Arial" w:cs="Arial"/>
                      <w:szCs w:val="22"/>
                      <w:lang w:eastAsia="el-GR"/>
                    </w:rPr>
                  </w:pPr>
                  <w:r w:rsidRPr="00051EB1">
                    <w:rPr>
                      <w:rFonts w:ascii="Arial" w:hAnsi="Arial" w:cs="Arial"/>
                      <w:szCs w:val="22"/>
                      <w:lang w:val="el-GR" w:eastAsia="el-GR"/>
                    </w:rPr>
                    <w:t>5</w:t>
                  </w:r>
                  <w:r w:rsidRPr="00051EB1">
                    <w:rPr>
                      <w:rFonts w:ascii="Arial" w:hAnsi="Arial" w:cs="Arial"/>
                      <w:szCs w:val="22"/>
                      <w:lang w:eastAsia="el-GR"/>
                    </w:rPr>
                    <w:t>. ΛΙΣΤΑ ΧΕΙΡΟΥΡΓΕΙΟΥ</w:t>
                  </w:r>
                </w:p>
              </w:tc>
              <w:tc>
                <w:tcPr>
                  <w:tcW w:w="976" w:type="pct"/>
                  <w:shd w:val="clear" w:color="auto" w:fill="auto"/>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A6770A" w:rsidTr="00700721">
              <w:trPr>
                <w:trHeight w:val="242"/>
                <w:jc w:val="center"/>
              </w:trPr>
              <w:tc>
                <w:tcPr>
                  <w:tcW w:w="4024" w:type="pct"/>
                  <w:tcBorders>
                    <w:bottom w:val="single" w:sz="4" w:space="0" w:color="auto"/>
                  </w:tcBorders>
                </w:tcPr>
                <w:p w:rsidR="00C21201" w:rsidRPr="00051EB1" w:rsidRDefault="00C21201" w:rsidP="000810C5">
                  <w:pPr>
                    <w:spacing w:line="360" w:lineRule="auto"/>
                    <w:rPr>
                      <w:rFonts w:ascii="Arial" w:hAnsi="Arial" w:cs="Arial"/>
                      <w:b/>
                      <w:bCs/>
                      <w:szCs w:val="22"/>
                      <w:lang w:val="el-GR"/>
                    </w:rPr>
                  </w:pPr>
                  <w:r w:rsidRPr="00051EB1">
                    <w:rPr>
                      <w:rFonts w:ascii="Arial" w:hAnsi="Arial" w:cs="Arial"/>
                      <w:b/>
                      <w:bCs/>
                      <w:szCs w:val="22"/>
                      <w:lang w:val="el-GR" w:eastAsia="el-GR"/>
                    </w:rPr>
                    <w:t xml:space="preserve">4. </w:t>
                  </w:r>
                  <w:r w:rsidRPr="00051EB1">
                    <w:rPr>
                      <w:rFonts w:ascii="Arial" w:hAnsi="Arial" w:cs="Arial"/>
                      <w:b/>
                      <w:bCs/>
                      <w:szCs w:val="22"/>
                      <w:lang w:val="el-GR"/>
                    </w:rPr>
                    <w:t>ΑΣΚΛΗΠΙΟΣ</w:t>
                  </w:r>
                  <w:r w:rsidRPr="00051EB1">
                    <w:rPr>
                      <w:rFonts w:ascii="Arial" w:hAnsi="Arial" w:cs="Arial"/>
                      <w:b/>
                      <w:bCs/>
                      <w:szCs w:val="22"/>
                      <w:vertAlign w:val="superscript"/>
                      <w:lang w:val="el-GR"/>
                    </w:rPr>
                    <w:t>ΤΜ</w:t>
                  </w:r>
                  <w:r w:rsidRPr="00051EB1">
                    <w:rPr>
                      <w:rFonts w:ascii="Arial" w:hAnsi="Arial" w:cs="Arial"/>
                      <w:b/>
                      <w:bCs/>
                      <w:szCs w:val="22"/>
                      <w:lang w:val="el-GR"/>
                    </w:rPr>
                    <w:t xml:space="preserve"> </w:t>
                  </w:r>
                  <w:r w:rsidRPr="00051EB1">
                    <w:rPr>
                      <w:rFonts w:ascii="Arial" w:hAnsi="Arial" w:cs="Arial"/>
                      <w:b/>
                      <w:bCs/>
                      <w:szCs w:val="22"/>
                      <w:lang w:val="en-US"/>
                    </w:rPr>
                    <w:t>PHARMACY</w:t>
                  </w:r>
                </w:p>
                <w:p w:rsidR="00C21201" w:rsidRPr="00051EB1" w:rsidRDefault="00C21201" w:rsidP="000810C5">
                  <w:pPr>
                    <w:spacing w:line="360" w:lineRule="auto"/>
                    <w:ind w:left="288"/>
                    <w:rPr>
                      <w:rFonts w:ascii="Arial" w:hAnsi="Arial" w:cs="Arial"/>
                      <w:b/>
                      <w:bCs/>
                      <w:szCs w:val="22"/>
                      <w:lang w:val="el-GR"/>
                    </w:rPr>
                  </w:pPr>
                  <w:r w:rsidRPr="00051EB1">
                    <w:rPr>
                      <w:rFonts w:ascii="Arial" w:hAnsi="Arial" w:cs="Arial"/>
                      <w:b/>
                      <w:bCs/>
                      <w:szCs w:val="22"/>
                      <w:lang w:val="el-GR"/>
                    </w:rPr>
                    <w:t>Πληροφοριακό Σύστημα Φαρμακείου</w:t>
                  </w:r>
                </w:p>
                <w:p w:rsidR="00C21201" w:rsidRPr="00051EB1" w:rsidRDefault="00C21201" w:rsidP="000810C5">
                  <w:pPr>
                    <w:spacing w:line="276" w:lineRule="auto"/>
                    <w:ind w:left="288"/>
                    <w:rPr>
                      <w:rFonts w:ascii="Arial" w:hAnsi="Arial" w:cs="Arial"/>
                      <w:bCs/>
                      <w:szCs w:val="22"/>
                      <w:lang w:val="el-GR" w:eastAsia="el-GR"/>
                    </w:rPr>
                  </w:pPr>
                  <w:r w:rsidRPr="00051EB1">
                    <w:rPr>
                      <w:rFonts w:ascii="Arial" w:hAnsi="Arial" w:cs="Arial"/>
                      <w:bCs/>
                      <w:szCs w:val="22"/>
                      <w:lang w:val="el-GR" w:eastAsia="el-GR"/>
                    </w:rPr>
                    <w:t>- Γενικό Συνταγολόγιο</w:t>
                  </w:r>
                </w:p>
                <w:p w:rsidR="00C21201" w:rsidRPr="00051EB1" w:rsidRDefault="00C21201" w:rsidP="000810C5">
                  <w:pPr>
                    <w:spacing w:line="276" w:lineRule="auto"/>
                    <w:ind w:left="288"/>
                    <w:rPr>
                      <w:rFonts w:ascii="Arial" w:hAnsi="Arial" w:cs="Arial"/>
                      <w:b/>
                      <w:bCs/>
                      <w:szCs w:val="22"/>
                      <w:lang w:val="el-GR" w:eastAsia="el-GR"/>
                    </w:rPr>
                  </w:pPr>
                  <w:r w:rsidRPr="00051EB1">
                    <w:rPr>
                      <w:rFonts w:ascii="Arial" w:hAnsi="Arial" w:cs="Arial"/>
                      <w:bCs/>
                      <w:szCs w:val="22"/>
                      <w:lang w:val="el-GR" w:eastAsia="el-GR"/>
                    </w:rPr>
                    <w:t xml:space="preserve">- Ατομικό συνταγολόγιο </w:t>
                  </w:r>
                </w:p>
                <w:p w:rsidR="00C21201" w:rsidRPr="00051EB1" w:rsidRDefault="00C21201" w:rsidP="000810C5">
                  <w:pPr>
                    <w:spacing w:line="276" w:lineRule="auto"/>
                    <w:ind w:left="288"/>
                    <w:rPr>
                      <w:rFonts w:ascii="Arial" w:hAnsi="Arial" w:cs="Arial"/>
                      <w:b/>
                      <w:bCs/>
                      <w:szCs w:val="22"/>
                      <w:lang w:val="el-GR" w:eastAsia="el-GR"/>
                    </w:rPr>
                  </w:pPr>
                  <w:r w:rsidRPr="00051EB1">
                    <w:rPr>
                      <w:rFonts w:ascii="Arial" w:hAnsi="Arial" w:cs="Arial"/>
                      <w:bCs/>
                      <w:szCs w:val="22"/>
                      <w:lang w:val="el-GR" w:eastAsia="el-GR"/>
                    </w:rPr>
                    <w:t>- Κύκλωμα ατομικής χορήγησης με δραστική ουσία</w:t>
                  </w:r>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lang w:val="el-GR"/>
                    </w:rPr>
                  </w:pPr>
                </w:p>
              </w:tc>
            </w:tr>
            <w:tr w:rsidR="00C21201" w:rsidRPr="00A6770A" w:rsidTr="00700721">
              <w:trPr>
                <w:trHeight w:val="227"/>
                <w:jc w:val="center"/>
              </w:trPr>
              <w:tc>
                <w:tcPr>
                  <w:tcW w:w="4024" w:type="pct"/>
                  <w:tcBorders>
                    <w:bottom w:val="single" w:sz="4" w:space="0" w:color="auto"/>
                  </w:tcBorders>
                </w:tcPr>
                <w:p w:rsidR="00C21201" w:rsidRPr="00051EB1" w:rsidRDefault="00C21201" w:rsidP="000810C5">
                  <w:pPr>
                    <w:spacing w:line="360" w:lineRule="auto"/>
                    <w:rPr>
                      <w:rFonts w:ascii="Arial" w:hAnsi="Arial" w:cs="Arial"/>
                      <w:b/>
                      <w:bCs/>
                      <w:szCs w:val="22"/>
                      <w:lang w:val="el-GR" w:eastAsia="el-GR"/>
                    </w:rPr>
                  </w:pPr>
                  <w:r w:rsidRPr="00051EB1">
                    <w:rPr>
                      <w:rFonts w:ascii="Arial" w:hAnsi="Arial" w:cs="Arial"/>
                      <w:b/>
                      <w:bCs/>
                      <w:szCs w:val="22"/>
                      <w:lang w:val="el-GR" w:eastAsia="el-GR"/>
                    </w:rPr>
                    <w:t xml:space="preserve">5. </w:t>
                  </w:r>
                  <w:r w:rsidRPr="00051EB1">
                    <w:rPr>
                      <w:rFonts w:ascii="Arial" w:hAnsi="Arial" w:cs="Arial"/>
                      <w:b/>
                      <w:bCs/>
                      <w:szCs w:val="22"/>
                      <w:lang w:val="el-GR"/>
                    </w:rPr>
                    <w:t>ΑΣΚΛΗΠΙΟΣ</w:t>
                  </w:r>
                  <w:r w:rsidRPr="00051EB1">
                    <w:rPr>
                      <w:rFonts w:ascii="Arial" w:hAnsi="Arial" w:cs="Arial"/>
                      <w:b/>
                      <w:bCs/>
                      <w:szCs w:val="22"/>
                      <w:vertAlign w:val="superscript"/>
                      <w:lang w:val="el-GR"/>
                    </w:rPr>
                    <w:t>ΤΜ</w:t>
                  </w:r>
                  <w:r w:rsidRPr="00051EB1">
                    <w:rPr>
                      <w:rFonts w:ascii="Arial" w:hAnsi="Arial" w:cs="Arial"/>
                      <w:b/>
                      <w:bCs/>
                      <w:szCs w:val="22"/>
                      <w:lang w:val="el-GR"/>
                    </w:rPr>
                    <w:t xml:space="preserve"> </w:t>
                  </w:r>
                  <w:r w:rsidRPr="00051EB1">
                    <w:rPr>
                      <w:rFonts w:ascii="Arial" w:hAnsi="Arial" w:cs="Arial"/>
                      <w:b/>
                      <w:bCs/>
                      <w:szCs w:val="22"/>
                      <w:lang w:val="en-US"/>
                    </w:rPr>
                    <w:t>CARE</w:t>
                  </w:r>
                  <w:r w:rsidRPr="00051EB1">
                    <w:rPr>
                      <w:rFonts w:ascii="Arial" w:hAnsi="Arial" w:cs="Arial"/>
                      <w:b/>
                      <w:bCs/>
                      <w:szCs w:val="22"/>
                      <w:lang w:val="el-GR"/>
                    </w:rPr>
                    <w:t xml:space="preserve"> </w:t>
                  </w:r>
                </w:p>
                <w:p w:rsidR="00C21201" w:rsidRPr="00051EB1" w:rsidRDefault="00C21201" w:rsidP="000810C5">
                  <w:pPr>
                    <w:spacing w:line="360" w:lineRule="auto"/>
                    <w:ind w:left="288"/>
                    <w:rPr>
                      <w:rFonts w:ascii="Arial" w:hAnsi="Arial" w:cs="Arial"/>
                      <w:b/>
                      <w:bCs/>
                      <w:szCs w:val="22"/>
                      <w:lang w:val="el-GR" w:eastAsia="el-GR"/>
                    </w:rPr>
                  </w:pPr>
                  <w:r w:rsidRPr="00051EB1">
                    <w:rPr>
                      <w:rFonts w:ascii="Arial" w:hAnsi="Arial" w:cs="Arial"/>
                      <w:b/>
                      <w:bCs/>
                      <w:szCs w:val="22"/>
                      <w:lang w:val="el-GR" w:eastAsia="el-GR"/>
                    </w:rPr>
                    <w:t>Ολοκληρωμένο Πληροφοριακό Σύστημα Νοσηλείας Ασθενών</w:t>
                  </w:r>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lang w:val="el-GR"/>
                    </w:rPr>
                  </w:pPr>
                </w:p>
              </w:tc>
            </w:tr>
            <w:tr w:rsidR="00C21201" w:rsidRPr="00051EB1" w:rsidTr="00700721">
              <w:trPr>
                <w:trHeight w:val="242"/>
                <w:jc w:val="center"/>
              </w:trPr>
              <w:tc>
                <w:tcPr>
                  <w:tcW w:w="4024" w:type="pct"/>
                </w:tcPr>
                <w:p w:rsidR="00C21201" w:rsidRPr="00051EB1" w:rsidRDefault="00C21201" w:rsidP="000810C5">
                  <w:pPr>
                    <w:spacing w:line="360" w:lineRule="auto"/>
                    <w:ind w:left="288"/>
                    <w:rPr>
                      <w:rFonts w:ascii="Arial" w:hAnsi="Arial" w:cs="Arial"/>
                      <w:szCs w:val="22"/>
                      <w:lang w:eastAsia="el-GR"/>
                    </w:rPr>
                  </w:pPr>
                  <w:r w:rsidRPr="00051EB1">
                    <w:rPr>
                      <w:rFonts w:ascii="Arial" w:hAnsi="Arial" w:cs="Arial"/>
                      <w:szCs w:val="22"/>
                      <w:lang w:eastAsia="el-GR"/>
                    </w:rPr>
                    <w:t>1. ΝΟΣΗΛΕΥΤΙΚΕΣ ΠΡΑΞΕΙΣ</w:t>
                  </w:r>
                </w:p>
              </w:tc>
              <w:tc>
                <w:tcPr>
                  <w:tcW w:w="976" w:type="pct"/>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051EB1" w:rsidTr="00700721">
              <w:trPr>
                <w:trHeight w:val="242"/>
                <w:jc w:val="center"/>
              </w:trPr>
              <w:tc>
                <w:tcPr>
                  <w:tcW w:w="4024" w:type="pct"/>
                </w:tcPr>
                <w:p w:rsidR="00C21201" w:rsidRPr="00051EB1" w:rsidRDefault="00C21201" w:rsidP="000810C5">
                  <w:pPr>
                    <w:spacing w:line="360" w:lineRule="auto"/>
                    <w:ind w:left="288"/>
                    <w:rPr>
                      <w:rFonts w:ascii="Arial" w:hAnsi="Arial" w:cs="Arial"/>
                      <w:szCs w:val="22"/>
                      <w:lang w:eastAsia="el-GR"/>
                    </w:rPr>
                  </w:pPr>
                  <w:r w:rsidRPr="00051EB1">
                    <w:rPr>
                      <w:rFonts w:ascii="Arial" w:hAnsi="Arial" w:cs="Arial"/>
                      <w:szCs w:val="22"/>
                      <w:lang w:eastAsia="el-GR"/>
                    </w:rPr>
                    <w:t>2. ΙΑΤΡΙΚΕΣ ΠΡΑΞΕΙΣ</w:t>
                  </w:r>
                </w:p>
              </w:tc>
              <w:tc>
                <w:tcPr>
                  <w:tcW w:w="976" w:type="pct"/>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051EB1" w:rsidTr="00700721">
              <w:trPr>
                <w:trHeight w:val="242"/>
                <w:jc w:val="center"/>
              </w:trPr>
              <w:tc>
                <w:tcPr>
                  <w:tcW w:w="4024" w:type="pct"/>
                </w:tcPr>
                <w:p w:rsidR="00C21201" w:rsidRPr="00051EB1" w:rsidRDefault="00C21201" w:rsidP="000810C5">
                  <w:pPr>
                    <w:spacing w:line="360" w:lineRule="auto"/>
                    <w:ind w:left="288"/>
                    <w:rPr>
                      <w:rFonts w:ascii="Arial" w:hAnsi="Arial" w:cs="Arial"/>
                      <w:szCs w:val="22"/>
                      <w:lang w:eastAsia="el-GR"/>
                    </w:rPr>
                  </w:pPr>
                  <w:r w:rsidRPr="00051EB1">
                    <w:rPr>
                      <w:rFonts w:ascii="Arial" w:hAnsi="Arial" w:cs="Arial"/>
                      <w:szCs w:val="22"/>
                      <w:lang w:eastAsia="el-GR"/>
                    </w:rPr>
                    <w:lastRenderedPageBreak/>
                    <w:t>3. ΙΑΤΡΙΚΟΣ ΦΑΚΕΛΟΣ - ΔΙΑΓΝΩΣΕΙΣ - ΠΟΡΙΣΜΑΤΑ</w:t>
                  </w:r>
                </w:p>
              </w:tc>
              <w:tc>
                <w:tcPr>
                  <w:tcW w:w="976" w:type="pct"/>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A6770A" w:rsidTr="00700721">
              <w:trPr>
                <w:trHeight w:val="242"/>
                <w:jc w:val="center"/>
              </w:trPr>
              <w:tc>
                <w:tcPr>
                  <w:tcW w:w="4024" w:type="pct"/>
                  <w:tcBorders>
                    <w:bottom w:val="single" w:sz="4" w:space="0" w:color="auto"/>
                  </w:tcBorders>
                </w:tcPr>
                <w:p w:rsidR="00C21201" w:rsidRPr="00051EB1" w:rsidRDefault="00C21201" w:rsidP="000810C5">
                  <w:pPr>
                    <w:spacing w:line="360" w:lineRule="auto"/>
                    <w:rPr>
                      <w:rFonts w:ascii="Arial" w:hAnsi="Arial" w:cs="Arial"/>
                      <w:b/>
                      <w:bCs/>
                      <w:szCs w:val="22"/>
                      <w:lang w:val="el-GR"/>
                    </w:rPr>
                  </w:pPr>
                  <w:r w:rsidRPr="00051EB1">
                    <w:rPr>
                      <w:rFonts w:ascii="Arial" w:hAnsi="Arial" w:cs="Arial"/>
                      <w:b/>
                      <w:bCs/>
                      <w:szCs w:val="22"/>
                      <w:lang w:val="el-GR" w:eastAsia="el-GR"/>
                    </w:rPr>
                    <w:t xml:space="preserve">6. </w:t>
                  </w:r>
                  <w:r w:rsidRPr="00051EB1">
                    <w:rPr>
                      <w:rFonts w:ascii="Arial" w:hAnsi="Arial" w:cs="Arial"/>
                      <w:b/>
                      <w:bCs/>
                      <w:szCs w:val="22"/>
                      <w:lang w:val="el-GR"/>
                    </w:rPr>
                    <w:t>ΑΣΚΛΗΠΙΟΣ</w:t>
                  </w:r>
                  <w:r w:rsidRPr="00051EB1">
                    <w:rPr>
                      <w:rFonts w:ascii="Arial" w:hAnsi="Arial" w:cs="Arial"/>
                      <w:b/>
                      <w:bCs/>
                      <w:szCs w:val="22"/>
                      <w:vertAlign w:val="superscript"/>
                      <w:lang w:val="el-GR"/>
                    </w:rPr>
                    <w:t>ΤΜ</w:t>
                  </w:r>
                  <w:r w:rsidRPr="00051EB1">
                    <w:rPr>
                      <w:rFonts w:ascii="Arial" w:hAnsi="Arial" w:cs="Arial"/>
                      <w:b/>
                      <w:bCs/>
                      <w:szCs w:val="22"/>
                      <w:lang w:val="el-GR"/>
                    </w:rPr>
                    <w:t xml:space="preserve"> </w:t>
                  </w:r>
                  <w:r w:rsidRPr="00051EB1">
                    <w:rPr>
                      <w:rFonts w:ascii="Arial" w:hAnsi="Arial" w:cs="Arial"/>
                      <w:b/>
                      <w:bCs/>
                      <w:szCs w:val="22"/>
                      <w:lang w:val="en-US"/>
                    </w:rPr>
                    <w:t>DIET</w:t>
                  </w:r>
                </w:p>
                <w:p w:rsidR="00C21201" w:rsidRPr="00051EB1" w:rsidRDefault="00C21201" w:rsidP="000810C5">
                  <w:pPr>
                    <w:spacing w:line="360" w:lineRule="auto"/>
                    <w:ind w:left="288"/>
                    <w:rPr>
                      <w:rFonts w:ascii="Arial" w:hAnsi="Arial" w:cs="Arial"/>
                      <w:b/>
                      <w:bCs/>
                      <w:szCs w:val="22"/>
                      <w:lang w:val="el-GR" w:eastAsia="el-GR"/>
                    </w:rPr>
                  </w:pPr>
                  <w:r w:rsidRPr="00051EB1">
                    <w:rPr>
                      <w:rFonts w:ascii="Arial" w:hAnsi="Arial" w:cs="Arial"/>
                      <w:b/>
                      <w:bCs/>
                      <w:szCs w:val="22"/>
                      <w:lang w:val="el-GR" w:eastAsia="el-GR"/>
                    </w:rPr>
                    <w:t>Πληροφοριακό Σύστημα Διαιτολογίου</w:t>
                  </w:r>
                </w:p>
                <w:p w:rsidR="00C21201" w:rsidRPr="00051EB1" w:rsidRDefault="00C21201" w:rsidP="000810C5">
                  <w:pPr>
                    <w:numPr>
                      <w:ilvl w:val="0"/>
                      <w:numId w:val="13"/>
                    </w:numPr>
                    <w:suppressAutoHyphens w:val="0"/>
                    <w:spacing w:after="0" w:line="276" w:lineRule="auto"/>
                    <w:ind w:left="714" w:hanging="357"/>
                    <w:rPr>
                      <w:rFonts w:ascii="Arial" w:hAnsi="Arial" w:cs="Arial"/>
                      <w:bCs/>
                      <w:szCs w:val="22"/>
                      <w:lang w:val="el-GR" w:eastAsia="el-GR"/>
                    </w:rPr>
                  </w:pPr>
                  <w:r w:rsidRPr="00051EB1">
                    <w:rPr>
                      <w:rFonts w:ascii="Arial" w:hAnsi="Arial" w:cs="Arial"/>
                      <w:bCs/>
                      <w:szCs w:val="22"/>
                      <w:lang w:val="el-GR" w:eastAsia="el-GR"/>
                    </w:rPr>
                    <w:t>Διασύνδεση με Ιατρικό Φάκελο – Αποθήκη Τροφίμων</w:t>
                  </w:r>
                </w:p>
                <w:p w:rsidR="00C21201" w:rsidRPr="00051EB1" w:rsidRDefault="00C21201" w:rsidP="000810C5">
                  <w:pPr>
                    <w:numPr>
                      <w:ilvl w:val="0"/>
                      <w:numId w:val="13"/>
                    </w:numPr>
                    <w:suppressAutoHyphens w:val="0"/>
                    <w:spacing w:after="0" w:line="276" w:lineRule="auto"/>
                    <w:ind w:left="714" w:hanging="357"/>
                    <w:rPr>
                      <w:rFonts w:ascii="Arial" w:hAnsi="Arial" w:cs="Arial"/>
                      <w:bCs/>
                      <w:szCs w:val="22"/>
                      <w:lang w:val="el-GR" w:eastAsia="el-GR"/>
                    </w:rPr>
                  </w:pPr>
                  <w:r w:rsidRPr="00051EB1">
                    <w:rPr>
                      <w:rFonts w:ascii="Arial" w:hAnsi="Arial" w:cs="Arial"/>
                      <w:bCs/>
                      <w:szCs w:val="22"/>
                      <w:lang w:val="el-GR" w:eastAsia="el-GR"/>
                    </w:rPr>
                    <w:t>Ηλεκτρονική παραγγελία Διαιτολογίου Ασθενών – Χορήγηση ανά Τμήμα</w:t>
                  </w:r>
                </w:p>
                <w:p w:rsidR="00C21201" w:rsidRPr="00051EB1" w:rsidRDefault="00C21201" w:rsidP="000810C5">
                  <w:pPr>
                    <w:ind w:left="357"/>
                    <w:rPr>
                      <w:rFonts w:ascii="Arial" w:hAnsi="Arial" w:cs="Arial"/>
                      <w:bCs/>
                      <w:szCs w:val="22"/>
                      <w:lang w:val="el-GR" w:eastAsia="el-GR"/>
                    </w:rPr>
                  </w:pPr>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lang w:val="el-GR"/>
                    </w:rPr>
                  </w:pPr>
                </w:p>
              </w:tc>
            </w:tr>
            <w:tr w:rsidR="00C21201" w:rsidRPr="00A6770A" w:rsidTr="00700721">
              <w:trPr>
                <w:trHeight w:val="242"/>
                <w:jc w:val="center"/>
              </w:trPr>
              <w:tc>
                <w:tcPr>
                  <w:tcW w:w="4024" w:type="pct"/>
                  <w:tcBorders>
                    <w:bottom w:val="single" w:sz="4" w:space="0" w:color="auto"/>
                  </w:tcBorders>
                </w:tcPr>
                <w:p w:rsidR="00C21201" w:rsidRPr="00051EB1" w:rsidRDefault="00C21201" w:rsidP="000810C5">
                  <w:pPr>
                    <w:spacing w:line="360" w:lineRule="auto"/>
                    <w:rPr>
                      <w:rFonts w:ascii="Arial" w:hAnsi="Arial" w:cs="Arial"/>
                      <w:b/>
                      <w:bCs/>
                      <w:szCs w:val="22"/>
                      <w:lang w:val="el-GR"/>
                    </w:rPr>
                  </w:pPr>
                  <w:r w:rsidRPr="00051EB1">
                    <w:rPr>
                      <w:rFonts w:ascii="Arial" w:hAnsi="Arial" w:cs="Arial"/>
                      <w:b/>
                      <w:bCs/>
                      <w:szCs w:val="22"/>
                      <w:lang w:val="el-GR" w:eastAsia="el-GR"/>
                    </w:rPr>
                    <w:t xml:space="preserve">7. </w:t>
                  </w:r>
                  <w:r w:rsidRPr="00051EB1">
                    <w:rPr>
                      <w:rFonts w:ascii="Arial" w:hAnsi="Arial" w:cs="Arial"/>
                      <w:b/>
                      <w:bCs/>
                      <w:szCs w:val="22"/>
                      <w:lang w:val="el-GR"/>
                    </w:rPr>
                    <w:t>ΑΣΚΛΗΠΙΟΣ</w:t>
                  </w:r>
                  <w:r w:rsidRPr="00051EB1">
                    <w:rPr>
                      <w:rFonts w:ascii="Arial" w:hAnsi="Arial" w:cs="Arial"/>
                      <w:b/>
                      <w:bCs/>
                      <w:szCs w:val="22"/>
                      <w:vertAlign w:val="superscript"/>
                      <w:lang w:val="el-GR"/>
                    </w:rPr>
                    <w:t>ΤΜ</w:t>
                  </w:r>
                  <w:r w:rsidRPr="00051EB1">
                    <w:rPr>
                      <w:rFonts w:ascii="Arial" w:hAnsi="Arial" w:cs="Arial"/>
                      <w:b/>
                      <w:bCs/>
                      <w:szCs w:val="22"/>
                      <w:lang w:val="el-GR"/>
                    </w:rPr>
                    <w:t xml:space="preserve"> </w:t>
                  </w:r>
                  <w:r w:rsidRPr="00051EB1">
                    <w:rPr>
                      <w:rFonts w:ascii="Arial" w:hAnsi="Arial" w:cs="Arial"/>
                      <w:b/>
                      <w:bCs/>
                      <w:szCs w:val="22"/>
                      <w:lang w:val="en-US"/>
                    </w:rPr>
                    <w:t>LAB</w:t>
                  </w:r>
                </w:p>
                <w:p w:rsidR="00C21201" w:rsidRPr="00051EB1" w:rsidRDefault="00C21201" w:rsidP="000810C5">
                  <w:pPr>
                    <w:spacing w:line="360" w:lineRule="auto"/>
                    <w:ind w:left="288"/>
                    <w:rPr>
                      <w:rFonts w:ascii="Arial" w:hAnsi="Arial" w:cs="Arial"/>
                      <w:b/>
                      <w:bCs/>
                      <w:szCs w:val="22"/>
                      <w:lang w:val="el-GR" w:eastAsia="el-GR"/>
                    </w:rPr>
                  </w:pPr>
                  <w:r w:rsidRPr="00051EB1">
                    <w:rPr>
                      <w:rFonts w:ascii="Arial" w:hAnsi="Arial" w:cs="Arial"/>
                      <w:b/>
                      <w:bCs/>
                      <w:szCs w:val="22"/>
                      <w:lang w:val="el-GR" w:eastAsia="el-GR"/>
                    </w:rPr>
                    <w:t>Πληροφοριακό Σύστημα Εργαστηρίων</w:t>
                  </w:r>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lang w:val="el-GR"/>
                    </w:rPr>
                  </w:pPr>
                </w:p>
              </w:tc>
            </w:tr>
            <w:tr w:rsidR="00C21201" w:rsidRPr="00051EB1" w:rsidTr="00700721">
              <w:trPr>
                <w:trHeight w:val="242"/>
                <w:jc w:val="center"/>
              </w:trPr>
              <w:tc>
                <w:tcPr>
                  <w:tcW w:w="4024" w:type="pct"/>
                  <w:tcBorders>
                    <w:top w:val="single" w:sz="4" w:space="0" w:color="auto"/>
                    <w:left w:val="single" w:sz="4" w:space="0" w:color="auto"/>
                    <w:bottom w:val="single" w:sz="4" w:space="0" w:color="auto"/>
                    <w:right w:val="single" w:sz="4" w:space="0" w:color="auto"/>
                  </w:tcBorders>
                </w:tcPr>
                <w:p w:rsidR="00C21201" w:rsidRPr="00051EB1" w:rsidRDefault="00C21201" w:rsidP="000810C5">
                  <w:pPr>
                    <w:pStyle w:val="afb"/>
                    <w:numPr>
                      <w:ilvl w:val="0"/>
                      <w:numId w:val="13"/>
                    </w:numPr>
                    <w:suppressAutoHyphens w:val="0"/>
                    <w:spacing w:after="0" w:line="360" w:lineRule="auto"/>
                    <w:ind w:left="596" w:hanging="236"/>
                    <w:rPr>
                      <w:rFonts w:ascii="Arial" w:hAnsi="Arial" w:cs="Arial"/>
                      <w:bCs/>
                      <w:szCs w:val="22"/>
                      <w:lang w:val="el-GR" w:eastAsia="el-GR"/>
                    </w:rPr>
                  </w:pPr>
                  <w:r w:rsidRPr="00051EB1">
                    <w:rPr>
                      <w:rFonts w:ascii="Arial" w:hAnsi="Arial" w:cs="Arial"/>
                      <w:bCs/>
                      <w:szCs w:val="22"/>
                      <w:lang w:val="el-GR" w:eastAsia="el-GR"/>
                    </w:rPr>
                    <w:t>Διαχείριση ρουτίνας εργαστηρίου</w:t>
                  </w:r>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lang w:val="el-GR"/>
                    </w:rPr>
                  </w:pPr>
                </w:p>
              </w:tc>
            </w:tr>
            <w:tr w:rsidR="00C21201" w:rsidRPr="00051EB1" w:rsidTr="00700721">
              <w:trPr>
                <w:trHeight w:val="242"/>
                <w:jc w:val="center"/>
              </w:trPr>
              <w:tc>
                <w:tcPr>
                  <w:tcW w:w="4024" w:type="pct"/>
                  <w:tcBorders>
                    <w:top w:val="single" w:sz="4" w:space="0" w:color="auto"/>
                    <w:left w:val="single" w:sz="4" w:space="0" w:color="auto"/>
                    <w:bottom w:val="single" w:sz="4" w:space="0" w:color="auto"/>
                    <w:right w:val="single" w:sz="4" w:space="0" w:color="auto"/>
                  </w:tcBorders>
                </w:tcPr>
                <w:p w:rsidR="00C21201" w:rsidRPr="00051EB1" w:rsidRDefault="00C21201" w:rsidP="000810C5">
                  <w:pPr>
                    <w:pStyle w:val="afb"/>
                    <w:numPr>
                      <w:ilvl w:val="0"/>
                      <w:numId w:val="13"/>
                    </w:numPr>
                    <w:suppressAutoHyphens w:val="0"/>
                    <w:spacing w:after="0" w:line="360" w:lineRule="auto"/>
                    <w:ind w:left="596" w:hanging="236"/>
                    <w:rPr>
                      <w:rFonts w:ascii="Arial" w:hAnsi="Arial" w:cs="Arial"/>
                      <w:bCs/>
                      <w:szCs w:val="22"/>
                      <w:lang w:val="el-GR" w:eastAsia="el-GR"/>
                    </w:rPr>
                  </w:pPr>
                  <w:r w:rsidRPr="00051EB1">
                    <w:rPr>
                      <w:rFonts w:ascii="Arial" w:hAnsi="Arial" w:cs="Arial"/>
                      <w:bCs/>
                      <w:szCs w:val="22"/>
                      <w:lang w:val="el-GR" w:eastAsia="el-GR"/>
                    </w:rPr>
                    <w:t>Πρωτόκολλα εργασίας/</w:t>
                  </w:r>
                  <w:proofErr w:type="spellStart"/>
                  <w:r w:rsidRPr="00051EB1">
                    <w:rPr>
                      <w:rFonts w:ascii="Arial" w:hAnsi="Arial" w:cs="Arial"/>
                      <w:bCs/>
                      <w:szCs w:val="22"/>
                      <w:lang w:eastAsia="el-GR"/>
                    </w:rPr>
                    <w:t>worklists</w:t>
                  </w:r>
                  <w:proofErr w:type="spellEnd"/>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lang w:val="el-GR"/>
                    </w:rPr>
                  </w:pPr>
                </w:p>
              </w:tc>
            </w:tr>
            <w:tr w:rsidR="00C21201" w:rsidRPr="00051EB1" w:rsidTr="00700721">
              <w:trPr>
                <w:trHeight w:val="242"/>
                <w:jc w:val="center"/>
              </w:trPr>
              <w:tc>
                <w:tcPr>
                  <w:tcW w:w="4024" w:type="pct"/>
                  <w:tcBorders>
                    <w:top w:val="single" w:sz="4" w:space="0" w:color="auto"/>
                    <w:left w:val="single" w:sz="4" w:space="0" w:color="auto"/>
                    <w:bottom w:val="single" w:sz="4" w:space="0" w:color="auto"/>
                    <w:right w:val="single" w:sz="4" w:space="0" w:color="auto"/>
                  </w:tcBorders>
                </w:tcPr>
                <w:p w:rsidR="00C21201" w:rsidRPr="00051EB1" w:rsidRDefault="00C21201" w:rsidP="000810C5">
                  <w:pPr>
                    <w:pStyle w:val="afb"/>
                    <w:numPr>
                      <w:ilvl w:val="0"/>
                      <w:numId w:val="13"/>
                    </w:numPr>
                    <w:suppressAutoHyphens w:val="0"/>
                    <w:spacing w:after="0" w:line="360" w:lineRule="auto"/>
                    <w:ind w:left="596" w:hanging="236"/>
                    <w:rPr>
                      <w:rFonts w:ascii="Arial" w:hAnsi="Arial" w:cs="Arial"/>
                      <w:bCs/>
                      <w:szCs w:val="22"/>
                      <w:lang w:eastAsia="el-GR"/>
                    </w:rPr>
                  </w:pPr>
                  <w:proofErr w:type="spellStart"/>
                  <w:r w:rsidRPr="00051EB1">
                    <w:rPr>
                      <w:rFonts w:ascii="Arial" w:hAnsi="Arial" w:cs="Arial"/>
                      <w:bCs/>
                      <w:szCs w:val="22"/>
                      <w:lang w:val="el-GR" w:eastAsia="el-GR"/>
                    </w:rPr>
                    <w:t>Καταχ</w:t>
                  </w:r>
                  <w:r w:rsidRPr="00051EB1">
                    <w:rPr>
                      <w:rFonts w:ascii="Arial" w:hAnsi="Arial" w:cs="Arial"/>
                      <w:bCs/>
                      <w:szCs w:val="22"/>
                      <w:lang w:eastAsia="el-GR"/>
                    </w:rPr>
                    <w:t>ώρηση</w:t>
                  </w:r>
                  <w:proofErr w:type="spellEnd"/>
                  <w:r w:rsidRPr="00051EB1">
                    <w:rPr>
                      <w:rFonts w:ascii="Arial" w:hAnsi="Arial" w:cs="Arial"/>
                      <w:bCs/>
                      <w:szCs w:val="22"/>
                      <w:lang w:eastAsia="el-GR"/>
                    </w:rPr>
                    <w:t xml:space="preserve"> </w:t>
                  </w:r>
                  <w:proofErr w:type="spellStart"/>
                  <w:r w:rsidRPr="00051EB1">
                    <w:rPr>
                      <w:rFonts w:ascii="Arial" w:hAnsi="Arial" w:cs="Arial"/>
                      <w:bCs/>
                      <w:szCs w:val="22"/>
                      <w:lang w:eastAsia="el-GR"/>
                    </w:rPr>
                    <w:t>αποτελεσμάτων</w:t>
                  </w:r>
                  <w:proofErr w:type="spellEnd"/>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051EB1" w:rsidTr="00700721">
              <w:trPr>
                <w:trHeight w:val="242"/>
                <w:jc w:val="center"/>
              </w:trPr>
              <w:tc>
                <w:tcPr>
                  <w:tcW w:w="4024" w:type="pct"/>
                  <w:tcBorders>
                    <w:top w:val="single" w:sz="4" w:space="0" w:color="auto"/>
                    <w:left w:val="single" w:sz="4" w:space="0" w:color="auto"/>
                    <w:bottom w:val="single" w:sz="4" w:space="0" w:color="auto"/>
                    <w:right w:val="single" w:sz="4" w:space="0" w:color="auto"/>
                  </w:tcBorders>
                </w:tcPr>
                <w:p w:rsidR="00C21201" w:rsidRPr="00051EB1" w:rsidRDefault="00C21201" w:rsidP="000810C5">
                  <w:pPr>
                    <w:pStyle w:val="afb"/>
                    <w:numPr>
                      <w:ilvl w:val="0"/>
                      <w:numId w:val="13"/>
                    </w:numPr>
                    <w:suppressAutoHyphens w:val="0"/>
                    <w:spacing w:after="0" w:line="360" w:lineRule="auto"/>
                    <w:ind w:left="596" w:hanging="236"/>
                    <w:rPr>
                      <w:rFonts w:ascii="Arial" w:hAnsi="Arial" w:cs="Arial"/>
                      <w:bCs/>
                      <w:szCs w:val="22"/>
                      <w:lang w:eastAsia="el-GR"/>
                    </w:rPr>
                  </w:pPr>
                  <w:proofErr w:type="spellStart"/>
                  <w:r w:rsidRPr="00051EB1">
                    <w:rPr>
                      <w:rFonts w:ascii="Arial" w:hAnsi="Arial" w:cs="Arial"/>
                      <w:bCs/>
                      <w:szCs w:val="22"/>
                      <w:lang w:eastAsia="el-GR"/>
                    </w:rPr>
                    <w:t>Εκτύπωση</w:t>
                  </w:r>
                  <w:proofErr w:type="spellEnd"/>
                  <w:r w:rsidRPr="00051EB1">
                    <w:rPr>
                      <w:rFonts w:ascii="Arial" w:hAnsi="Arial" w:cs="Arial"/>
                      <w:bCs/>
                      <w:szCs w:val="22"/>
                      <w:lang w:eastAsia="el-GR"/>
                    </w:rPr>
                    <w:t xml:space="preserve"> </w:t>
                  </w:r>
                  <w:proofErr w:type="spellStart"/>
                  <w:r w:rsidRPr="00051EB1">
                    <w:rPr>
                      <w:rFonts w:ascii="Arial" w:hAnsi="Arial" w:cs="Arial"/>
                      <w:bCs/>
                      <w:szCs w:val="22"/>
                      <w:lang w:eastAsia="el-GR"/>
                    </w:rPr>
                    <w:t>αναφορών</w:t>
                  </w:r>
                  <w:proofErr w:type="spellEnd"/>
                  <w:r w:rsidRPr="00051EB1">
                    <w:rPr>
                      <w:rFonts w:ascii="Arial" w:hAnsi="Arial" w:cs="Arial"/>
                      <w:bCs/>
                      <w:szCs w:val="22"/>
                      <w:lang w:eastAsia="el-GR"/>
                    </w:rPr>
                    <w:t>/</w:t>
                  </w:r>
                  <w:proofErr w:type="spellStart"/>
                  <w:r w:rsidRPr="00051EB1">
                    <w:rPr>
                      <w:rFonts w:ascii="Arial" w:hAnsi="Arial" w:cs="Arial"/>
                      <w:bCs/>
                      <w:szCs w:val="22"/>
                      <w:lang w:eastAsia="el-GR"/>
                    </w:rPr>
                    <w:t>στατιστικών</w:t>
                  </w:r>
                  <w:proofErr w:type="spellEnd"/>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051EB1" w:rsidTr="00700721">
              <w:trPr>
                <w:trHeight w:val="242"/>
                <w:jc w:val="center"/>
              </w:trPr>
              <w:tc>
                <w:tcPr>
                  <w:tcW w:w="4024" w:type="pct"/>
                  <w:tcBorders>
                    <w:top w:val="single" w:sz="4" w:space="0" w:color="auto"/>
                    <w:left w:val="single" w:sz="4" w:space="0" w:color="auto"/>
                    <w:bottom w:val="single" w:sz="4" w:space="0" w:color="auto"/>
                    <w:right w:val="single" w:sz="4" w:space="0" w:color="auto"/>
                  </w:tcBorders>
                </w:tcPr>
                <w:p w:rsidR="00C21201" w:rsidRPr="00051EB1" w:rsidRDefault="00C21201" w:rsidP="000810C5">
                  <w:pPr>
                    <w:pStyle w:val="afb"/>
                    <w:numPr>
                      <w:ilvl w:val="0"/>
                      <w:numId w:val="13"/>
                    </w:numPr>
                    <w:suppressAutoHyphens w:val="0"/>
                    <w:spacing w:after="0" w:line="360" w:lineRule="auto"/>
                    <w:ind w:left="596" w:hanging="236"/>
                    <w:rPr>
                      <w:rFonts w:ascii="Arial" w:hAnsi="Arial" w:cs="Arial"/>
                      <w:bCs/>
                      <w:szCs w:val="22"/>
                      <w:lang w:eastAsia="el-GR"/>
                    </w:rPr>
                  </w:pPr>
                  <w:proofErr w:type="spellStart"/>
                  <w:r w:rsidRPr="00051EB1">
                    <w:rPr>
                      <w:rFonts w:ascii="Arial" w:hAnsi="Arial" w:cs="Arial"/>
                      <w:bCs/>
                      <w:szCs w:val="22"/>
                      <w:lang w:eastAsia="el-GR"/>
                    </w:rPr>
                    <w:t>Εργαστηριακός</w:t>
                  </w:r>
                  <w:proofErr w:type="spellEnd"/>
                  <w:r w:rsidRPr="00051EB1">
                    <w:rPr>
                      <w:rFonts w:ascii="Arial" w:hAnsi="Arial" w:cs="Arial"/>
                      <w:bCs/>
                      <w:szCs w:val="22"/>
                      <w:lang w:eastAsia="el-GR"/>
                    </w:rPr>
                    <w:t xml:space="preserve"> </w:t>
                  </w:r>
                  <w:proofErr w:type="spellStart"/>
                  <w:r w:rsidRPr="00051EB1">
                    <w:rPr>
                      <w:rFonts w:ascii="Arial" w:hAnsi="Arial" w:cs="Arial"/>
                      <w:bCs/>
                      <w:szCs w:val="22"/>
                      <w:lang w:eastAsia="el-GR"/>
                    </w:rPr>
                    <w:t>φάκελος</w:t>
                  </w:r>
                  <w:proofErr w:type="spellEnd"/>
                  <w:r w:rsidRPr="00051EB1">
                    <w:rPr>
                      <w:rFonts w:ascii="Arial" w:hAnsi="Arial" w:cs="Arial"/>
                      <w:bCs/>
                      <w:szCs w:val="22"/>
                      <w:lang w:eastAsia="el-GR"/>
                    </w:rPr>
                    <w:t xml:space="preserve"> </w:t>
                  </w:r>
                  <w:proofErr w:type="spellStart"/>
                  <w:r w:rsidRPr="00051EB1">
                    <w:rPr>
                      <w:rFonts w:ascii="Arial" w:hAnsi="Arial" w:cs="Arial"/>
                      <w:bCs/>
                      <w:szCs w:val="22"/>
                      <w:lang w:eastAsia="el-GR"/>
                    </w:rPr>
                    <w:t>ασθενή</w:t>
                  </w:r>
                  <w:proofErr w:type="spellEnd"/>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051EB1" w:rsidTr="00700721">
              <w:trPr>
                <w:trHeight w:val="242"/>
                <w:jc w:val="center"/>
              </w:trPr>
              <w:tc>
                <w:tcPr>
                  <w:tcW w:w="4024" w:type="pct"/>
                  <w:tcBorders>
                    <w:top w:val="single" w:sz="4" w:space="0" w:color="auto"/>
                    <w:left w:val="single" w:sz="4" w:space="0" w:color="auto"/>
                    <w:bottom w:val="single" w:sz="4" w:space="0" w:color="auto"/>
                    <w:right w:val="single" w:sz="4" w:space="0" w:color="auto"/>
                  </w:tcBorders>
                </w:tcPr>
                <w:p w:rsidR="00C21201" w:rsidRPr="00051EB1" w:rsidRDefault="00C21201" w:rsidP="000810C5">
                  <w:pPr>
                    <w:pStyle w:val="afb"/>
                    <w:numPr>
                      <w:ilvl w:val="0"/>
                      <w:numId w:val="13"/>
                    </w:numPr>
                    <w:suppressAutoHyphens w:val="0"/>
                    <w:spacing w:after="0" w:line="360" w:lineRule="auto"/>
                    <w:ind w:left="596" w:hanging="236"/>
                    <w:rPr>
                      <w:rFonts w:ascii="Arial" w:hAnsi="Arial" w:cs="Arial"/>
                      <w:bCs/>
                      <w:szCs w:val="22"/>
                      <w:lang w:eastAsia="el-GR"/>
                    </w:rPr>
                  </w:pPr>
                  <w:proofErr w:type="spellStart"/>
                  <w:r w:rsidRPr="00051EB1">
                    <w:rPr>
                      <w:rFonts w:ascii="Arial" w:hAnsi="Arial" w:cs="Arial"/>
                      <w:bCs/>
                      <w:szCs w:val="22"/>
                      <w:lang w:eastAsia="el-GR"/>
                    </w:rPr>
                    <w:t>Διαχείριση</w:t>
                  </w:r>
                  <w:proofErr w:type="spellEnd"/>
                  <w:r w:rsidRPr="00051EB1">
                    <w:rPr>
                      <w:rFonts w:ascii="Arial" w:hAnsi="Arial" w:cs="Arial"/>
                      <w:bCs/>
                      <w:szCs w:val="22"/>
                      <w:lang w:eastAsia="el-GR"/>
                    </w:rPr>
                    <w:t xml:space="preserve"> </w:t>
                  </w:r>
                  <w:proofErr w:type="spellStart"/>
                  <w:r w:rsidRPr="00051EB1">
                    <w:rPr>
                      <w:rFonts w:ascii="Arial" w:hAnsi="Arial" w:cs="Arial"/>
                      <w:bCs/>
                      <w:szCs w:val="22"/>
                      <w:lang w:eastAsia="el-GR"/>
                    </w:rPr>
                    <w:t>εξωτερικών</w:t>
                  </w:r>
                  <w:proofErr w:type="spellEnd"/>
                  <w:r w:rsidRPr="00051EB1">
                    <w:rPr>
                      <w:rFonts w:ascii="Arial" w:hAnsi="Arial" w:cs="Arial"/>
                      <w:bCs/>
                      <w:szCs w:val="22"/>
                      <w:lang w:eastAsia="el-GR"/>
                    </w:rPr>
                    <w:t xml:space="preserve"> </w:t>
                  </w:r>
                  <w:proofErr w:type="spellStart"/>
                  <w:r w:rsidRPr="00051EB1">
                    <w:rPr>
                      <w:rFonts w:ascii="Arial" w:hAnsi="Arial" w:cs="Arial"/>
                      <w:bCs/>
                      <w:szCs w:val="22"/>
                      <w:lang w:eastAsia="el-GR"/>
                    </w:rPr>
                    <w:t>εργαστηρίων</w:t>
                  </w:r>
                  <w:proofErr w:type="spellEnd"/>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051EB1" w:rsidTr="00700721">
              <w:trPr>
                <w:trHeight w:val="242"/>
                <w:jc w:val="center"/>
              </w:trPr>
              <w:tc>
                <w:tcPr>
                  <w:tcW w:w="4024" w:type="pct"/>
                  <w:tcBorders>
                    <w:top w:val="single" w:sz="4" w:space="0" w:color="auto"/>
                    <w:left w:val="single" w:sz="4" w:space="0" w:color="auto"/>
                    <w:bottom w:val="single" w:sz="4" w:space="0" w:color="auto"/>
                    <w:right w:val="single" w:sz="4" w:space="0" w:color="auto"/>
                  </w:tcBorders>
                </w:tcPr>
                <w:p w:rsidR="00C21201" w:rsidRPr="00051EB1" w:rsidRDefault="00C21201" w:rsidP="000810C5">
                  <w:pPr>
                    <w:pStyle w:val="afb"/>
                    <w:numPr>
                      <w:ilvl w:val="0"/>
                      <w:numId w:val="13"/>
                    </w:numPr>
                    <w:suppressAutoHyphens w:val="0"/>
                    <w:spacing w:after="0" w:line="360" w:lineRule="auto"/>
                    <w:ind w:left="596" w:hanging="236"/>
                    <w:rPr>
                      <w:rFonts w:ascii="Arial" w:hAnsi="Arial" w:cs="Arial"/>
                      <w:bCs/>
                      <w:szCs w:val="22"/>
                      <w:lang w:eastAsia="el-GR"/>
                    </w:rPr>
                  </w:pPr>
                  <w:proofErr w:type="spellStart"/>
                  <w:r w:rsidRPr="00051EB1">
                    <w:rPr>
                      <w:rFonts w:ascii="Arial" w:hAnsi="Arial" w:cs="Arial"/>
                      <w:bCs/>
                      <w:szCs w:val="22"/>
                      <w:lang w:eastAsia="el-GR"/>
                    </w:rPr>
                    <w:t>Διαχείριση</w:t>
                  </w:r>
                  <w:proofErr w:type="spellEnd"/>
                  <w:r w:rsidRPr="00051EB1">
                    <w:rPr>
                      <w:rFonts w:ascii="Arial" w:hAnsi="Arial" w:cs="Arial"/>
                      <w:bCs/>
                      <w:szCs w:val="22"/>
                      <w:lang w:eastAsia="el-GR"/>
                    </w:rPr>
                    <w:t xml:space="preserve"> Barcode</w:t>
                  </w:r>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051EB1" w:rsidTr="00700721">
              <w:trPr>
                <w:trHeight w:val="242"/>
                <w:jc w:val="center"/>
              </w:trPr>
              <w:tc>
                <w:tcPr>
                  <w:tcW w:w="4024" w:type="pct"/>
                  <w:tcBorders>
                    <w:top w:val="single" w:sz="4" w:space="0" w:color="auto"/>
                    <w:left w:val="single" w:sz="4" w:space="0" w:color="auto"/>
                    <w:bottom w:val="single" w:sz="4" w:space="0" w:color="auto"/>
                    <w:right w:val="single" w:sz="4" w:space="0" w:color="auto"/>
                  </w:tcBorders>
                </w:tcPr>
                <w:p w:rsidR="00C21201" w:rsidRPr="00051EB1" w:rsidRDefault="00C21201" w:rsidP="000810C5">
                  <w:pPr>
                    <w:pStyle w:val="afb"/>
                    <w:numPr>
                      <w:ilvl w:val="0"/>
                      <w:numId w:val="13"/>
                    </w:numPr>
                    <w:suppressAutoHyphens w:val="0"/>
                    <w:spacing w:after="0" w:line="360" w:lineRule="auto"/>
                    <w:ind w:left="596" w:hanging="236"/>
                    <w:rPr>
                      <w:rFonts w:ascii="Arial" w:hAnsi="Arial" w:cs="Arial"/>
                      <w:bCs/>
                      <w:szCs w:val="22"/>
                      <w:lang w:eastAsia="el-GR"/>
                    </w:rPr>
                  </w:pPr>
                  <w:r w:rsidRPr="00051EB1">
                    <w:rPr>
                      <w:rFonts w:ascii="Arial" w:hAnsi="Arial" w:cs="Arial"/>
                      <w:bCs/>
                      <w:szCs w:val="22"/>
                      <w:lang w:eastAsia="el-GR"/>
                    </w:rPr>
                    <w:t>Quality control</w:t>
                  </w:r>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A6770A" w:rsidTr="00700721">
              <w:trPr>
                <w:trHeight w:val="617"/>
                <w:jc w:val="center"/>
              </w:trPr>
              <w:tc>
                <w:tcPr>
                  <w:tcW w:w="4024" w:type="pct"/>
                  <w:tcBorders>
                    <w:bottom w:val="single" w:sz="4" w:space="0" w:color="auto"/>
                  </w:tcBorders>
                  <w:vAlign w:val="center"/>
                </w:tcPr>
                <w:p w:rsidR="00C21201" w:rsidRPr="00051EB1" w:rsidRDefault="00C21201" w:rsidP="000810C5">
                  <w:pPr>
                    <w:pStyle w:val="afb"/>
                    <w:spacing w:line="360" w:lineRule="auto"/>
                    <w:ind w:left="0"/>
                    <w:jc w:val="left"/>
                    <w:rPr>
                      <w:rFonts w:ascii="Arial" w:hAnsi="Arial" w:cs="Arial"/>
                      <w:bCs/>
                      <w:caps/>
                      <w:szCs w:val="22"/>
                      <w:lang w:val="el-GR" w:eastAsia="el-GR"/>
                    </w:rPr>
                  </w:pPr>
                  <w:r w:rsidRPr="00051EB1">
                    <w:rPr>
                      <w:rFonts w:ascii="Arial" w:hAnsi="Arial" w:cs="Arial"/>
                      <w:b/>
                      <w:bCs/>
                      <w:szCs w:val="22"/>
                      <w:lang w:val="el-GR" w:eastAsia="el-GR"/>
                    </w:rPr>
                    <w:t xml:space="preserve">      Λειτουργία του </w:t>
                  </w:r>
                  <w:r w:rsidRPr="00051EB1">
                    <w:rPr>
                      <w:rFonts w:ascii="Arial" w:hAnsi="Arial" w:cs="Arial"/>
                      <w:b/>
                      <w:bCs/>
                      <w:szCs w:val="22"/>
                      <w:lang w:val="en-US" w:eastAsia="el-GR"/>
                    </w:rPr>
                    <w:t>LIS</w:t>
                  </w:r>
                  <w:r w:rsidRPr="00051EB1">
                    <w:rPr>
                      <w:rFonts w:ascii="Arial" w:hAnsi="Arial" w:cs="Arial"/>
                      <w:b/>
                      <w:bCs/>
                      <w:szCs w:val="22"/>
                      <w:lang w:val="el-GR" w:eastAsia="el-GR"/>
                    </w:rPr>
                    <w:t>/</w:t>
                  </w:r>
                  <w:r w:rsidRPr="00051EB1">
                    <w:rPr>
                      <w:rFonts w:ascii="Arial" w:hAnsi="Arial" w:cs="Arial"/>
                      <w:b/>
                      <w:bCs/>
                      <w:szCs w:val="22"/>
                      <w:lang w:val="en-US" w:eastAsia="el-GR"/>
                    </w:rPr>
                    <w:t>RIS</w:t>
                  </w:r>
                  <w:r w:rsidRPr="00051EB1">
                    <w:rPr>
                      <w:rFonts w:ascii="Arial" w:hAnsi="Arial" w:cs="Arial"/>
                      <w:b/>
                      <w:bCs/>
                      <w:szCs w:val="22"/>
                      <w:lang w:val="el-GR" w:eastAsia="el-GR"/>
                    </w:rPr>
                    <w:t xml:space="preserve"> στα Εργαστήρια</w:t>
                  </w:r>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lang w:val="el-GR"/>
                    </w:rPr>
                  </w:pPr>
                </w:p>
              </w:tc>
            </w:tr>
            <w:tr w:rsidR="00C21201" w:rsidRPr="00051EB1" w:rsidTr="00700721">
              <w:trPr>
                <w:trHeight w:val="366"/>
                <w:jc w:val="center"/>
              </w:trPr>
              <w:tc>
                <w:tcPr>
                  <w:tcW w:w="4024" w:type="pct"/>
                  <w:tcBorders>
                    <w:bottom w:val="single" w:sz="4" w:space="0" w:color="auto"/>
                  </w:tcBorders>
                  <w:vAlign w:val="center"/>
                </w:tcPr>
                <w:p w:rsidR="00C21201" w:rsidRPr="00051EB1" w:rsidRDefault="00C21201" w:rsidP="000810C5">
                  <w:pPr>
                    <w:pStyle w:val="afb"/>
                    <w:numPr>
                      <w:ilvl w:val="0"/>
                      <w:numId w:val="15"/>
                    </w:numPr>
                    <w:suppressAutoHyphens w:val="0"/>
                    <w:spacing w:after="0" w:line="360" w:lineRule="auto"/>
                    <w:jc w:val="left"/>
                    <w:rPr>
                      <w:rFonts w:ascii="Arial" w:hAnsi="Arial" w:cs="Arial"/>
                      <w:bCs/>
                      <w:caps/>
                      <w:szCs w:val="22"/>
                      <w:lang w:eastAsia="el-GR"/>
                    </w:rPr>
                  </w:pPr>
                  <w:r w:rsidRPr="00051EB1">
                    <w:rPr>
                      <w:rFonts w:ascii="Arial" w:hAnsi="Arial" w:cs="Arial"/>
                      <w:bCs/>
                      <w:caps/>
                      <w:szCs w:val="22"/>
                      <w:lang w:eastAsia="el-GR"/>
                    </w:rPr>
                    <w:t xml:space="preserve">Ακτινοδιαγνωστικο </w:t>
                  </w:r>
                  <w:r w:rsidRPr="00051EB1">
                    <w:rPr>
                      <w:rFonts w:ascii="Arial" w:hAnsi="Arial" w:cs="Arial"/>
                      <w:bCs/>
                      <w:caps/>
                      <w:szCs w:val="22"/>
                      <w:lang w:val="el-GR" w:eastAsia="el-GR"/>
                    </w:rPr>
                    <w:t>-ακτινογραφιεσ</w:t>
                  </w:r>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051EB1" w:rsidTr="00700721">
              <w:trPr>
                <w:trHeight w:val="469"/>
                <w:jc w:val="center"/>
              </w:trPr>
              <w:tc>
                <w:tcPr>
                  <w:tcW w:w="4024" w:type="pct"/>
                  <w:tcBorders>
                    <w:bottom w:val="single" w:sz="4" w:space="0" w:color="auto"/>
                  </w:tcBorders>
                  <w:vAlign w:val="center"/>
                </w:tcPr>
                <w:p w:rsidR="00C21201" w:rsidRPr="00051EB1" w:rsidRDefault="00C21201" w:rsidP="000810C5">
                  <w:pPr>
                    <w:pStyle w:val="afb"/>
                    <w:numPr>
                      <w:ilvl w:val="0"/>
                      <w:numId w:val="15"/>
                    </w:numPr>
                    <w:suppressAutoHyphens w:val="0"/>
                    <w:spacing w:after="0" w:line="360" w:lineRule="auto"/>
                    <w:jc w:val="left"/>
                    <w:rPr>
                      <w:rFonts w:ascii="Arial" w:hAnsi="Arial" w:cs="Arial"/>
                      <w:bCs/>
                      <w:caps/>
                      <w:szCs w:val="22"/>
                      <w:lang w:eastAsia="el-GR"/>
                    </w:rPr>
                  </w:pPr>
                  <w:r w:rsidRPr="00051EB1">
                    <w:rPr>
                      <w:rFonts w:ascii="Arial" w:hAnsi="Arial" w:cs="Arial"/>
                      <w:bCs/>
                      <w:caps/>
                      <w:szCs w:val="22"/>
                      <w:lang w:eastAsia="el-GR"/>
                    </w:rPr>
                    <w:t>Διαχε</w:t>
                  </w:r>
                  <w:r w:rsidRPr="00051EB1">
                    <w:rPr>
                      <w:rFonts w:ascii="Arial" w:hAnsi="Arial" w:cs="Arial"/>
                      <w:bCs/>
                      <w:caps/>
                      <w:szCs w:val="22"/>
                      <w:lang w:val="el-GR" w:eastAsia="el-GR"/>
                    </w:rPr>
                    <w:t>Ι</w:t>
                  </w:r>
                  <w:r w:rsidRPr="00051EB1">
                    <w:rPr>
                      <w:rFonts w:ascii="Arial" w:hAnsi="Arial" w:cs="Arial"/>
                      <w:bCs/>
                      <w:caps/>
                      <w:szCs w:val="22"/>
                      <w:lang w:eastAsia="el-GR"/>
                    </w:rPr>
                    <w:t>ριση Ασθεν</w:t>
                  </w:r>
                  <w:r w:rsidRPr="00051EB1">
                    <w:rPr>
                      <w:rFonts w:ascii="Arial" w:hAnsi="Arial" w:cs="Arial"/>
                      <w:bCs/>
                      <w:caps/>
                      <w:szCs w:val="22"/>
                      <w:lang w:val="el-GR" w:eastAsia="el-GR"/>
                    </w:rPr>
                    <w:t>Ω</w:t>
                  </w:r>
                  <w:r w:rsidRPr="00051EB1">
                    <w:rPr>
                      <w:rFonts w:ascii="Arial" w:hAnsi="Arial" w:cs="Arial"/>
                      <w:bCs/>
                      <w:caps/>
                      <w:szCs w:val="22"/>
                      <w:lang w:eastAsia="el-GR"/>
                    </w:rPr>
                    <w:t>ν Υπερηχοτομογρ</w:t>
                  </w:r>
                  <w:r w:rsidRPr="00051EB1">
                    <w:rPr>
                      <w:rFonts w:ascii="Arial" w:hAnsi="Arial" w:cs="Arial"/>
                      <w:bCs/>
                      <w:caps/>
                      <w:szCs w:val="22"/>
                      <w:lang w:val="el-GR" w:eastAsia="el-GR"/>
                    </w:rPr>
                    <w:t>α</w:t>
                  </w:r>
                  <w:r w:rsidRPr="00051EB1">
                    <w:rPr>
                      <w:rFonts w:ascii="Arial" w:hAnsi="Arial" w:cs="Arial"/>
                      <w:bCs/>
                      <w:caps/>
                      <w:szCs w:val="22"/>
                      <w:lang w:eastAsia="el-GR"/>
                    </w:rPr>
                    <w:t>φου</w:t>
                  </w:r>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051EB1" w:rsidTr="00700721">
              <w:trPr>
                <w:trHeight w:val="469"/>
                <w:jc w:val="center"/>
              </w:trPr>
              <w:tc>
                <w:tcPr>
                  <w:tcW w:w="4024" w:type="pct"/>
                  <w:tcBorders>
                    <w:bottom w:val="single" w:sz="4" w:space="0" w:color="auto"/>
                  </w:tcBorders>
                  <w:vAlign w:val="center"/>
                </w:tcPr>
                <w:p w:rsidR="00C21201" w:rsidRPr="00051EB1" w:rsidRDefault="00C21201" w:rsidP="000810C5">
                  <w:pPr>
                    <w:pStyle w:val="afb"/>
                    <w:numPr>
                      <w:ilvl w:val="0"/>
                      <w:numId w:val="15"/>
                    </w:numPr>
                    <w:suppressAutoHyphens w:val="0"/>
                    <w:spacing w:after="0" w:line="360" w:lineRule="auto"/>
                    <w:jc w:val="left"/>
                    <w:rPr>
                      <w:rFonts w:ascii="Arial" w:hAnsi="Arial" w:cs="Arial"/>
                      <w:bCs/>
                      <w:caps/>
                      <w:szCs w:val="22"/>
                      <w:lang w:eastAsia="el-GR"/>
                    </w:rPr>
                  </w:pPr>
                  <w:r w:rsidRPr="00051EB1">
                    <w:rPr>
                      <w:rFonts w:ascii="Arial" w:hAnsi="Arial" w:cs="Arial"/>
                      <w:bCs/>
                      <w:caps/>
                      <w:szCs w:val="22"/>
                      <w:lang w:eastAsia="el-GR"/>
                    </w:rPr>
                    <w:t>Διαχε</w:t>
                  </w:r>
                  <w:r w:rsidRPr="00051EB1">
                    <w:rPr>
                      <w:rFonts w:ascii="Arial" w:hAnsi="Arial" w:cs="Arial"/>
                      <w:bCs/>
                      <w:caps/>
                      <w:szCs w:val="22"/>
                      <w:lang w:val="el-GR" w:eastAsia="el-GR"/>
                    </w:rPr>
                    <w:t>Ι</w:t>
                  </w:r>
                  <w:r w:rsidRPr="00051EB1">
                    <w:rPr>
                      <w:rFonts w:ascii="Arial" w:hAnsi="Arial" w:cs="Arial"/>
                      <w:bCs/>
                      <w:caps/>
                      <w:szCs w:val="22"/>
                      <w:lang w:eastAsia="el-GR"/>
                    </w:rPr>
                    <w:t>ριση Ασθεν</w:t>
                  </w:r>
                  <w:r w:rsidRPr="00051EB1">
                    <w:rPr>
                      <w:rFonts w:ascii="Arial" w:hAnsi="Arial" w:cs="Arial"/>
                      <w:bCs/>
                      <w:caps/>
                      <w:szCs w:val="22"/>
                      <w:lang w:val="el-GR" w:eastAsia="el-GR"/>
                    </w:rPr>
                    <w:t>Ω</w:t>
                  </w:r>
                  <w:r w:rsidRPr="00051EB1">
                    <w:rPr>
                      <w:rFonts w:ascii="Arial" w:hAnsi="Arial" w:cs="Arial"/>
                      <w:bCs/>
                      <w:caps/>
                      <w:szCs w:val="22"/>
                      <w:lang w:eastAsia="el-GR"/>
                    </w:rPr>
                    <w:t>ν Αξονικο</w:t>
                  </w:r>
                  <w:r w:rsidRPr="00051EB1">
                    <w:rPr>
                      <w:rFonts w:ascii="Arial" w:hAnsi="Arial" w:cs="Arial"/>
                      <w:bCs/>
                      <w:caps/>
                      <w:szCs w:val="22"/>
                      <w:lang w:val="el-GR" w:eastAsia="el-GR"/>
                    </w:rPr>
                    <w:t>Υ</w:t>
                  </w:r>
                  <w:r w:rsidRPr="00051EB1">
                    <w:rPr>
                      <w:rFonts w:ascii="Arial" w:hAnsi="Arial" w:cs="Arial"/>
                      <w:bCs/>
                      <w:caps/>
                      <w:szCs w:val="22"/>
                      <w:lang w:eastAsia="el-GR"/>
                    </w:rPr>
                    <w:t xml:space="preserve"> Τομογρ</w:t>
                  </w:r>
                  <w:r w:rsidRPr="00051EB1">
                    <w:rPr>
                      <w:rFonts w:ascii="Arial" w:hAnsi="Arial" w:cs="Arial"/>
                      <w:bCs/>
                      <w:caps/>
                      <w:szCs w:val="22"/>
                      <w:lang w:val="el-GR" w:eastAsia="el-GR"/>
                    </w:rPr>
                    <w:t>α</w:t>
                  </w:r>
                  <w:r w:rsidRPr="00051EB1">
                    <w:rPr>
                      <w:rFonts w:ascii="Arial" w:hAnsi="Arial" w:cs="Arial"/>
                      <w:bCs/>
                      <w:caps/>
                      <w:szCs w:val="22"/>
                      <w:lang w:eastAsia="el-GR"/>
                    </w:rPr>
                    <w:t>φου</w:t>
                  </w:r>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051EB1" w:rsidTr="00700721">
              <w:trPr>
                <w:trHeight w:val="469"/>
                <w:jc w:val="center"/>
              </w:trPr>
              <w:tc>
                <w:tcPr>
                  <w:tcW w:w="4024" w:type="pct"/>
                  <w:tcBorders>
                    <w:bottom w:val="single" w:sz="4" w:space="0" w:color="auto"/>
                  </w:tcBorders>
                  <w:vAlign w:val="center"/>
                </w:tcPr>
                <w:p w:rsidR="00C21201" w:rsidRPr="00051EB1" w:rsidRDefault="00C21201" w:rsidP="000810C5">
                  <w:pPr>
                    <w:pStyle w:val="afb"/>
                    <w:numPr>
                      <w:ilvl w:val="0"/>
                      <w:numId w:val="15"/>
                    </w:numPr>
                    <w:suppressAutoHyphens w:val="0"/>
                    <w:spacing w:after="0" w:line="360" w:lineRule="auto"/>
                    <w:jc w:val="left"/>
                    <w:rPr>
                      <w:rFonts w:ascii="Arial" w:hAnsi="Arial" w:cs="Arial"/>
                      <w:bCs/>
                      <w:caps/>
                      <w:szCs w:val="22"/>
                      <w:lang w:eastAsia="el-GR"/>
                    </w:rPr>
                  </w:pPr>
                  <w:r w:rsidRPr="00051EB1">
                    <w:rPr>
                      <w:rFonts w:ascii="Arial" w:hAnsi="Arial" w:cs="Arial"/>
                      <w:bCs/>
                      <w:caps/>
                      <w:szCs w:val="22"/>
                      <w:lang w:eastAsia="el-GR"/>
                    </w:rPr>
                    <w:t>Μαστογραφ</w:t>
                  </w:r>
                  <w:r w:rsidRPr="00051EB1">
                    <w:rPr>
                      <w:rFonts w:ascii="Arial" w:hAnsi="Arial" w:cs="Arial"/>
                      <w:bCs/>
                      <w:caps/>
                      <w:szCs w:val="22"/>
                      <w:lang w:val="el-GR" w:eastAsia="el-GR"/>
                    </w:rPr>
                    <w:t>Ι</w:t>
                  </w:r>
                  <w:r w:rsidRPr="00051EB1">
                    <w:rPr>
                      <w:rFonts w:ascii="Arial" w:hAnsi="Arial" w:cs="Arial"/>
                      <w:bCs/>
                      <w:caps/>
                      <w:szCs w:val="22"/>
                      <w:lang w:eastAsia="el-GR"/>
                    </w:rPr>
                    <w:t>ες</w:t>
                  </w:r>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051EB1" w:rsidTr="00700721">
              <w:trPr>
                <w:trHeight w:val="469"/>
                <w:jc w:val="center"/>
              </w:trPr>
              <w:tc>
                <w:tcPr>
                  <w:tcW w:w="4024" w:type="pct"/>
                  <w:tcBorders>
                    <w:bottom w:val="single" w:sz="4" w:space="0" w:color="auto"/>
                  </w:tcBorders>
                  <w:vAlign w:val="center"/>
                </w:tcPr>
                <w:p w:rsidR="00C21201" w:rsidRPr="00051EB1" w:rsidRDefault="00C21201" w:rsidP="000810C5">
                  <w:pPr>
                    <w:pStyle w:val="afb"/>
                    <w:numPr>
                      <w:ilvl w:val="0"/>
                      <w:numId w:val="15"/>
                    </w:numPr>
                    <w:suppressAutoHyphens w:val="0"/>
                    <w:spacing w:after="0" w:line="360" w:lineRule="auto"/>
                    <w:jc w:val="left"/>
                    <w:rPr>
                      <w:rFonts w:ascii="Arial" w:hAnsi="Arial" w:cs="Arial"/>
                      <w:bCs/>
                      <w:caps/>
                      <w:szCs w:val="22"/>
                      <w:lang w:eastAsia="el-GR"/>
                    </w:rPr>
                  </w:pPr>
                  <w:r w:rsidRPr="00051EB1">
                    <w:rPr>
                      <w:rFonts w:ascii="Arial" w:hAnsi="Arial" w:cs="Arial"/>
                      <w:bCs/>
                      <w:caps/>
                      <w:szCs w:val="22"/>
                      <w:lang w:eastAsia="el-GR"/>
                    </w:rPr>
                    <w:t>Μικροβιολογικ</w:t>
                  </w:r>
                  <w:r w:rsidRPr="00051EB1">
                    <w:rPr>
                      <w:rFonts w:ascii="Arial" w:hAnsi="Arial" w:cs="Arial"/>
                      <w:bCs/>
                      <w:caps/>
                      <w:szCs w:val="22"/>
                      <w:lang w:val="el-GR" w:eastAsia="el-GR"/>
                    </w:rPr>
                    <w:t xml:space="preserve">Ο </w:t>
                  </w:r>
                  <w:r w:rsidRPr="00051EB1">
                    <w:rPr>
                      <w:rFonts w:ascii="Arial" w:hAnsi="Arial" w:cs="Arial"/>
                      <w:caps/>
                      <w:szCs w:val="22"/>
                    </w:rPr>
                    <w:t>Εργαστ</w:t>
                  </w:r>
                  <w:r w:rsidRPr="00051EB1">
                    <w:rPr>
                      <w:rFonts w:ascii="Arial" w:hAnsi="Arial" w:cs="Arial"/>
                      <w:caps/>
                      <w:szCs w:val="22"/>
                      <w:lang w:val="el-GR"/>
                    </w:rPr>
                    <w:t>Η</w:t>
                  </w:r>
                  <w:r w:rsidRPr="00051EB1">
                    <w:rPr>
                      <w:rFonts w:ascii="Arial" w:hAnsi="Arial" w:cs="Arial"/>
                      <w:caps/>
                      <w:szCs w:val="22"/>
                    </w:rPr>
                    <w:t>ριο</w:t>
                  </w:r>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051EB1" w:rsidTr="00700721">
              <w:trPr>
                <w:trHeight w:val="469"/>
                <w:jc w:val="center"/>
              </w:trPr>
              <w:tc>
                <w:tcPr>
                  <w:tcW w:w="4024" w:type="pct"/>
                  <w:tcBorders>
                    <w:bottom w:val="single" w:sz="4" w:space="0" w:color="auto"/>
                  </w:tcBorders>
                  <w:vAlign w:val="center"/>
                </w:tcPr>
                <w:p w:rsidR="00C21201" w:rsidRPr="00051EB1" w:rsidRDefault="00C21201" w:rsidP="000810C5">
                  <w:pPr>
                    <w:pStyle w:val="afb"/>
                    <w:numPr>
                      <w:ilvl w:val="0"/>
                      <w:numId w:val="15"/>
                    </w:numPr>
                    <w:suppressAutoHyphens w:val="0"/>
                    <w:spacing w:after="0" w:line="360" w:lineRule="auto"/>
                    <w:jc w:val="left"/>
                    <w:rPr>
                      <w:rFonts w:ascii="Arial" w:hAnsi="Arial" w:cs="Arial"/>
                      <w:bCs/>
                      <w:caps/>
                      <w:szCs w:val="22"/>
                      <w:lang w:eastAsia="el-GR"/>
                    </w:rPr>
                  </w:pPr>
                  <w:r w:rsidRPr="00051EB1">
                    <w:rPr>
                      <w:rFonts w:ascii="Arial" w:hAnsi="Arial" w:cs="Arial"/>
                      <w:bCs/>
                      <w:caps/>
                      <w:szCs w:val="22"/>
                      <w:lang w:eastAsia="el-GR"/>
                    </w:rPr>
                    <w:t>Βιοχημικ</w:t>
                  </w:r>
                  <w:r w:rsidRPr="00051EB1">
                    <w:rPr>
                      <w:rFonts w:ascii="Arial" w:hAnsi="Arial" w:cs="Arial"/>
                      <w:bCs/>
                      <w:caps/>
                      <w:szCs w:val="22"/>
                      <w:lang w:val="el-GR" w:eastAsia="el-GR"/>
                    </w:rPr>
                    <w:t xml:space="preserve">Ο </w:t>
                  </w:r>
                  <w:r w:rsidRPr="00051EB1">
                    <w:rPr>
                      <w:rFonts w:ascii="Arial" w:hAnsi="Arial" w:cs="Arial"/>
                      <w:caps/>
                      <w:szCs w:val="22"/>
                    </w:rPr>
                    <w:t>Εργαστ</w:t>
                  </w:r>
                  <w:r w:rsidRPr="00051EB1">
                    <w:rPr>
                      <w:rFonts w:ascii="Arial" w:hAnsi="Arial" w:cs="Arial"/>
                      <w:caps/>
                      <w:szCs w:val="22"/>
                      <w:lang w:val="el-GR"/>
                    </w:rPr>
                    <w:t>Η</w:t>
                  </w:r>
                  <w:r w:rsidRPr="00051EB1">
                    <w:rPr>
                      <w:rFonts w:ascii="Arial" w:hAnsi="Arial" w:cs="Arial"/>
                      <w:caps/>
                      <w:szCs w:val="22"/>
                    </w:rPr>
                    <w:t>ριο</w:t>
                  </w:r>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051EB1" w:rsidTr="00700721">
              <w:trPr>
                <w:trHeight w:val="469"/>
                <w:jc w:val="center"/>
              </w:trPr>
              <w:tc>
                <w:tcPr>
                  <w:tcW w:w="4024" w:type="pct"/>
                  <w:tcBorders>
                    <w:bottom w:val="single" w:sz="4" w:space="0" w:color="auto"/>
                  </w:tcBorders>
                  <w:vAlign w:val="center"/>
                </w:tcPr>
                <w:p w:rsidR="00C21201" w:rsidRPr="00051EB1" w:rsidRDefault="00C21201" w:rsidP="000810C5">
                  <w:pPr>
                    <w:pStyle w:val="afb"/>
                    <w:numPr>
                      <w:ilvl w:val="0"/>
                      <w:numId w:val="15"/>
                    </w:numPr>
                    <w:suppressAutoHyphens w:val="0"/>
                    <w:spacing w:after="0" w:line="360" w:lineRule="auto"/>
                    <w:jc w:val="left"/>
                    <w:rPr>
                      <w:rFonts w:ascii="Arial" w:hAnsi="Arial" w:cs="Arial"/>
                      <w:bCs/>
                      <w:caps/>
                      <w:szCs w:val="22"/>
                      <w:lang w:eastAsia="el-GR"/>
                    </w:rPr>
                  </w:pPr>
                  <w:r w:rsidRPr="00051EB1">
                    <w:rPr>
                      <w:rFonts w:ascii="Arial" w:hAnsi="Arial" w:cs="Arial"/>
                      <w:bCs/>
                      <w:caps/>
                      <w:szCs w:val="22"/>
                      <w:lang w:eastAsia="el-GR"/>
                    </w:rPr>
                    <w:t>Αιματολογικ</w:t>
                  </w:r>
                  <w:r w:rsidRPr="00051EB1">
                    <w:rPr>
                      <w:rFonts w:ascii="Arial" w:hAnsi="Arial" w:cs="Arial"/>
                      <w:bCs/>
                      <w:caps/>
                      <w:szCs w:val="22"/>
                      <w:lang w:val="el-GR" w:eastAsia="el-GR"/>
                    </w:rPr>
                    <w:t xml:space="preserve">Ο </w:t>
                  </w:r>
                  <w:r w:rsidRPr="00051EB1">
                    <w:rPr>
                      <w:rFonts w:ascii="Arial" w:hAnsi="Arial" w:cs="Arial"/>
                      <w:caps/>
                      <w:szCs w:val="22"/>
                    </w:rPr>
                    <w:t>Εργαστ</w:t>
                  </w:r>
                  <w:r w:rsidRPr="00051EB1">
                    <w:rPr>
                      <w:rFonts w:ascii="Arial" w:hAnsi="Arial" w:cs="Arial"/>
                      <w:caps/>
                      <w:szCs w:val="22"/>
                      <w:lang w:val="el-GR"/>
                    </w:rPr>
                    <w:t>Η</w:t>
                  </w:r>
                  <w:r w:rsidRPr="00051EB1">
                    <w:rPr>
                      <w:rFonts w:ascii="Arial" w:hAnsi="Arial" w:cs="Arial"/>
                      <w:caps/>
                      <w:szCs w:val="22"/>
                    </w:rPr>
                    <w:t>ριο</w:t>
                  </w:r>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051EB1" w:rsidTr="00700721">
              <w:trPr>
                <w:trHeight w:val="469"/>
                <w:jc w:val="center"/>
              </w:trPr>
              <w:tc>
                <w:tcPr>
                  <w:tcW w:w="4024" w:type="pct"/>
                  <w:tcBorders>
                    <w:bottom w:val="single" w:sz="4" w:space="0" w:color="auto"/>
                  </w:tcBorders>
                  <w:vAlign w:val="center"/>
                </w:tcPr>
                <w:p w:rsidR="00C21201" w:rsidRPr="00051EB1" w:rsidRDefault="00C21201" w:rsidP="000810C5">
                  <w:pPr>
                    <w:pStyle w:val="afb"/>
                    <w:numPr>
                      <w:ilvl w:val="0"/>
                      <w:numId w:val="15"/>
                    </w:numPr>
                    <w:suppressAutoHyphens w:val="0"/>
                    <w:spacing w:after="0" w:line="360" w:lineRule="auto"/>
                    <w:ind w:right="-99"/>
                    <w:jc w:val="left"/>
                    <w:rPr>
                      <w:rFonts w:ascii="Arial" w:hAnsi="Arial" w:cs="Arial"/>
                      <w:caps/>
                      <w:szCs w:val="22"/>
                    </w:rPr>
                  </w:pPr>
                  <w:r w:rsidRPr="00051EB1">
                    <w:rPr>
                      <w:rFonts w:ascii="Arial" w:hAnsi="Arial" w:cs="Arial"/>
                      <w:caps/>
                      <w:szCs w:val="22"/>
                    </w:rPr>
                    <w:t>Κυτταρολογικ</w:t>
                  </w:r>
                  <w:r w:rsidRPr="00051EB1">
                    <w:rPr>
                      <w:rFonts w:ascii="Arial" w:hAnsi="Arial" w:cs="Arial"/>
                      <w:caps/>
                      <w:szCs w:val="22"/>
                      <w:lang w:val="el-GR"/>
                    </w:rPr>
                    <w:t>Ο</w:t>
                  </w:r>
                  <w:r w:rsidRPr="00051EB1">
                    <w:rPr>
                      <w:rFonts w:ascii="Arial" w:hAnsi="Arial" w:cs="Arial"/>
                      <w:caps/>
                      <w:szCs w:val="22"/>
                    </w:rPr>
                    <w:t xml:space="preserve"> Εργαστ</w:t>
                  </w:r>
                  <w:r w:rsidRPr="00051EB1">
                    <w:rPr>
                      <w:rFonts w:ascii="Arial" w:hAnsi="Arial" w:cs="Arial"/>
                      <w:caps/>
                      <w:szCs w:val="22"/>
                      <w:lang w:val="el-GR"/>
                    </w:rPr>
                    <w:t>Η</w:t>
                  </w:r>
                  <w:r w:rsidRPr="00051EB1">
                    <w:rPr>
                      <w:rFonts w:ascii="Arial" w:hAnsi="Arial" w:cs="Arial"/>
                      <w:caps/>
                      <w:szCs w:val="22"/>
                    </w:rPr>
                    <w:t>ριο</w:t>
                  </w:r>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051EB1" w:rsidTr="00700721">
              <w:trPr>
                <w:trHeight w:val="469"/>
                <w:jc w:val="center"/>
              </w:trPr>
              <w:tc>
                <w:tcPr>
                  <w:tcW w:w="4024" w:type="pct"/>
                  <w:tcBorders>
                    <w:bottom w:val="single" w:sz="4" w:space="0" w:color="auto"/>
                  </w:tcBorders>
                  <w:vAlign w:val="center"/>
                </w:tcPr>
                <w:p w:rsidR="00C21201" w:rsidRPr="00051EB1" w:rsidRDefault="00C21201" w:rsidP="000810C5">
                  <w:pPr>
                    <w:pStyle w:val="afb"/>
                    <w:numPr>
                      <w:ilvl w:val="0"/>
                      <w:numId w:val="15"/>
                    </w:numPr>
                    <w:suppressAutoHyphens w:val="0"/>
                    <w:spacing w:after="0" w:line="360" w:lineRule="auto"/>
                    <w:ind w:right="-99"/>
                    <w:jc w:val="left"/>
                    <w:rPr>
                      <w:rFonts w:ascii="Arial" w:hAnsi="Arial" w:cs="Arial"/>
                      <w:caps/>
                      <w:szCs w:val="22"/>
                    </w:rPr>
                  </w:pPr>
                  <w:r w:rsidRPr="00051EB1">
                    <w:rPr>
                      <w:rFonts w:ascii="Arial" w:hAnsi="Arial" w:cs="Arial"/>
                      <w:caps/>
                      <w:szCs w:val="22"/>
                    </w:rPr>
                    <w:lastRenderedPageBreak/>
                    <w:t>Παθολογοανατομικ</w:t>
                  </w:r>
                  <w:r w:rsidRPr="00051EB1">
                    <w:rPr>
                      <w:rFonts w:ascii="Arial" w:hAnsi="Arial" w:cs="Arial"/>
                      <w:caps/>
                      <w:szCs w:val="22"/>
                      <w:lang w:val="el-GR"/>
                    </w:rPr>
                    <w:t>Ο</w:t>
                  </w:r>
                  <w:r w:rsidRPr="00051EB1">
                    <w:rPr>
                      <w:rFonts w:ascii="Arial" w:hAnsi="Arial" w:cs="Arial"/>
                      <w:caps/>
                      <w:szCs w:val="22"/>
                    </w:rPr>
                    <w:t xml:space="preserve"> Εργαστ</w:t>
                  </w:r>
                  <w:r w:rsidRPr="00051EB1">
                    <w:rPr>
                      <w:rFonts w:ascii="Arial" w:hAnsi="Arial" w:cs="Arial"/>
                      <w:caps/>
                      <w:szCs w:val="22"/>
                      <w:lang w:val="el-GR"/>
                    </w:rPr>
                    <w:t>Η</w:t>
                  </w:r>
                  <w:r w:rsidRPr="00051EB1">
                    <w:rPr>
                      <w:rFonts w:ascii="Arial" w:hAnsi="Arial" w:cs="Arial"/>
                      <w:caps/>
                      <w:szCs w:val="22"/>
                    </w:rPr>
                    <w:t>ριο</w:t>
                  </w:r>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051EB1" w:rsidTr="00700721">
              <w:trPr>
                <w:trHeight w:val="469"/>
                <w:jc w:val="center"/>
              </w:trPr>
              <w:tc>
                <w:tcPr>
                  <w:tcW w:w="4024" w:type="pct"/>
                  <w:tcBorders>
                    <w:bottom w:val="single" w:sz="4" w:space="0" w:color="auto"/>
                  </w:tcBorders>
                  <w:vAlign w:val="center"/>
                </w:tcPr>
                <w:p w:rsidR="00C21201" w:rsidRPr="00051EB1" w:rsidRDefault="00C21201" w:rsidP="000810C5">
                  <w:pPr>
                    <w:pStyle w:val="afb"/>
                    <w:numPr>
                      <w:ilvl w:val="0"/>
                      <w:numId w:val="15"/>
                    </w:numPr>
                    <w:suppressAutoHyphens w:val="0"/>
                    <w:spacing w:after="0" w:line="360" w:lineRule="auto"/>
                    <w:jc w:val="left"/>
                    <w:rPr>
                      <w:rFonts w:ascii="Arial" w:hAnsi="Arial" w:cs="Arial"/>
                      <w:caps/>
                      <w:szCs w:val="22"/>
                      <w:lang w:eastAsia="el-GR"/>
                    </w:rPr>
                  </w:pPr>
                  <w:r w:rsidRPr="00051EB1">
                    <w:rPr>
                      <w:rFonts w:ascii="Arial" w:hAnsi="Arial" w:cs="Arial"/>
                      <w:bCs/>
                      <w:caps/>
                      <w:szCs w:val="22"/>
                    </w:rPr>
                    <w:t>Εφαρμογ</w:t>
                  </w:r>
                  <w:r w:rsidRPr="00051EB1">
                    <w:rPr>
                      <w:rFonts w:ascii="Arial" w:hAnsi="Arial" w:cs="Arial"/>
                      <w:bCs/>
                      <w:caps/>
                      <w:szCs w:val="22"/>
                      <w:lang w:val="el-GR"/>
                    </w:rPr>
                    <w:t>Η</w:t>
                  </w:r>
                  <w:r w:rsidRPr="00051EB1">
                    <w:rPr>
                      <w:rFonts w:ascii="Arial" w:hAnsi="Arial" w:cs="Arial"/>
                      <w:bCs/>
                      <w:caps/>
                      <w:szCs w:val="22"/>
                    </w:rPr>
                    <w:t xml:space="preserve"> αντιστο</w:t>
                  </w:r>
                  <w:r w:rsidRPr="00051EB1">
                    <w:rPr>
                      <w:rFonts w:ascii="Arial" w:hAnsi="Arial" w:cs="Arial"/>
                      <w:bCs/>
                      <w:caps/>
                      <w:szCs w:val="22"/>
                      <w:lang w:val="el-GR"/>
                    </w:rPr>
                    <w:t>Ι</w:t>
                  </w:r>
                  <w:r w:rsidRPr="00051EB1">
                    <w:rPr>
                      <w:rFonts w:ascii="Arial" w:hAnsi="Arial" w:cs="Arial"/>
                      <w:bCs/>
                      <w:caps/>
                      <w:szCs w:val="22"/>
                    </w:rPr>
                    <w:t>χισης - ΚΕΟΚΕΕ</w:t>
                  </w:r>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rPr>
                  </w:pPr>
                </w:p>
              </w:tc>
            </w:tr>
            <w:tr w:rsidR="00C21201" w:rsidRPr="00A6770A" w:rsidTr="00700721">
              <w:trPr>
                <w:trHeight w:val="469"/>
                <w:jc w:val="center"/>
              </w:trPr>
              <w:tc>
                <w:tcPr>
                  <w:tcW w:w="4024" w:type="pct"/>
                  <w:tcBorders>
                    <w:bottom w:val="single" w:sz="4" w:space="0" w:color="auto"/>
                  </w:tcBorders>
                </w:tcPr>
                <w:p w:rsidR="00C21201" w:rsidRPr="00051EB1" w:rsidRDefault="00C21201" w:rsidP="000810C5">
                  <w:pPr>
                    <w:spacing w:line="360" w:lineRule="auto"/>
                    <w:ind w:right="-99"/>
                    <w:rPr>
                      <w:rFonts w:ascii="Arial" w:hAnsi="Arial" w:cs="Arial"/>
                      <w:b/>
                      <w:szCs w:val="22"/>
                      <w:lang w:val="el-GR" w:eastAsia="el-GR"/>
                    </w:rPr>
                  </w:pPr>
                  <w:r w:rsidRPr="00051EB1">
                    <w:rPr>
                      <w:rFonts w:ascii="Arial" w:hAnsi="Arial" w:cs="Arial"/>
                      <w:b/>
                      <w:bCs/>
                      <w:szCs w:val="22"/>
                      <w:lang w:val="el-GR" w:eastAsia="el-GR"/>
                    </w:rPr>
                    <w:t xml:space="preserve">Λογισμικό Διασύνδεσης Αναλυτών και </w:t>
                  </w:r>
                  <w:r w:rsidRPr="00051EB1">
                    <w:rPr>
                      <w:rFonts w:ascii="Arial" w:hAnsi="Arial" w:cs="Arial"/>
                      <w:b/>
                      <w:szCs w:val="22"/>
                      <w:lang w:val="el-GR" w:eastAsia="el-GR"/>
                    </w:rPr>
                    <w:t>Διασυνδεδεμένοι Αναλυτές Εργαστηρίων</w:t>
                  </w:r>
                </w:p>
                <w:p w:rsidR="00C21201" w:rsidRPr="00051EB1" w:rsidRDefault="00C21201" w:rsidP="000810C5">
                  <w:pPr>
                    <w:spacing w:line="360" w:lineRule="auto"/>
                    <w:ind w:left="-142" w:right="-99"/>
                    <w:rPr>
                      <w:rFonts w:ascii="Arial" w:hAnsi="Arial" w:cs="Arial"/>
                      <w:b/>
                      <w:szCs w:val="22"/>
                      <w:lang w:eastAsia="el-GR"/>
                    </w:rPr>
                  </w:pPr>
                  <w:r w:rsidRPr="00051EB1">
                    <w:rPr>
                      <w:rFonts w:ascii="Arial" w:hAnsi="Arial" w:cs="Arial"/>
                      <w:b/>
                      <w:szCs w:val="22"/>
                      <w:lang w:val="el-GR" w:eastAsia="el-GR"/>
                    </w:rPr>
                    <w:t xml:space="preserve">                 </w:t>
                  </w:r>
                  <w:proofErr w:type="spellStart"/>
                  <w:r w:rsidRPr="00051EB1">
                    <w:rPr>
                      <w:rFonts w:ascii="Arial" w:hAnsi="Arial" w:cs="Arial"/>
                      <w:b/>
                      <w:szCs w:val="22"/>
                      <w:lang w:eastAsia="el-GR"/>
                    </w:rPr>
                    <w:t>Βιοχημικό</w:t>
                  </w:r>
                  <w:proofErr w:type="spellEnd"/>
                  <w:r w:rsidRPr="00051EB1">
                    <w:rPr>
                      <w:rFonts w:ascii="Arial" w:hAnsi="Arial" w:cs="Arial"/>
                      <w:b/>
                      <w:szCs w:val="22"/>
                      <w:lang w:eastAsia="el-GR"/>
                    </w:rPr>
                    <w:t xml:space="preserve"> - </w:t>
                  </w:r>
                  <w:proofErr w:type="spellStart"/>
                  <w:r w:rsidRPr="00051EB1">
                    <w:rPr>
                      <w:rFonts w:ascii="Arial" w:hAnsi="Arial" w:cs="Arial"/>
                      <w:b/>
                      <w:szCs w:val="22"/>
                      <w:lang w:eastAsia="el-GR"/>
                    </w:rPr>
                    <w:t>Μικροβιολογικό</w:t>
                  </w:r>
                  <w:proofErr w:type="spellEnd"/>
                </w:p>
                <w:p w:rsidR="00C21201" w:rsidRPr="00051EB1" w:rsidRDefault="00C21201" w:rsidP="000810C5">
                  <w:pPr>
                    <w:numPr>
                      <w:ilvl w:val="0"/>
                      <w:numId w:val="16"/>
                    </w:numPr>
                    <w:tabs>
                      <w:tab w:val="left" w:pos="1134"/>
                    </w:tabs>
                    <w:suppressAutoHyphens w:val="0"/>
                    <w:spacing w:after="0" w:line="276" w:lineRule="auto"/>
                    <w:ind w:right="-96" w:firstLine="130"/>
                    <w:jc w:val="left"/>
                    <w:rPr>
                      <w:rFonts w:ascii="Arial" w:hAnsi="Arial" w:cs="Arial"/>
                      <w:szCs w:val="22"/>
                      <w:lang w:val="el-GR" w:eastAsia="el-GR"/>
                    </w:rPr>
                  </w:pPr>
                  <w:r w:rsidRPr="00051EB1">
                    <w:rPr>
                      <w:rFonts w:ascii="Arial" w:hAnsi="Arial" w:cs="Arial"/>
                      <w:szCs w:val="22"/>
                      <w:lang w:eastAsia="el-GR"/>
                    </w:rPr>
                    <w:t>Abbott</w:t>
                  </w:r>
                  <w:r w:rsidRPr="00051EB1">
                    <w:rPr>
                      <w:rFonts w:ascii="Arial" w:hAnsi="Arial" w:cs="Arial"/>
                      <w:szCs w:val="22"/>
                      <w:lang w:val="el-GR" w:eastAsia="el-GR"/>
                    </w:rPr>
                    <w:t xml:space="preserve"> - </w:t>
                  </w:r>
                  <w:proofErr w:type="spellStart"/>
                  <w:r w:rsidRPr="00051EB1">
                    <w:rPr>
                      <w:rFonts w:ascii="Arial" w:hAnsi="Arial" w:cs="Arial"/>
                      <w:szCs w:val="22"/>
                      <w:lang w:eastAsia="el-GR"/>
                    </w:rPr>
                    <w:t>Alinity</w:t>
                  </w:r>
                  <w:proofErr w:type="spellEnd"/>
                  <w:r w:rsidRPr="00051EB1">
                    <w:rPr>
                      <w:rFonts w:ascii="Arial" w:hAnsi="Arial" w:cs="Arial"/>
                      <w:szCs w:val="22"/>
                      <w:lang w:val="el-GR" w:eastAsia="el-GR"/>
                    </w:rPr>
                    <w:t xml:space="preserve"> </w:t>
                  </w:r>
                  <w:proofErr w:type="spellStart"/>
                  <w:r w:rsidRPr="00051EB1">
                    <w:rPr>
                      <w:rFonts w:ascii="Arial" w:hAnsi="Arial" w:cs="Arial"/>
                      <w:szCs w:val="22"/>
                      <w:lang w:eastAsia="el-GR"/>
                    </w:rPr>
                    <w:t>i</w:t>
                  </w:r>
                  <w:proofErr w:type="spellEnd"/>
                  <w:r w:rsidRPr="00051EB1">
                    <w:rPr>
                      <w:rFonts w:ascii="Arial" w:hAnsi="Arial" w:cs="Arial"/>
                      <w:szCs w:val="22"/>
                      <w:lang w:val="el-GR" w:eastAsia="el-GR"/>
                    </w:rPr>
                    <w:t xml:space="preserve"> (3) (Ορολογικός Αναλυτής )</w:t>
                  </w:r>
                </w:p>
                <w:p w:rsidR="00C21201" w:rsidRPr="00051EB1" w:rsidRDefault="00C21201" w:rsidP="000810C5">
                  <w:pPr>
                    <w:numPr>
                      <w:ilvl w:val="0"/>
                      <w:numId w:val="16"/>
                    </w:numPr>
                    <w:tabs>
                      <w:tab w:val="left" w:pos="1134"/>
                    </w:tabs>
                    <w:suppressAutoHyphens w:val="0"/>
                    <w:spacing w:after="0" w:line="276" w:lineRule="auto"/>
                    <w:ind w:right="-96" w:firstLine="130"/>
                    <w:jc w:val="left"/>
                    <w:rPr>
                      <w:rFonts w:ascii="Arial" w:hAnsi="Arial" w:cs="Arial"/>
                      <w:szCs w:val="22"/>
                      <w:lang w:val="el-GR" w:eastAsia="el-GR"/>
                    </w:rPr>
                  </w:pPr>
                  <w:r w:rsidRPr="00051EB1">
                    <w:rPr>
                      <w:rFonts w:ascii="Arial" w:hAnsi="Arial" w:cs="Arial"/>
                      <w:szCs w:val="22"/>
                      <w:lang w:eastAsia="el-GR"/>
                    </w:rPr>
                    <w:t>Abbott</w:t>
                  </w:r>
                  <w:r w:rsidRPr="00051EB1">
                    <w:rPr>
                      <w:rFonts w:ascii="Arial" w:hAnsi="Arial" w:cs="Arial"/>
                      <w:szCs w:val="22"/>
                      <w:lang w:val="el-GR" w:eastAsia="el-GR"/>
                    </w:rPr>
                    <w:t xml:space="preserve"> - </w:t>
                  </w:r>
                  <w:proofErr w:type="spellStart"/>
                  <w:r w:rsidRPr="00051EB1">
                    <w:rPr>
                      <w:rFonts w:ascii="Arial" w:hAnsi="Arial" w:cs="Arial"/>
                      <w:szCs w:val="22"/>
                      <w:lang w:eastAsia="el-GR"/>
                    </w:rPr>
                    <w:t>Alinity</w:t>
                  </w:r>
                  <w:proofErr w:type="spellEnd"/>
                  <w:r w:rsidRPr="00051EB1">
                    <w:rPr>
                      <w:rFonts w:ascii="Arial" w:hAnsi="Arial" w:cs="Arial"/>
                      <w:szCs w:val="22"/>
                      <w:lang w:val="el-GR" w:eastAsia="el-GR"/>
                    </w:rPr>
                    <w:t xml:space="preserve"> </w:t>
                  </w:r>
                  <w:proofErr w:type="spellStart"/>
                  <w:r w:rsidRPr="00051EB1">
                    <w:rPr>
                      <w:rFonts w:ascii="Arial" w:hAnsi="Arial" w:cs="Arial"/>
                      <w:szCs w:val="22"/>
                      <w:lang w:eastAsia="el-GR"/>
                    </w:rPr>
                    <w:t>i</w:t>
                  </w:r>
                  <w:proofErr w:type="spellEnd"/>
                  <w:r w:rsidRPr="00051EB1">
                    <w:rPr>
                      <w:rFonts w:ascii="Arial" w:hAnsi="Arial" w:cs="Arial"/>
                      <w:szCs w:val="22"/>
                      <w:lang w:val="el-GR" w:eastAsia="el-GR"/>
                    </w:rPr>
                    <w:t xml:space="preserve"> (4) (Ορολογικός Αναλυτής )</w:t>
                  </w:r>
                </w:p>
                <w:p w:rsidR="00C21201" w:rsidRPr="00051EB1" w:rsidRDefault="00C21201" w:rsidP="000810C5">
                  <w:pPr>
                    <w:numPr>
                      <w:ilvl w:val="0"/>
                      <w:numId w:val="16"/>
                    </w:numPr>
                    <w:tabs>
                      <w:tab w:val="left" w:pos="1134"/>
                    </w:tabs>
                    <w:suppressAutoHyphens w:val="0"/>
                    <w:spacing w:after="0" w:line="276" w:lineRule="auto"/>
                    <w:ind w:right="-96" w:firstLine="130"/>
                    <w:jc w:val="left"/>
                    <w:rPr>
                      <w:rFonts w:ascii="Arial" w:hAnsi="Arial" w:cs="Arial"/>
                      <w:szCs w:val="22"/>
                      <w:lang w:eastAsia="el-GR"/>
                    </w:rPr>
                  </w:pPr>
                  <w:r w:rsidRPr="00051EB1">
                    <w:rPr>
                      <w:rFonts w:ascii="Arial" w:hAnsi="Arial" w:cs="Arial"/>
                      <w:szCs w:val="22"/>
                      <w:lang w:eastAsia="el-GR"/>
                    </w:rPr>
                    <w:t>Siemens – BN II</w:t>
                  </w:r>
                  <w:r w:rsidRPr="00051EB1">
                    <w:rPr>
                      <w:rFonts w:ascii="Arial" w:hAnsi="Arial" w:cs="Arial"/>
                      <w:szCs w:val="22"/>
                      <w:lang w:val="el-GR" w:eastAsia="el-GR"/>
                    </w:rPr>
                    <w:t xml:space="preserve"> (</w:t>
                  </w:r>
                  <w:proofErr w:type="spellStart"/>
                  <w:r w:rsidRPr="00051EB1">
                    <w:rPr>
                      <w:rFonts w:ascii="Arial" w:hAnsi="Arial" w:cs="Arial"/>
                      <w:szCs w:val="22"/>
                      <w:lang w:val="el-GR" w:eastAsia="el-GR"/>
                    </w:rPr>
                    <w:t>Νεφελόμετρο</w:t>
                  </w:r>
                  <w:proofErr w:type="spellEnd"/>
                  <w:r w:rsidRPr="00051EB1">
                    <w:rPr>
                      <w:rFonts w:ascii="Arial" w:hAnsi="Arial" w:cs="Arial"/>
                      <w:szCs w:val="22"/>
                      <w:lang w:val="el-GR" w:eastAsia="el-GR"/>
                    </w:rPr>
                    <w:t>)</w:t>
                  </w:r>
                </w:p>
                <w:p w:rsidR="00C21201" w:rsidRPr="00051EB1" w:rsidRDefault="00C21201" w:rsidP="000810C5">
                  <w:pPr>
                    <w:numPr>
                      <w:ilvl w:val="0"/>
                      <w:numId w:val="16"/>
                    </w:numPr>
                    <w:tabs>
                      <w:tab w:val="left" w:pos="1134"/>
                    </w:tabs>
                    <w:suppressAutoHyphens w:val="0"/>
                    <w:spacing w:after="0" w:line="276" w:lineRule="auto"/>
                    <w:ind w:right="-96" w:firstLine="130"/>
                    <w:jc w:val="left"/>
                    <w:rPr>
                      <w:rFonts w:ascii="Arial" w:hAnsi="Arial" w:cs="Arial"/>
                      <w:szCs w:val="22"/>
                      <w:lang w:eastAsia="el-GR"/>
                    </w:rPr>
                  </w:pPr>
                  <w:r w:rsidRPr="00051EB1">
                    <w:rPr>
                      <w:rFonts w:ascii="Arial" w:hAnsi="Arial" w:cs="Arial"/>
                      <w:szCs w:val="22"/>
                      <w:lang w:eastAsia="el-GR"/>
                    </w:rPr>
                    <w:t>Siemens – Dimension</w:t>
                  </w:r>
                  <w:r w:rsidRPr="00051EB1">
                    <w:rPr>
                      <w:rFonts w:ascii="Arial" w:hAnsi="Arial" w:cs="Arial"/>
                      <w:szCs w:val="22"/>
                      <w:lang w:val="en-US" w:eastAsia="el-GR"/>
                    </w:rPr>
                    <w:t xml:space="preserve"> EXL (1) (</w:t>
                  </w:r>
                  <w:r w:rsidRPr="00051EB1">
                    <w:rPr>
                      <w:rFonts w:ascii="Arial" w:hAnsi="Arial" w:cs="Arial"/>
                      <w:szCs w:val="22"/>
                      <w:lang w:val="el-GR" w:eastAsia="el-GR"/>
                    </w:rPr>
                    <w:t>Βιοχημικός</w:t>
                  </w:r>
                  <w:r w:rsidRPr="00051EB1">
                    <w:rPr>
                      <w:rFonts w:ascii="Arial" w:hAnsi="Arial" w:cs="Arial"/>
                      <w:szCs w:val="22"/>
                      <w:lang w:val="en-US" w:eastAsia="el-GR"/>
                    </w:rPr>
                    <w:t xml:space="preserve"> </w:t>
                  </w:r>
                  <w:proofErr w:type="spellStart"/>
                  <w:r w:rsidRPr="00051EB1">
                    <w:rPr>
                      <w:rFonts w:ascii="Arial" w:hAnsi="Arial" w:cs="Arial"/>
                      <w:szCs w:val="22"/>
                      <w:lang w:val="el-GR" w:eastAsia="el-GR"/>
                    </w:rPr>
                    <w:t>Αναλύτης</w:t>
                  </w:r>
                  <w:proofErr w:type="spellEnd"/>
                  <w:r w:rsidRPr="00051EB1">
                    <w:rPr>
                      <w:rFonts w:ascii="Arial" w:hAnsi="Arial" w:cs="Arial"/>
                      <w:szCs w:val="22"/>
                      <w:lang w:val="en-US" w:eastAsia="el-GR"/>
                    </w:rPr>
                    <w:t xml:space="preserve"> )</w:t>
                  </w:r>
                </w:p>
                <w:p w:rsidR="00C21201" w:rsidRPr="00051EB1" w:rsidRDefault="00C21201" w:rsidP="000810C5">
                  <w:pPr>
                    <w:numPr>
                      <w:ilvl w:val="0"/>
                      <w:numId w:val="16"/>
                    </w:numPr>
                    <w:tabs>
                      <w:tab w:val="left" w:pos="1134"/>
                    </w:tabs>
                    <w:suppressAutoHyphens w:val="0"/>
                    <w:spacing w:after="0" w:line="276" w:lineRule="auto"/>
                    <w:ind w:right="-96" w:firstLine="130"/>
                    <w:jc w:val="left"/>
                    <w:rPr>
                      <w:rFonts w:ascii="Arial" w:hAnsi="Arial" w:cs="Arial"/>
                      <w:szCs w:val="22"/>
                      <w:lang w:eastAsia="el-GR"/>
                    </w:rPr>
                  </w:pPr>
                  <w:r w:rsidRPr="00051EB1">
                    <w:rPr>
                      <w:rFonts w:ascii="Arial" w:hAnsi="Arial" w:cs="Arial"/>
                      <w:szCs w:val="22"/>
                      <w:lang w:eastAsia="el-GR"/>
                    </w:rPr>
                    <w:t>Siemens – Dimension</w:t>
                  </w:r>
                  <w:r w:rsidRPr="00051EB1">
                    <w:rPr>
                      <w:rFonts w:ascii="Arial" w:hAnsi="Arial" w:cs="Arial"/>
                      <w:szCs w:val="22"/>
                      <w:lang w:val="en-US" w:eastAsia="el-GR"/>
                    </w:rPr>
                    <w:t xml:space="preserve"> EXL (2) (</w:t>
                  </w:r>
                  <w:r w:rsidRPr="00051EB1">
                    <w:rPr>
                      <w:rFonts w:ascii="Arial" w:hAnsi="Arial" w:cs="Arial"/>
                      <w:szCs w:val="22"/>
                      <w:lang w:val="el-GR" w:eastAsia="el-GR"/>
                    </w:rPr>
                    <w:t>Βιοχημικός</w:t>
                  </w:r>
                  <w:r w:rsidRPr="00051EB1">
                    <w:rPr>
                      <w:rFonts w:ascii="Arial" w:hAnsi="Arial" w:cs="Arial"/>
                      <w:szCs w:val="22"/>
                      <w:lang w:val="en-US" w:eastAsia="el-GR"/>
                    </w:rPr>
                    <w:t xml:space="preserve"> </w:t>
                  </w:r>
                  <w:proofErr w:type="spellStart"/>
                  <w:r w:rsidRPr="00051EB1">
                    <w:rPr>
                      <w:rFonts w:ascii="Arial" w:hAnsi="Arial" w:cs="Arial"/>
                      <w:szCs w:val="22"/>
                      <w:lang w:val="el-GR" w:eastAsia="el-GR"/>
                    </w:rPr>
                    <w:t>Αναλύτης</w:t>
                  </w:r>
                  <w:proofErr w:type="spellEnd"/>
                  <w:r w:rsidRPr="00051EB1">
                    <w:rPr>
                      <w:rFonts w:ascii="Arial" w:hAnsi="Arial" w:cs="Arial"/>
                      <w:szCs w:val="22"/>
                      <w:lang w:val="en-US" w:eastAsia="el-GR"/>
                    </w:rPr>
                    <w:t xml:space="preserve"> )</w:t>
                  </w:r>
                </w:p>
                <w:p w:rsidR="00C21201" w:rsidRPr="00051EB1" w:rsidRDefault="00C21201" w:rsidP="000810C5">
                  <w:pPr>
                    <w:numPr>
                      <w:ilvl w:val="0"/>
                      <w:numId w:val="16"/>
                    </w:numPr>
                    <w:tabs>
                      <w:tab w:val="left" w:pos="1134"/>
                    </w:tabs>
                    <w:suppressAutoHyphens w:val="0"/>
                    <w:spacing w:after="0" w:line="276" w:lineRule="auto"/>
                    <w:ind w:right="-96" w:firstLine="130"/>
                    <w:jc w:val="left"/>
                    <w:rPr>
                      <w:rFonts w:ascii="Arial" w:hAnsi="Arial" w:cs="Arial"/>
                      <w:szCs w:val="22"/>
                      <w:lang w:eastAsia="el-GR"/>
                    </w:rPr>
                  </w:pPr>
                  <w:r w:rsidRPr="00051EB1">
                    <w:rPr>
                      <w:rFonts w:ascii="Arial" w:hAnsi="Arial" w:cs="Arial"/>
                      <w:szCs w:val="22"/>
                      <w:lang w:val="en-US" w:eastAsia="el-GR"/>
                    </w:rPr>
                    <w:t xml:space="preserve">Siemens - </w:t>
                  </w:r>
                  <w:proofErr w:type="spellStart"/>
                  <w:r w:rsidRPr="00051EB1">
                    <w:rPr>
                      <w:rFonts w:ascii="Arial" w:hAnsi="Arial" w:cs="Arial"/>
                      <w:szCs w:val="22"/>
                      <w:lang w:val="en-US" w:eastAsia="el-GR"/>
                    </w:rPr>
                    <w:t>Clinitec</w:t>
                  </w:r>
                  <w:proofErr w:type="spellEnd"/>
                  <w:r w:rsidRPr="00051EB1">
                    <w:rPr>
                      <w:rFonts w:ascii="Arial" w:hAnsi="Arial" w:cs="Arial"/>
                      <w:szCs w:val="22"/>
                      <w:lang w:val="en-US" w:eastAsia="el-GR"/>
                    </w:rPr>
                    <w:t xml:space="preserve"> </w:t>
                  </w:r>
                  <w:proofErr w:type="spellStart"/>
                  <w:r w:rsidRPr="00051EB1">
                    <w:rPr>
                      <w:rFonts w:ascii="Arial" w:hAnsi="Arial" w:cs="Arial"/>
                      <w:szCs w:val="22"/>
                      <w:lang w:val="en-US" w:eastAsia="el-GR"/>
                    </w:rPr>
                    <w:t>Advantus</w:t>
                  </w:r>
                  <w:proofErr w:type="spellEnd"/>
                  <w:r w:rsidRPr="00051EB1">
                    <w:rPr>
                      <w:rFonts w:ascii="Arial" w:hAnsi="Arial" w:cs="Arial"/>
                      <w:szCs w:val="22"/>
                      <w:lang w:val="en-US" w:eastAsia="el-GR"/>
                    </w:rPr>
                    <w:t xml:space="preserve"> (</w:t>
                  </w:r>
                  <w:r w:rsidRPr="00051EB1">
                    <w:rPr>
                      <w:rFonts w:ascii="Arial" w:hAnsi="Arial" w:cs="Arial"/>
                      <w:szCs w:val="22"/>
                      <w:lang w:val="el-GR" w:eastAsia="el-GR"/>
                    </w:rPr>
                    <w:t>Αναλυτής</w:t>
                  </w:r>
                  <w:r w:rsidRPr="00051EB1">
                    <w:rPr>
                      <w:rFonts w:ascii="Arial" w:hAnsi="Arial" w:cs="Arial"/>
                      <w:szCs w:val="22"/>
                      <w:lang w:val="en-US" w:eastAsia="el-GR"/>
                    </w:rPr>
                    <w:t xml:space="preserve">  </w:t>
                  </w:r>
                  <w:r w:rsidRPr="00051EB1">
                    <w:rPr>
                      <w:rFonts w:ascii="Arial" w:hAnsi="Arial" w:cs="Arial"/>
                      <w:szCs w:val="22"/>
                      <w:lang w:val="el-GR" w:eastAsia="el-GR"/>
                    </w:rPr>
                    <w:t>Γεν</w:t>
                  </w:r>
                  <w:r w:rsidRPr="00051EB1">
                    <w:rPr>
                      <w:rFonts w:ascii="Arial" w:hAnsi="Arial" w:cs="Arial"/>
                      <w:szCs w:val="22"/>
                      <w:lang w:val="en-US" w:eastAsia="el-GR"/>
                    </w:rPr>
                    <w:t>.</w:t>
                  </w:r>
                  <w:r w:rsidRPr="00051EB1">
                    <w:rPr>
                      <w:rFonts w:ascii="Arial" w:hAnsi="Arial" w:cs="Arial"/>
                      <w:szCs w:val="22"/>
                      <w:lang w:val="el-GR" w:eastAsia="el-GR"/>
                    </w:rPr>
                    <w:t>Ούρων</w:t>
                  </w:r>
                  <w:r w:rsidRPr="00051EB1">
                    <w:rPr>
                      <w:rFonts w:ascii="Arial" w:hAnsi="Arial" w:cs="Arial"/>
                      <w:szCs w:val="22"/>
                      <w:lang w:val="en-US" w:eastAsia="el-GR"/>
                    </w:rPr>
                    <w:t>)</w:t>
                  </w:r>
                </w:p>
                <w:p w:rsidR="00C21201" w:rsidRPr="00051EB1" w:rsidRDefault="00C21201" w:rsidP="000810C5">
                  <w:pPr>
                    <w:numPr>
                      <w:ilvl w:val="0"/>
                      <w:numId w:val="16"/>
                    </w:numPr>
                    <w:tabs>
                      <w:tab w:val="left" w:pos="1134"/>
                    </w:tabs>
                    <w:suppressAutoHyphens w:val="0"/>
                    <w:ind w:left="1134" w:right="-96" w:hanging="284"/>
                    <w:jc w:val="left"/>
                    <w:rPr>
                      <w:rFonts w:ascii="Arial" w:hAnsi="Arial" w:cs="Arial"/>
                      <w:szCs w:val="22"/>
                      <w:lang w:eastAsia="el-GR"/>
                    </w:rPr>
                  </w:pPr>
                  <w:proofErr w:type="spellStart"/>
                  <w:r w:rsidRPr="00051EB1">
                    <w:rPr>
                      <w:rFonts w:ascii="Arial" w:hAnsi="Arial" w:cs="Arial"/>
                      <w:szCs w:val="22"/>
                      <w:lang w:val="en-US" w:eastAsia="el-GR"/>
                    </w:rPr>
                    <w:t>Biomerieux</w:t>
                  </w:r>
                  <w:proofErr w:type="spellEnd"/>
                  <w:r w:rsidRPr="00051EB1">
                    <w:rPr>
                      <w:rFonts w:ascii="Arial" w:hAnsi="Arial" w:cs="Arial"/>
                      <w:szCs w:val="22"/>
                      <w:lang w:eastAsia="el-GR"/>
                    </w:rPr>
                    <w:t xml:space="preserve"> - </w:t>
                  </w:r>
                  <w:proofErr w:type="spellStart"/>
                  <w:r w:rsidRPr="00051EB1">
                    <w:rPr>
                      <w:rFonts w:ascii="Arial" w:hAnsi="Arial" w:cs="Arial"/>
                      <w:szCs w:val="22"/>
                      <w:lang w:val="en-US" w:eastAsia="el-GR"/>
                    </w:rPr>
                    <w:t>Vitek</w:t>
                  </w:r>
                  <w:proofErr w:type="spellEnd"/>
                  <w:r w:rsidRPr="00051EB1">
                    <w:rPr>
                      <w:rFonts w:ascii="Arial" w:hAnsi="Arial" w:cs="Arial"/>
                      <w:szCs w:val="22"/>
                      <w:lang w:eastAsia="el-GR"/>
                    </w:rPr>
                    <w:t xml:space="preserve"> 2 </w:t>
                  </w:r>
                  <w:r w:rsidRPr="00051EB1">
                    <w:rPr>
                      <w:rFonts w:ascii="Arial" w:hAnsi="Arial" w:cs="Arial"/>
                      <w:szCs w:val="22"/>
                      <w:lang w:val="en-US" w:eastAsia="el-GR"/>
                    </w:rPr>
                    <w:t>Compact</w:t>
                  </w:r>
                  <w:r w:rsidRPr="00051EB1">
                    <w:rPr>
                      <w:rFonts w:ascii="Arial" w:hAnsi="Arial" w:cs="Arial"/>
                      <w:szCs w:val="22"/>
                      <w:lang w:eastAsia="el-GR"/>
                    </w:rPr>
                    <w:t xml:space="preserve"> (</w:t>
                  </w:r>
                  <w:r w:rsidRPr="00051EB1">
                    <w:rPr>
                      <w:rFonts w:ascii="Arial" w:hAnsi="Arial" w:cs="Arial"/>
                      <w:szCs w:val="22"/>
                      <w:lang w:val="el-GR" w:eastAsia="el-GR"/>
                    </w:rPr>
                    <w:t>Αναλυτής</w:t>
                  </w:r>
                  <w:r w:rsidRPr="00051EB1">
                    <w:rPr>
                      <w:rFonts w:ascii="Arial" w:hAnsi="Arial" w:cs="Arial"/>
                      <w:szCs w:val="22"/>
                      <w:lang w:eastAsia="el-GR"/>
                    </w:rPr>
                    <w:t xml:space="preserve">  </w:t>
                  </w:r>
                  <w:r w:rsidRPr="00051EB1">
                    <w:rPr>
                      <w:rFonts w:ascii="Arial" w:hAnsi="Arial" w:cs="Arial"/>
                      <w:szCs w:val="22"/>
                      <w:lang w:val="el-GR" w:eastAsia="el-GR"/>
                    </w:rPr>
                    <w:t>Καλλιεργειών</w:t>
                  </w:r>
                  <w:r w:rsidRPr="00051EB1">
                    <w:rPr>
                      <w:rFonts w:ascii="Arial" w:hAnsi="Arial" w:cs="Arial"/>
                      <w:szCs w:val="22"/>
                      <w:lang w:eastAsia="el-GR"/>
                    </w:rPr>
                    <w:t>)</w:t>
                  </w:r>
                </w:p>
                <w:p w:rsidR="00C21201" w:rsidRPr="00051EB1" w:rsidRDefault="00C21201" w:rsidP="000810C5">
                  <w:pPr>
                    <w:spacing w:line="360" w:lineRule="auto"/>
                    <w:ind w:right="-99" w:firstLine="720"/>
                    <w:rPr>
                      <w:rFonts w:ascii="Arial" w:hAnsi="Arial" w:cs="Arial"/>
                      <w:b/>
                      <w:szCs w:val="22"/>
                      <w:lang w:eastAsia="el-GR"/>
                    </w:rPr>
                  </w:pPr>
                  <w:proofErr w:type="spellStart"/>
                  <w:r w:rsidRPr="00051EB1">
                    <w:rPr>
                      <w:rFonts w:ascii="Arial" w:hAnsi="Arial" w:cs="Arial"/>
                      <w:b/>
                      <w:szCs w:val="22"/>
                      <w:lang w:eastAsia="el-GR"/>
                    </w:rPr>
                    <w:t>Αιματολογικό</w:t>
                  </w:r>
                  <w:proofErr w:type="spellEnd"/>
                </w:p>
                <w:p w:rsidR="00C21201" w:rsidRPr="00051EB1" w:rsidRDefault="00C21201" w:rsidP="000810C5">
                  <w:pPr>
                    <w:numPr>
                      <w:ilvl w:val="0"/>
                      <w:numId w:val="16"/>
                    </w:numPr>
                    <w:tabs>
                      <w:tab w:val="left" w:pos="1134"/>
                    </w:tabs>
                    <w:suppressAutoHyphens w:val="0"/>
                    <w:spacing w:after="0" w:line="276" w:lineRule="auto"/>
                    <w:ind w:right="-96" w:firstLine="130"/>
                    <w:jc w:val="left"/>
                    <w:rPr>
                      <w:rFonts w:ascii="Arial" w:hAnsi="Arial" w:cs="Arial"/>
                      <w:szCs w:val="22"/>
                      <w:lang w:eastAsia="el-GR"/>
                    </w:rPr>
                  </w:pPr>
                  <w:r w:rsidRPr="00051EB1">
                    <w:rPr>
                      <w:rFonts w:ascii="Arial" w:hAnsi="Arial" w:cs="Arial"/>
                      <w:szCs w:val="22"/>
                      <w:lang w:eastAsia="el-GR"/>
                    </w:rPr>
                    <w:t>Siemens - BCSXP (</w:t>
                  </w:r>
                  <w:r w:rsidRPr="00051EB1">
                    <w:rPr>
                      <w:rFonts w:ascii="Arial" w:hAnsi="Arial" w:cs="Arial"/>
                      <w:szCs w:val="22"/>
                      <w:lang w:val="el-GR" w:eastAsia="el-GR"/>
                    </w:rPr>
                    <w:t>1</w:t>
                  </w:r>
                  <w:r w:rsidRPr="00051EB1">
                    <w:rPr>
                      <w:rFonts w:ascii="Arial" w:hAnsi="Arial" w:cs="Arial"/>
                      <w:szCs w:val="22"/>
                      <w:lang w:val="en-US" w:eastAsia="el-GR"/>
                    </w:rPr>
                    <w:t>)</w:t>
                  </w:r>
                  <w:r w:rsidRPr="00051EB1">
                    <w:rPr>
                      <w:rFonts w:ascii="Arial" w:hAnsi="Arial" w:cs="Arial"/>
                      <w:szCs w:val="22"/>
                      <w:lang w:val="el-GR" w:eastAsia="el-GR"/>
                    </w:rPr>
                    <w:t xml:space="preserve"> (</w:t>
                  </w:r>
                  <w:proofErr w:type="spellStart"/>
                  <w:r w:rsidRPr="00051EB1">
                    <w:rPr>
                      <w:rFonts w:ascii="Arial" w:hAnsi="Arial" w:cs="Arial"/>
                      <w:szCs w:val="22"/>
                      <w:lang w:val="el-GR" w:eastAsia="el-GR"/>
                    </w:rPr>
                    <w:t>Αναλύτης</w:t>
                  </w:r>
                  <w:proofErr w:type="spellEnd"/>
                  <w:r w:rsidRPr="00051EB1">
                    <w:rPr>
                      <w:rFonts w:ascii="Arial" w:hAnsi="Arial" w:cs="Arial"/>
                      <w:szCs w:val="22"/>
                      <w:lang w:val="el-GR" w:eastAsia="el-GR"/>
                    </w:rPr>
                    <w:t xml:space="preserve">  Πήξης)</w:t>
                  </w:r>
                </w:p>
                <w:p w:rsidR="00C21201" w:rsidRPr="00051EB1" w:rsidRDefault="00C21201" w:rsidP="000810C5">
                  <w:pPr>
                    <w:numPr>
                      <w:ilvl w:val="0"/>
                      <w:numId w:val="16"/>
                    </w:numPr>
                    <w:tabs>
                      <w:tab w:val="left" w:pos="1134"/>
                    </w:tabs>
                    <w:suppressAutoHyphens w:val="0"/>
                    <w:spacing w:after="0" w:line="276" w:lineRule="auto"/>
                    <w:ind w:right="-96" w:firstLine="130"/>
                    <w:jc w:val="left"/>
                    <w:rPr>
                      <w:rFonts w:ascii="Arial" w:hAnsi="Arial" w:cs="Arial"/>
                      <w:szCs w:val="22"/>
                      <w:lang w:eastAsia="el-GR"/>
                    </w:rPr>
                  </w:pPr>
                  <w:r w:rsidRPr="00051EB1">
                    <w:rPr>
                      <w:rFonts w:ascii="Arial" w:hAnsi="Arial" w:cs="Arial"/>
                      <w:szCs w:val="22"/>
                      <w:lang w:eastAsia="el-GR"/>
                    </w:rPr>
                    <w:t>Siemens - BCSXP (</w:t>
                  </w:r>
                  <w:r w:rsidRPr="00051EB1">
                    <w:rPr>
                      <w:rFonts w:ascii="Arial" w:hAnsi="Arial" w:cs="Arial"/>
                      <w:szCs w:val="22"/>
                      <w:lang w:val="el-GR" w:eastAsia="el-GR"/>
                    </w:rPr>
                    <w:t>2</w:t>
                  </w:r>
                  <w:r w:rsidRPr="00051EB1">
                    <w:rPr>
                      <w:rFonts w:ascii="Arial" w:hAnsi="Arial" w:cs="Arial"/>
                      <w:szCs w:val="22"/>
                      <w:lang w:val="en-US" w:eastAsia="el-GR"/>
                    </w:rPr>
                    <w:t>)</w:t>
                  </w:r>
                  <w:r w:rsidRPr="00051EB1">
                    <w:rPr>
                      <w:rFonts w:ascii="Arial" w:hAnsi="Arial" w:cs="Arial"/>
                      <w:szCs w:val="22"/>
                      <w:lang w:val="el-GR" w:eastAsia="el-GR"/>
                    </w:rPr>
                    <w:t xml:space="preserve"> (</w:t>
                  </w:r>
                  <w:proofErr w:type="spellStart"/>
                  <w:r w:rsidRPr="00051EB1">
                    <w:rPr>
                      <w:rFonts w:ascii="Arial" w:hAnsi="Arial" w:cs="Arial"/>
                      <w:szCs w:val="22"/>
                      <w:lang w:val="el-GR" w:eastAsia="el-GR"/>
                    </w:rPr>
                    <w:t>Αναλύτης</w:t>
                  </w:r>
                  <w:proofErr w:type="spellEnd"/>
                  <w:r w:rsidRPr="00051EB1">
                    <w:rPr>
                      <w:rFonts w:ascii="Arial" w:hAnsi="Arial" w:cs="Arial"/>
                      <w:szCs w:val="22"/>
                      <w:lang w:val="el-GR" w:eastAsia="el-GR"/>
                    </w:rPr>
                    <w:t xml:space="preserve">  Πήξης)</w:t>
                  </w:r>
                </w:p>
                <w:p w:rsidR="00C21201" w:rsidRPr="00051EB1" w:rsidRDefault="00C21201" w:rsidP="000810C5">
                  <w:pPr>
                    <w:numPr>
                      <w:ilvl w:val="0"/>
                      <w:numId w:val="16"/>
                    </w:numPr>
                    <w:tabs>
                      <w:tab w:val="left" w:pos="1134"/>
                    </w:tabs>
                    <w:suppressAutoHyphens w:val="0"/>
                    <w:spacing w:after="0" w:line="276" w:lineRule="auto"/>
                    <w:ind w:right="-96" w:firstLine="130"/>
                    <w:jc w:val="left"/>
                    <w:rPr>
                      <w:rFonts w:ascii="Arial" w:hAnsi="Arial" w:cs="Arial"/>
                      <w:szCs w:val="22"/>
                      <w:lang w:val="el-GR" w:eastAsia="el-GR"/>
                    </w:rPr>
                  </w:pPr>
                  <w:proofErr w:type="spellStart"/>
                  <w:r w:rsidRPr="00051EB1">
                    <w:rPr>
                      <w:rFonts w:ascii="Arial" w:hAnsi="Arial" w:cs="Arial"/>
                      <w:szCs w:val="22"/>
                      <w:lang w:eastAsia="el-GR"/>
                    </w:rPr>
                    <w:t>Sysmex</w:t>
                  </w:r>
                  <w:proofErr w:type="spellEnd"/>
                  <w:r w:rsidRPr="00051EB1">
                    <w:rPr>
                      <w:rFonts w:ascii="Arial" w:hAnsi="Arial" w:cs="Arial"/>
                      <w:szCs w:val="22"/>
                      <w:lang w:val="el-GR" w:eastAsia="el-GR"/>
                    </w:rPr>
                    <w:t xml:space="preserve"> - ΧΝ1000 (1) (</w:t>
                  </w:r>
                  <w:proofErr w:type="spellStart"/>
                  <w:r w:rsidRPr="00051EB1">
                    <w:rPr>
                      <w:rFonts w:ascii="Arial" w:hAnsi="Arial" w:cs="Arial"/>
                      <w:szCs w:val="22"/>
                      <w:lang w:val="el-GR" w:eastAsia="el-GR"/>
                    </w:rPr>
                    <w:t>Αναλύτης</w:t>
                  </w:r>
                  <w:proofErr w:type="spellEnd"/>
                  <w:r w:rsidRPr="00051EB1">
                    <w:rPr>
                      <w:rFonts w:ascii="Arial" w:hAnsi="Arial" w:cs="Arial"/>
                      <w:szCs w:val="22"/>
                      <w:lang w:val="el-GR" w:eastAsia="el-GR"/>
                    </w:rPr>
                    <w:t xml:space="preserve">  Γεν. Αίματος)</w:t>
                  </w:r>
                </w:p>
                <w:p w:rsidR="00C21201" w:rsidRPr="00051EB1" w:rsidRDefault="00C21201" w:rsidP="000810C5">
                  <w:pPr>
                    <w:numPr>
                      <w:ilvl w:val="0"/>
                      <w:numId w:val="16"/>
                    </w:numPr>
                    <w:tabs>
                      <w:tab w:val="left" w:pos="1134"/>
                    </w:tabs>
                    <w:suppressAutoHyphens w:val="0"/>
                    <w:spacing w:after="0" w:line="276" w:lineRule="auto"/>
                    <w:ind w:right="-96" w:firstLine="130"/>
                    <w:jc w:val="left"/>
                    <w:rPr>
                      <w:rFonts w:ascii="Arial" w:hAnsi="Arial" w:cs="Arial"/>
                      <w:szCs w:val="22"/>
                      <w:lang w:val="el-GR" w:eastAsia="el-GR"/>
                    </w:rPr>
                  </w:pPr>
                  <w:proofErr w:type="spellStart"/>
                  <w:r w:rsidRPr="00051EB1">
                    <w:rPr>
                      <w:rFonts w:ascii="Arial" w:hAnsi="Arial" w:cs="Arial"/>
                      <w:szCs w:val="22"/>
                      <w:lang w:eastAsia="el-GR"/>
                    </w:rPr>
                    <w:t>Sysmex</w:t>
                  </w:r>
                  <w:proofErr w:type="spellEnd"/>
                  <w:r w:rsidRPr="00051EB1">
                    <w:rPr>
                      <w:rFonts w:ascii="Arial" w:hAnsi="Arial" w:cs="Arial"/>
                      <w:szCs w:val="22"/>
                      <w:lang w:val="el-GR" w:eastAsia="el-GR"/>
                    </w:rPr>
                    <w:t xml:space="preserve"> - ΧΝ1000 (2) (</w:t>
                  </w:r>
                  <w:proofErr w:type="spellStart"/>
                  <w:r w:rsidRPr="00051EB1">
                    <w:rPr>
                      <w:rFonts w:ascii="Arial" w:hAnsi="Arial" w:cs="Arial"/>
                      <w:szCs w:val="22"/>
                      <w:lang w:val="el-GR" w:eastAsia="el-GR"/>
                    </w:rPr>
                    <w:t>Αναλύτης</w:t>
                  </w:r>
                  <w:proofErr w:type="spellEnd"/>
                  <w:r w:rsidRPr="00051EB1">
                    <w:rPr>
                      <w:rFonts w:ascii="Arial" w:hAnsi="Arial" w:cs="Arial"/>
                      <w:szCs w:val="22"/>
                      <w:lang w:val="el-GR" w:eastAsia="el-GR"/>
                    </w:rPr>
                    <w:t xml:space="preserve">  Γεν. Αίματος)</w:t>
                  </w:r>
                </w:p>
                <w:p w:rsidR="00C21201" w:rsidRPr="00051EB1" w:rsidRDefault="00C21201" w:rsidP="000810C5">
                  <w:pPr>
                    <w:tabs>
                      <w:tab w:val="left" w:pos="1134"/>
                    </w:tabs>
                    <w:ind w:left="850" w:right="-96"/>
                    <w:jc w:val="left"/>
                    <w:rPr>
                      <w:rFonts w:ascii="Arial" w:hAnsi="Arial" w:cs="Arial"/>
                      <w:szCs w:val="22"/>
                      <w:lang w:val="el-GR" w:eastAsia="el-GR"/>
                    </w:rPr>
                  </w:pPr>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lang w:val="el-GR"/>
                    </w:rPr>
                  </w:pPr>
                </w:p>
              </w:tc>
            </w:tr>
            <w:tr w:rsidR="00C21201" w:rsidRPr="00A6770A" w:rsidTr="00700721">
              <w:trPr>
                <w:trHeight w:val="469"/>
                <w:jc w:val="center"/>
              </w:trPr>
              <w:tc>
                <w:tcPr>
                  <w:tcW w:w="4024" w:type="pct"/>
                  <w:tcBorders>
                    <w:bottom w:val="single" w:sz="4" w:space="0" w:color="auto"/>
                  </w:tcBorders>
                </w:tcPr>
                <w:p w:rsidR="00C21201" w:rsidRPr="00051EB1" w:rsidRDefault="00C21201" w:rsidP="000810C5">
                  <w:pPr>
                    <w:spacing w:line="360" w:lineRule="auto"/>
                    <w:rPr>
                      <w:rFonts w:ascii="Arial" w:hAnsi="Arial" w:cs="Arial"/>
                      <w:b/>
                      <w:bCs/>
                      <w:szCs w:val="22"/>
                      <w:lang w:val="el-GR"/>
                    </w:rPr>
                  </w:pPr>
                  <w:r w:rsidRPr="00051EB1">
                    <w:rPr>
                      <w:rFonts w:ascii="Arial" w:hAnsi="Arial" w:cs="Arial"/>
                      <w:b/>
                      <w:bCs/>
                      <w:szCs w:val="22"/>
                      <w:lang w:val="el-GR" w:eastAsia="el-GR"/>
                    </w:rPr>
                    <w:t xml:space="preserve">8. </w:t>
                  </w:r>
                  <w:r w:rsidRPr="00051EB1">
                    <w:rPr>
                      <w:rFonts w:ascii="Arial" w:hAnsi="Arial" w:cs="Arial"/>
                      <w:b/>
                      <w:bCs/>
                      <w:szCs w:val="22"/>
                      <w:lang w:val="el-GR"/>
                    </w:rPr>
                    <w:t>ΑΣΚΛΗΠΙΟΣ</w:t>
                  </w:r>
                  <w:r w:rsidRPr="00051EB1">
                    <w:rPr>
                      <w:rFonts w:ascii="Arial" w:hAnsi="Arial" w:cs="Arial"/>
                      <w:b/>
                      <w:bCs/>
                      <w:szCs w:val="22"/>
                      <w:vertAlign w:val="superscript"/>
                      <w:lang w:val="el-GR"/>
                    </w:rPr>
                    <w:t>ΤΜ</w:t>
                  </w:r>
                  <w:r w:rsidRPr="00051EB1">
                    <w:rPr>
                      <w:rFonts w:ascii="Arial" w:hAnsi="Arial" w:cs="Arial"/>
                      <w:b/>
                      <w:bCs/>
                      <w:szCs w:val="22"/>
                      <w:lang w:val="el-GR"/>
                    </w:rPr>
                    <w:t xml:space="preserve"> </w:t>
                  </w:r>
                  <w:r w:rsidRPr="00051EB1">
                    <w:rPr>
                      <w:rFonts w:ascii="Arial" w:hAnsi="Arial" w:cs="Arial"/>
                      <w:b/>
                      <w:bCs/>
                      <w:szCs w:val="22"/>
                      <w:lang w:val="en-US"/>
                    </w:rPr>
                    <w:t>FM</w:t>
                  </w:r>
                </w:p>
                <w:p w:rsidR="00C21201" w:rsidRPr="00051EB1" w:rsidRDefault="00C21201" w:rsidP="000810C5">
                  <w:pPr>
                    <w:spacing w:line="360" w:lineRule="auto"/>
                    <w:ind w:left="288"/>
                    <w:rPr>
                      <w:rFonts w:ascii="Arial" w:hAnsi="Arial" w:cs="Arial"/>
                      <w:b/>
                      <w:bCs/>
                      <w:szCs w:val="22"/>
                      <w:lang w:val="el-GR" w:eastAsia="el-GR"/>
                    </w:rPr>
                  </w:pPr>
                  <w:r w:rsidRPr="00051EB1">
                    <w:rPr>
                      <w:rFonts w:ascii="Arial" w:hAnsi="Arial" w:cs="Arial"/>
                      <w:b/>
                      <w:bCs/>
                      <w:szCs w:val="22"/>
                      <w:lang w:val="el-GR"/>
                    </w:rPr>
                    <w:t>Πληροφοριακό Σύστημα Τεχνικής Υπηρεσίας</w:t>
                  </w:r>
                  <w:r w:rsidRPr="00051EB1">
                    <w:rPr>
                      <w:rFonts w:ascii="Arial" w:hAnsi="Arial" w:cs="Arial"/>
                      <w:b/>
                      <w:bCs/>
                      <w:szCs w:val="22"/>
                      <w:lang w:val="el-GR" w:eastAsia="el-GR"/>
                    </w:rPr>
                    <w:t xml:space="preserve"> – Βιοϊατρικής Τεχνολογίας</w:t>
                  </w:r>
                </w:p>
              </w:tc>
              <w:tc>
                <w:tcPr>
                  <w:tcW w:w="976" w:type="pct"/>
                  <w:tcBorders>
                    <w:bottom w:val="single" w:sz="4" w:space="0" w:color="auto"/>
                  </w:tcBorders>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lang w:val="el-GR"/>
                    </w:rPr>
                  </w:pPr>
                </w:p>
              </w:tc>
            </w:tr>
            <w:tr w:rsidR="00C21201" w:rsidRPr="00A6770A" w:rsidTr="00700721">
              <w:trPr>
                <w:trHeight w:val="469"/>
                <w:jc w:val="center"/>
              </w:trPr>
              <w:tc>
                <w:tcPr>
                  <w:tcW w:w="4024" w:type="pct"/>
                </w:tcPr>
                <w:p w:rsidR="00C21201" w:rsidRPr="00051EB1" w:rsidRDefault="00C21201" w:rsidP="000810C5">
                  <w:pPr>
                    <w:spacing w:line="360" w:lineRule="auto"/>
                    <w:rPr>
                      <w:rFonts w:ascii="Arial" w:hAnsi="Arial" w:cs="Arial"/>
                      <w:b/>
                      <w:bCs/>
                      <w:szCs w:val="22"/>
                      <w:lang w:val="el-GR"/>
                    </w:rPr>
                  </w:pPr>
                  <w:r w:rsidRPr="00051EB1">
                    <w:rPr>
                      <w:rFonts w:ascii="Arial" w:hAnsi="Arial" w:cs="Arial"/>
                      <w:b/>
                      <w:bCs/>
                      <w:szCs w:val="22"/>
                      <w:lang w:val="en-US" w:eastAsia="el-GR"/>
                    </w:rPr>
                    <w:t>9</w:t>
                  </w:r>
                  <w:r w:rsidRPr="00051EB1">
                    <w:rPr>
                      <w:rFonts w:ascii="Arial" w:hAnsi="Arial" w:cs="Arial"/>
                      <w:b/>
                      <w:bCs/>
                      <w:szCs w:val="22"/>
                      <w:lang w:val="el-GR" w:eastAsia="el-GR"/>
                    </w:rPr>
                    <w:t xml:space="preserve">. </w:t>
                  </w:r>
                  <w:r w:rsidRPr="00051EB1">
                    <w:rPr>
                      <w:rFonts w:ascii="Arial" w:hAnsi="Arial" w:cs="Arial"/>
                      <w:b/>
                      <w:bCs/>
                      <w:szCs w:val="22"/>
                      <w:lang w:val="el-GR"/>
                    </w:rPr>
                    <w:t>ΑΣΚΛΗΠΙΟΣ</w:t>
                  </w:r>
                  <w:r w:rsidRPr="00051EB1">
                    <w:rPr>
                      <w:rFonts w:ascii="Arial" w:hAnsi="Arial" w:cs="Arial"/>
                      <w:b/>
                      <w:bCs/>
                      <w:szCs w:val="22"/>
                      <w:vertAlign w:val="superscript"/>
                      <w:lang w:val="el-GR"/>
                    </w:rPr>
                    <w:t>ΤΜ</w:t>
                  </w:r>
                  <w:r w:rsidRPr="00051EB1">
                    <w:rPr>
                      <w:rFonts w:ascii="Arial" w:hAnsi="Arial" w:cs="Arial"/>
                      <w:b/>
                      <w:bCs/>
                      <w:szCs w:val="22"/>
                      <w:lang w:val="el-GR"/>
                    </w:rPr>
                    <w:t xml:space="preserve"> </w:t>
                  </w:r>
                  <w:r w:rsidRPr="00051EB1">
                    <w:rPr>
                      <w:rFonts w:ascii="Arial" w:hAnsi="Arial" w:cs="Arial"/>
                      <w:b/>
                      <w:bCs/>
                      <w:szCs w:val="22"/>
                      <w:lang w:val="en-US"/>
                    </w:rPr>
                    <w:t>DP</w:t>
                  </w:r>
                </w:p>
                <w:p w:rsidR="00C21201" w:rsidRPr="00051EB1" w:rsidRDefault="00C21201" w:rsidP="000810C5">
                  <w:pPr>
                    <w:spacing w:line="360" w:lineRule="auto"/>
                    <w:ind w:left="288"/>
                    <w:rPr>
                      <w:rFonts w:ascii="Arial" w:hAnsi="Arial" w:cs="Arial"/>
                      <w:b/>
                      <w:bCs/>
                      <w:szCs w:val="22"/>
                      <w:lang w:val="el-GR"/>
                    </w:rPr>
                  </w:pPr>
                  <w:r w:rsidRPr="00051EB1">
                    <w:rPr>
                      <w:rFonts w:ascii="Arial" w:hAnsi="Arial" w:cs="Arial"/>
                      <w:b/>
                      <w:bCs/>
                      <w:szCs w:val="22"/>
                      <w:lang w:val="el-GR"/>
                    </w:rPr>
                    <w:t>Πληροφοριακό Σύστημα Πρωτοκόλλου</w:t>
                  </w:r>
                </w:p>
                <w:p w:rsidR="00C21201" w:rsidRPr="00051EB1" w:rsidRDefault="00C21201" w:rsidP="000810C5">
                  <w:pPr>
                    <w:numPr>
                      <w:ilvl w:val="0"/>
                      <w:numId w:val="13"/>
                    </w:numPr>
                    <w:suppressAutoHyphens w:val="0"/>
                    <w:spacing w:after="0" w:line="276" w:lineRule="auto"/>
                    <w:rPr>
                      <w:rFonts w:ascii="Arial" w:hAnsi="Arial" w:cs="Arial"/>
                      <w:bCs/>
                      <w:szCs w:val="22"/>
                      <w:lang w:val="el-GR" w:eastAsia="el-GR"/>
                    </w:rPr>
                  </w:pPr>
                  <w:r w:rsidRPr="00051EB1">
                    <w:rPr>
                      <w:rFonts w:ascii="Arial" w:hAnsi="Arial" w:cs="Arial"/>
                      <w:bCs/>
                      <w:szCs w:val="22"/>
                      <w:lang w:val="el-GR"/>
                    </w:rPr>
                    <w:t>Πρωτοκόλληση Εγγράφων</w:t>
                  </w:r>
                </w:p>
                <w:p w:rsidR="00C21201" w:rsidRPr="00051EB1" w:rsidRDefault="00C21201" w:rsidP="000810C5">
                  <w:pPr>
                    <w:numPr>
                      <w:ilvl w:val="0"/>
                      <w:numId w:val="13"/>
                    </w:numPr>
                    <w:suppressAutoHyphens w:val="0"/>
                    <w:spacing w:line="276" w:lineRule="auto"/>
                    <w:ind w:left="714" w:hanging="357"/>
                    <w:rPr>
                      <w:rFonts w:ascii="Arial" w:hAnsi="Arial" w:cs="Arial"/>
                      <w:bCs/>
                      <w:szCs w:val="22"/>
                      <w:lang w:val="el-GR" w:eastAsia="el-GR"/>
                    </w:rPr>
                  </w:pPr>
                  <w:r w:rsidRPr="00051EB1">
                    <w:rPr>
                      <w:rFonts w:ascii="Arial" w:hAnsi="Arial" w:cs="Arial"/>
                      <w:bCs/>
                      <w:szCs w:val="22"/>
                      <w:lang w:val="el-GR"/>
                    </w:rPr>
                    <w:t xml:space="preserve">Ηλεκτρονική Διακίνηση </w:t>
                  </w:r>
                  <w:r w:rsidRPr="00051EB1">
                    <w:rPr>
                      <w:rFonts w:ascii="Arial" w:hAnsi="Arial" w:cs="Arial"/>
                      <w:bCs/>
                      <w:szCs w:val="22"/>
                      <w:lang w:val="el-GR"/>
                    </w:rPr>
                    <w:lastRenderedPageBreak/>
                    <w:t>Εισερχόμενης Αλληλογραφίας προς όλα τα Τμήματα</w:t>
                  </w:r>
                </w:p>
              </w:tc>
              <w:tc>
                <w:tcPr>
                  <w:tcW w:w="976" w:type="pct"/>
                  <w:vAlign w:val="center"/>
                </w:tcPr>
                <w:p w:rsidR="00C21201" w:rsidRPr="00051EB1" w:rsidRDefault="00C21201" w:rsidP="000810C5">
                  <w:pPr>
                    <w:numPr>
                      <w:ilvl w:val="0"/>
                      <w:numId w:val="12"/>
                    </w:numPr>
                    <w:suppressAutoHyphens w:val="0"/>
                    <w:spacing w:after="0" w:line="360" w:lineRule="auto"/>
                    <w:jc w:val="center"/>
                    <w:rPr>
                      <w:rFonts w:ascii="Arial" w:hAnsi="Arial" w:cs="Arial"/>
                      <w:b/>
                      <w:bCs/>
                      <w:szCs w:val="22"/>
                      <w:lang w:val="el-GR"/>
                    </w:rPr>
                  </w:pPr>
                </w:p>
              </w:tc>
            </w:tr>
            <w:tr w:rsidR="00C21201" w:rsidRPr="00A6770A" w:rsidTr="00700721">
              <w:trPr>
                <w:trHeight w:val="469"/>
                <w:jc w:val="center"/>
              </w:trPr>
              <w:tc>
                <w:tcPr>
                  <w:tcW w:w="4024" w:type="pct"/>
                  <w:tcBorders>
                    <w:top w:val="single" w:sz="4" w:space="0" w:color="auto"/>
                    <w:left w:val="single" w:sz="4" w:space="0" w:color="auto"/>
                    <w:bottom w:val="single" w:sz="4" w:space="0" w:color="auto"/>
                    <w:right w:val="single" w:sz="4" w:space="0" w:color="auto"/>
                  </w:tcBorders>
                  <w:hideMark/>
                </w:tcPr>
                <w:p w:rsidR="00C21201" w:rsidRPr="00051EB1" w:rsidRDefault="00C21201" w:rsidP="000810C5">
                  <w:pPr>
                    <w:spacing w:line="360" w:lineRule="auto"/>
                    <w:rPr>
                      <w:rFonts w:ascii="Arial" w:hAnsi="Arial" w:cs="Arial"/>
                      <w:b/>
                      <w:bCs/>
                      <w:szCs w:val="22"/>
                      <w:lang w:val="el-GR"/>
                    </w:rPr>
                  </w:pPr>
                  <w:r w:rsidRPr="00051EB1">
                    <w:rPr>
                      <w:rFonts w:ascii="Arial" w:hAnsi="Arial" w:cs="Arial"/>
                      <w:b/>
                      <w:bCs/>
                      <w:szCs w:val="22"/>
                      <w:lang w:val="el-GR"/>
                    </w:rPr>
                    <w:lastRenderedPageBreak/>
                    <w:t xml:space="preserve">10. ΑΣΚΛΗΠΙΟΣ™ </w:t>
                  </w:r>
                  <w:r w:rsidRPr="00051EB1">
                    <w:rPr>
                      <w:rFonts w:ascii="Arial" w:hAnsi="Arial" w:cs="Arial"/>
                      <w:b/>
                      <w:bCs/>
                      <w:szCs w:val="22"/>
                    </w:rPr>
                    <w:t>SOA</w:t>
                  </w:r>
                  <w:r w:rsidRPr="00051EB1">
                    <w:rPr>
                      <w:rFonts w:ascii="Arial" w:hAnsi="Arial" w:cs="Arial"/>
                      <w:b/>
                      <w:bCs/>
                      <w:szCs w:val="22"/>
                      <w:lang w:val="el-GR"/>
                    </w:rPr>
                    <w:t>-</w:t>
                  </w:r>
                  <w:r w:rsidRPr="00051EB1">
                    <w:rPr>
                      <w:rFonts w:ascii="Arial" w:hAnsi="Arial" w:cs="Arial"/>
                      <w:b/>
                      <w:bCs/>
                      <w:szCs w:val="22"/>
                    </w:rPr>
                    <w:t>HL</w:t>
                  </w:r>
                  <w:r w:rsidRPr="00051EB1">
                    <w:rPr>
                      <w:rFonts w:ascii="Arial" w:hAnsi="Arial" w:cs="Arial"/>
                      <w:b/>
                      <w:bCs/>
                      <w:szCs w:val="22"/>
                      <w:lang w:val="el-GR"/>
                    </w:rPr>
                    <w:t>7</w:t>
                  </w:r>
                </w:p>
                <w:p w:rsidR="00C21201" w:rsidRPr="00051EB1" w:rsidRDefault="00C21201" w:rsidP="000810C5">
                  <w:pPr>
                    <w:spacing w:line="360" w:lineRule="auto"/>
                    <w:ind w:left="288"/>
                    <w:rPr>
                      <w:rFonts w:ascii="Arial" w:hAnsi="Arial" w:cs="Arial"/>
                      <w:b/>
                      <w:bCs/>
                      <w:szCs w:val="22"/>
                      <w:lang w:val="el-GR"/>
                    </w:rPr>
                  </w:pPr>
                  <w:r w:rsidRPr="00051EB1">
                    <w:rPr>
                      <w:rFonts w:ascii="Arial" w:hAnsi="Arial" w:cs="Arial"/>
                      <w:b/>
                      <w:bCs/>
                      <w:szCs w:val="22"/>
                      <w:lang w:val="el-GR"/>
                    </w:rPr>
                    <w:t xml:space="preserve">Ομάδα Εφαρμογών </w:t>
                  </w:r>
                  <w:proofErr w:type="spellStart"/>
                  <w:r w:rsidRPr="00051EB1">
                    <w:rPr>
                      <w:rFonts w:ascii="Arial" w:hAnsi="Arial" w:cs="Arial"/>
                      <w:b/>
                      <w:bCs/>
                      <w:szCs w:val="22"/>
                      <w:lang w:val="el-GR"/>
                    </w:rPr>
                    <w:t>Διαλειτουργικότητας</w:t>
                  </w:r>
                  <w:proofErr w:type="spellEnd"/>
                  <w:r w:rsidRPr="00051EB1">
                    <w:rPr>
                      <w:rFonts w:ascii="Arial" w:hAnsi="Arial" w:cs="Arial"/>
                      <w:b/>
                      <w:bCs/>
                      <w:szCs w:val="22"/>
                      <w:lang w:val="el-GR"/>
                    </w:rPr>
                    <w:t xml:space="preserve"> – Ανοιχτών Προτύπων</w:t>
                  </w:r>
                </w:p>
              </w:tc>
              <w:tc>
                <w:tcPr>
                  <w:tcW w:w="976" w:type="pct"/>
                  <w:tcBorders>
                    <w:top w:val="single" w:sz="4" w:space="0" w:color="auto"/>
                    <w:left w:val="single" w:sz="4" w:space="0" w:color="auto"/>
                    <w:bottom w:val="single" w:sz="4" w:space="0" w:color="auto"/>
                    <w:right w:val="single" w:sz="4" w:space="0" w:color="auto"/>
                  </w:tcBorders>
                  <w:vAlign w:val="center"/>
                  <w:hideMark/>
                </w:tcPr>
                <w:p w:rsidR="00C21201" w:rsidRPr="00051EB1" w:rsidRDefault="00C21201" w:rsidP="000810C5">
                  <w:pPr>
                    <w:numPr>
                      <w:ilvl w:val="0"/>
                      <w:numId w:val="12"/>
                    </w:numPr>
                    <w:suppressAutoHyphens w:val="0"/>
                    <w:spacing w:after="0" w:line="360" w:lineRule="auto"/>
                    <w:jc w:val="center"/>
                    <w:rPr>
                      <w:rFonts w:ascii="Arial" w:hAnsi="Arial" w:cs="Arial"/>
                      <w:b/>
                      <w:bCs/>
                      <w:szCs w:val="22"/>
                      <w:lang w:val="el-GR"/>
                    </w:rPr>
                  </w:pPr>
                </w:p>
              </w:tc>
            </w:tr>
            <w:tr w:rsidR="00C21201" w:rsidRPr="00051EB1" w:rsidTr="00700721">
              <w:trPr>
                <w:trHeight w:val="469"/>
                <w:jc w:val="center"/>
              </w:trPr>
              <w:tc>
                <w:tcPr>
                  <w:tcW w:w="4024" w:type="pct"/>
                  <w:tcBorders>
                    <w:top w:val="single" w:sz="4" w:space="0" w:color="auto"/>
                    <w:left w:val="single" w:sz="4" w:space="0" w:color="auto"/>
                    <w:bottom w:val="single" w:sz="4" w:space="0" w:color="auto"/>
                    <w:right w:val="single" w:sz="4" w:space="0" w:color="auto"/>
                  </w:tcBorders>
                  <w:hideMark/>
                </w:tcPr>
                <w:p w:rsidR="00C21201" w:rsidRPr="00051EB1" w:rsidRDefault="00C21201" w:rsidP="000810C5">
                  <w:pPr>
                    <w:numPr>
                      <w:ilvl w:val="0"/>
                      <w:numId w:val="13"/>
                    </w:numPr>
                    <w:suppressAutoHyphens w:val="0"/>
                    <w:spacing w:before="120" w:after="0"/>
                    <w:ind w:left="374" w:hanging="142"/>
                    <w:contextualSpacing/>
                    <w:rPr>
                      <w:rFonts w:ascii="Arial" w:hAnsi="Arial" w:cs="Arial"/>
                      <w:szCs w:val="22"/>
                      <w:lang w:val="en-US" w:eastAsia="el-GR"/>
                    </w:rPr>
                  </w:pPr>
                  <w:r w:rsidRPr="00051EB1">
                    <w:rPr>
                      <w:rFonts w:ascii="Arial" w:hAnsi="Arial" w:cs="Arial"/>
                      <w:szCs w:val="22"/>
                      <w:lang w:eastAsia="el-GR"/>
                    </w:rPr>
                    <w:t>Web Service Infrastructure (REST, SOAP, WSDL, RAML)</w:t>
                  </w:r>
                </w:p>
                <w:p w:rsidR="00C21201" w:rsidRPr="00051EB1" w:rsidRDefault="00C21201" w:rsidP="000810C5">
                  <w:pPr>
                    <w:numPr>
                      <w:ilvl w:val="0"/>
                      <w:numId w:val="13"/>
                    </w:numPr>
                    <w:suppressAutoHyphens w:val="0"/>
                    <w:spacing w:before="120" w:after="0"/>
                    <w:ind w:left="372" w:hanging="141"/>
                    <w:contextualSpacing/>
                    <w:rPr>
                      <w:rFonts w:ascii="Arial" w:hAnsi="Arial" w:cs="Arial"/>
                      <w:szCs w:val="22"/>
                      <w:lang w:val="el-GR" w:eastAsia="el-GR"/>
                    </w:rPr>
                  </w:pPr>
                  <w:r w:rsidRPr="00051EB1">
                    <w:rPr>
                      <w:rFonts w:ascii="Arial" w:hAnsi="Arial" w:cs="Arial"/>
                      <w:szCs w:val="22"/>
                      <w:lang w:val="el-GR" w:eastAsia="el-GR"/>
                    </w:rPr>
                    <w:t xml:space="preserve">Υποσύστημα διασύνδεσης και ανταλλαγής μηνυμάτων βάσει προτύπου </w:t>
                  </w:r>
                  <w:r w:rsidRPr="00051EB1">
                    <w:rPr>
                      <w:rFonts w:ascii="Arial" w:hAnsi="Arial" w:cs="Arial"/>
                      <w:szCs w:val="22"/>
                      <w:lang w:eastAsia="el-GR"/>
                    </w:rPr>
                    <w:t>HL</w:t>
                  </w:r>
                  <w:r w:rsidRPr="00051EB1">
                    <w:rPr>
                      <w:rFonts w:ascii="Arial" w:hAnsi="Arial" w:cs="Arial"/>
                      <w:szCs w:val="22"/>
                      <w:lang w:val="el-GR" w:eastAsia="el-GR"/>
                    </w:rPr>
                    <w:t>7 (</w:t>
                  </w:r>
                  <w:r w:rsidRPr="00051EB1">
                    <w:rPr>
                      <w:rFonts w:ascii="Arial" w:hAnsi="Arial" w:cs="Arial"/>
                      <w:szCs w:val="22"/>
                      <w:lang w:eastAsia="el-GR"/>
                    </w:rPr>
                    <w:t>v</w:t>
                  </w:r>
                  <w:r w:rsidRPr="00051EB1">
                    <w:rPr>
                      <w:rFonts w:ascii="Arial" w:hAnsi="Arial" w:cs="Arial"/>
                      <w:szCs w:val="22"/>
                      <w:lang w:val="el-GR" w:eastAsia="el-GR"/>
                    </w:rPr>
                    <w:t>2.#)</w:t>
                  </w:r>
                </w:p>
                <w:p w:rsidR="00C21201" w:rsidRPr="00051EB1" w:rsidRDefault="00C21201" w:rsidP="000810C5">
                  <w:pPr>
                    <w:numPr>
                      <w:ilvl w:val="0"/>
                      <w:numId w:val="13"/>
                    </w:numPr>
                    <w:suppressAutoHyphens w:val="0"/>
                    <w:spacing w:before="120" w:after="0"/>
                    <w:ind w:left="372" w:hanging="141"/>
                    <w:contextualSpacing/>
                    <w:rPr>
                      <w:rFonts w:ascii="Arial" w:hAnsi="Arial" w:cs="Arial"/>
                      <w:szCs w:val="22"/>
                      <w:lang w:val="en-US" w:eastAsia="el-GR"/>
                    </w:rPr>
                  </w:pPr>
                  <w:proofErr w:type="spellStart"/>
                  <w:r w:rsidRPr="00051EB1">
                    <w:rPr>
                      <w:rFonts w:ascii="Arial" w:hAnsi="Arial" w:cs="Arial"/>
                      <w:szCs w:val="22"/>
                      <w:lang w:eastAsia="el-GR"/>
                    </w:rPr>
                    <w:t>Υποδομή</w:t>
                  </w:r>
                  <w:proofErr w:type="spellEnd"/>
                  <w:r w:rsidRPr="00051EB1">
                    <w:rPr>
                      <w:rFonts w:ascii="Arial" w:hAnsi="Arial" w:cs="Arial"/>
                      <w:szCs w:val="22"/>
                      <w:lang w:eastAsia="el-GR"/>
                    </w:rPr>
                    <w:t xml:space="preserve"> IHE-CDA-HL7v3</w:t>
                  </w:r>
                </w:p>
                <w:p w:rsidR="00C21201" w:rsidRPr="00051EB1" w:rsidRDefault="00C21201" w:rsidP="000810C5">
                  <w:pPr>
                    <w:ind w:left="426"/>
                    <w:rPr>
                      <w:rFonts w:ascii="Arial" w:hAnsi="Arial" w:cs="Arial"/>
                      <w:szCs w:val="22"/>
                      <w:lang w:val="el-GR" w:eastAsia="el-GR"/>
                    </w:rPr>
                  </w:pPr>
                  <w:r w:rsidRPr="00051EB1">
                    <w:rPr>
                      <w:rFonts w:ascii="Arial" w:hAnsi="Arial" w:cs="Arial"/>
                      <w:szCs w:val="22"/>
                      <w:lang w:val="el-GR" w:eastAsia="el-GR"/>
                    </w:rPr>
                    <w:t>3</w:t>
                  </w:r>
                  <w:r w:rsidRPr="00051EB1">
                    <w:rPr>
                      <w:rFonts w:ascii="Arial" w:hAnsi="Arial" w:cs="Arial"/>
                      <w:szCs w:val="22"/>
                      <w:vertAlign w:val="superscript"/>
                      <w:lang w:eastAsia="el-GR"/>
                    </w:rPr>
                    <w:t>rd</w:t>
                  </w:r>
                  <w:r w:rsidRPr="00051EB1">
                    <w:rPr>
                      <w:rFonts w:ascii="Arial" w:hAnsi="Arial" w:cs="Arial"/>
                      <w:szCs w:val="22"/>
                      <w:lang w:val="el-GR" w:eastAsia="el-GR"/>
                    </w:rPr>
                    <w:t xml:space="preserve"> </w:t>
                  </w:r>
                  <w:r w:rsidRPr="00051EB1">
                    <w:rPr>
                      <w:rFonts w:ascii="Arial" w:hAnsi="Arial" w:cs="Arial"/>
                      <w:szCs w:val="22"/>
                      <w:lang w:eastAsia="el-GR"/>
                    </w:rPr>
                    <w:t>party</w:t>
                  </w:r>
                  <w:r w:rsidRPr="00051EB1">
                    <w:rPr>
                      <w:rFonts w:ascii="Arial" w:hAnsi="Arial" w:cs="Arial"/>
                      <w:szCs w:val="22"/>
                      <w:lang w:val="el-GR" w:eastAsia="el-GR"/>
                    </w:rPr>
                    <w:t xml:space="preserve"> </w:t>
                  </w:r>
                  <w:r w:rsidRPr="00051EB1">
                    <w:rPr>
                      <w:rFonts w:ascii="Arial" w:hAnsi="Arial" w:cs="Arial"/>
                      <w:szCs w:val="22"/>
                      <w:lang w:eastAsia="el-GR"/>
                    </w:rPr>
                    <w:t>Web</w:t>
                  </w:r>
                  <w:r w:rsidRPr="00051EB1">
                    <w:rPr>
                      <w:rFonts w:ascii="Arial" w:hAnsi="Arial" w:cs="Arial"/>
                      <w:szCs w:val="22"/>
                      <w:lang w:val="el-GR" w:eastAsia="el-GR"/>
                    </w:rPr>
                    <w:t xml:space="preserve"> </w:t>
                  </w:r>
                  <w:r w:rsidRPr="00051EB1">
                    <w:rPr>
                      <w:rFonts w:ascii="Arial" w:hAnsi="Arial" w:cs="Arial"/>
                      <w:szCs w:val="22"/>
                      <w:lang w:eastAsia="el-GR"/>
                    </w:rPr>
                    <w:t>Service</w:t>
                  </w:r>
                  <w:r w:rsidRPr="00051EB1">
                    <w:rPr>
                      <w:rFonts w:ascii="Arial" w:hAnsi="Arial" w:cs="Arial"/>
                      <w:szCs w:val="22"/>
                      <w:lang w:val="el-GR" w:eastAsia="el-GR"/>
                    </w:rPr>
                    <w:t xml:space="preserve"> </w:t>
                  </w:r>
                  <w:r w:rsidRPr="00051EB1">
                    <w:rPr>
                      <w:rFonts w:ascii="Arial" w:hAnsi="Arial" w:cs="Arial"/>
                      <w:szCs w:val="22"/>
                      <w:lang w:eastAsia="el-GR"/>
                    </w:rPr>
                    <w:t>Middleware</w:t>
                  </w:r>
                  <w:r w:rsidRPr="00051EB1">
                    <w:rPr>
                      <w:rFonts w:ascii="Arial" w:hAnsi="Arial" w:cs="Arial"/>
                      <w:szCs w:val="22"/>
                      <w:lang w:val="el-GR" w:eastAsia="el-GR"/>
                    </w:rPr>
                    <w:t>-</w:t>
                  </w:r>
                  <w:r w:rsidRPr="00051EB1">
                    <w:rPr>
                      <w:rFonts w:ascii="Arial" w:hAnsi="Arial" w:cs="Arial"/>
                      <w:szCs w:val="22"/>
                      <w:lang w:eastAsia="el-GR"/>
                    </w:rPr>
                    <w:t>Gateway</w:t>
                  </w:r>
                  <w:r w:rsidRPr="00051EB1">
                    <w:rPr>
                      <w:rFonts w:ascii="Arial" w:hAnsi="Arial" w:cs="Arial"/>
                      <w:szCs w:val="22"/>
                      <w:lang w:val="el-GR" w:eastAsia="el-GR"/>
                    </w:rPr>
                    <w:t xml:space="preserve"> (Υποδομή ανάπτυξης </w:t>
                  </w:r>
                  <w:proofErr w:type="spellStart"/>
                  <w:r w:rsidRPr="00051EB1">
                    <w:rPr>
                      <w:rFonts w:ascii="Arial" w:hAnsi="Arial" w:cs="Arial"/>
                      <w:szCs w:val="22"/>
                      <w:lang w:val="el-GR" w:eastAsia="el-GR"/>
                    </w:rPr>
                    <w:t>διεπαφών</w:t>
                  </w:r>
                  <w:proofErr w:type="spellEnd"/>
                  <w:r w:rsidRPr="00051EB1">
                    <w:rPr>
                      <w:rFonts w:ascii="Arial" w:hAnsi="Arial" w:cs="Arial"/>
                      <w:szCs w:val="22"/>
                      <w:lang w:val="el-GR" w:eastAsia="el-GR"/>
                    </w:rPr>
                    <w:t>-διασυνδέσεων με υπηρεσίες εκτός φορέα)</w:t>
                  </w:r>
                </w:p>
                <w:p w:rsidR="00C21201" w:rsidRPr="00051EB1" w:rsidRDefault="00C21201" w:rsidP="000810C5">
                  <w:pPr>
                    <w:ind w:left="426"/>
                    <w:rPr>
                      <w:rFonts w:ascii="Arial" w:hAnsi="Arial" w:cs="Arial"/>
                      <w:b/>
                      <w:bCs/>
                      <w:szCs w:val="22"/>
                      <w:lang w:val="el-GR"/>
                    </w:rPr>
                  </w:pPr>
                </w:p>
              </w:tc>
              <w:tc>
                <w:tcPr>
                  <w:tcW w:w="976" w:type="pct"/>
                  <w:tcBorders>
                    <w:top w:val="single" w:sz="4" w:space="0" w:color="auto"/>
                    <w:left w:val="single" w:sz="4" w:space="0" w:color="auto"/>
                    <w:bottom w:val="single" w:sz="4" w:space="0" w:color="auto"/>
                    <w:right w:val="single" w:sz="4" w:space="0" w:color="auto"/>
                  </w:tcBorders>
                  <w:vAlign w:val="center"/>
                  <w:hideMark/>
                </w:tcPr>
                <w:p w:rsidR="00C21201" w:rsidRPr="00051EB1" w:rsidRDefault="00C21201" w:rsidP="000810C5">
                  <w:pPr>
                    <w:spacing w:line="360" w:lineRule="auto"/>
                    <w:ind w:left="175"/>
                    <w:jc w:val="center"/>
                    <w:rPr>
                      <w:rFonts w:ascii="Arial" w:hAnsi="Arial" w:cs="Arial"/>
                      <w:bCs/>
                      <w:szCs w:val="22"/>
                      <w:lang w:val="el-GR" w:eastAsia="el-GR"/>
                    </w:rPr>
                  </w:pPr>
                  <w:r w:rsidRPr="00051EB1">
                    <w:rPr>
                      <w:rFonts w:ascii="Arial" w:hAnsi="Arial" w:cs="Arial"/>
                      <w:bCs/>
                      <w:szCs w:val="22"/>
                      <w:lang w:eastAsia="el-GR"/>
                    </w:rPr>
                    <w:t>ΔΙΑΣΥΝΔΕΣΗ</w:t>
                  </w:r>
                  <w:r w:rsidRPr="00051EB1">
                    <w:rPr>
                      <w:rFonts w:ascii="Arial" w:hAnsi="Arial" w:cs="Arial"/>
                      <w:bCs/>
                      <w:szCs w:val="22"/>
                      <w:lang w:val="el-GR" w:eastAsia="el-GR"/>
                    </w:rPr>
                    <w:t xml:space="preserve"> ΜΕ ΤΡΙΤΑ ΣΥΣΤΗΜΑΤΑ</w:t>
                  </w:r>
                </w:p>
              </w:tc>
            </w:tr>
            <w:tr w:rsidR="00C21201" w:rsidRPr="00051EB1" w:rsidTr="00700721">
              <w:trPr>
                <w:trHeight w:val="469"/>
                <w:jc w:val="center"/>
              </w:trPr>
              <w:tc>
                <w:tcPr>
                  <w:tcW w:w="4024" w:type="pct"/>
                  <w:tcBorders>
                    <w:top w:val="single" w:sz="4" w:space="0" w:color="auto"/>
                    <w:left w:val="single" w:sz="4" w:space="0" w:color="auto"/>
                    <w:bottom w:val="single" w:sz="4" w:space="0" w:color="auto"/>
                    <w:right w:val="single" w:sz="4" w:space="0" w:color="auto"/>
                  </w:tcBorders>
                  <w:hideMark/>
                </w:tcPr>
                <w:p w:rsidR="00C21201" w:rsidRPr="00051EB1" w:rsidRDefault="00C21201" w:rsidP="000810C5">
                  <w:pPr>
                    <w:numPr>
                      <w:ilvl w:val="0"/>
                      <w:numId w:val="13"/>
                    </w:numPr>
                    <w:suppressAutoHyphens w:val="0"/>
                    <w:spacing w:before="120"/>
                    <w:ind w:left="420" w:hanging="142"/>
                    <w:contextualSpacing/>
                    <w:rPr>
                      <w:rFonts w:ascii="Arial" w:hAnsi="Arial" w:cs="Arial"/>
                      <w:szCs w:val="22"/>
                      <w:lang w:val="el-GR" w:eastAsia="el-GR"/>
                    </w:rPr>
                  </w:pPr>
                  <w:r w:rsidRPr="00051EB1">
                    <w:rPr>
                      <w:rFonts w:ascii="Arial" w:hAnsi="Arial" w:cs="Arial"/>
                      <w:szCs w:val="22"/>
                      <w:lang w:val="el-GR" w:eastAsia="el-GR"/>
                    </w:rPr>
                    <w:t xml:space="preserve">Διασύνδεση Ιατρονοσηλευτικού Φακέλου Ασθενή και Τμήματος Κίνησης/ Λογιστήριο Ασθενών με το </w:t>
                  </w:r>
                  <w:r w:rsidRPr="00051EB1">
                    <w:rPr>
                      <w:rFonts w:ascii="Arial" w:hAnsi="Arial" w:cs="Arial"/>
                      <w:szCs w:val="22"/>
                      <w:lang w:val="en-US" w:eastAsia="el-GR"/>
                    </w:rPr>
                    <w:t>Grouper</w:t>
                  </w:r>
                  <w:r w:rsidRPr="00051EB1">
                    <w:rPr>
                      <w:rFonts w:ascii="Arial" w:hAnsi="Arial" w:cs="Arial"/>
                      <w:szCs w:val="22"/>
                      <w:lang w:val="el-GR" w:eastAsia="el-GR"/>
                    </w:rPr>
                    <w:t xml:space="preserve"> του ΚΕΤΕΚΝΥ - </w:t>
                  </w:r>
                  <w:r w:rsidRPr="00051EB1">
                    <w:rPr>
                      <w:rFonts w:ascii="Arial" w:hAnsi="Arial" w:cs="Arial"/>
                      <w:szCs w:val="22"/>
                      <w:lang w:val="en-US" w:eastAsia="el-GR"/>
                    </w:rPr>
                    <w:t>DRGs</w:t>
                  </w:r>
                </w:p>
              </w:tc>
              <w:tc>
                <w:tcPr>
                  <w:tcW w:w="976" w:type="pct"/>
                  <w:tcBorders>
                    <w:top w:val="single" w:sz="4" w:space="0" w:color="auto"/>
                    <w:left w:val="single" w:sz="4" w:space="0" w:color="auto"/>
                    <w:bottom w:val="single" w:sz="4" w:space="0" w:color="auto"/>
                    <w:right w:val="single" w:sz="4" w:space="0" w:color="auto"/>
                  </w:tcBorders>
                  <w:vAlign w:val="center"/>
                  <w:hideMark/>
                </w:tcPr>
                <w:p w:rsidR="00C21201" w:rsidRPr="00051EB1" w:rsidRDefault="00C21201" w:rsidP="000810C5">
                  <w:pPr>
                    <w:spacing w:line="360" w:lineRule="auto"/>
                    <w:ind w:left="175"/>
                    <w:jc w:val="center"/>
                    <w:rPr>
                      <w:rFonts w:ascii="Arial" w:hAnsi="Arial" w:cs="Arial"/>
                      <w:color w:val="000000"/>
                      <w:szCs w:val="22"/>
                      <w:lang w:val="el-GR" w:eastAsia="el-GR"/>
                    </w:rPr>
                  </w:pPr>
                  <w:r w:rsidRPr="00051EB1">
                    <w:rPr>
                      <w:rFonts w:ascii="Arial" w:hAnsi="Arial" w:cs="Arial"/>
                      <w:color w:val="000000"/>
                      <w:szCs w:val="22"/>
                      <w:lang w:eastAsia="el-GR"/>
                    </w:rPr>
                    <w:t>ΕΟΠΥΥ</w:t>
                  </w:r>
                </w:p>
              </w:tc>
            </w:tr>
            <w:tr w:rsidR="00C21201" w:rsidRPr="00051EB1" w:rsidTr="00700721">
              <w:trPr>
                <w:trHeight w:val="469"/>
                <w:jc w:val="center"/>
              </w:trPr>
              <w:tc>
                <w:tcPr>
                  <w:tcW w:w="4024" w:type="pct"/>
                  <w:tcBorders>
                    <w:top w:val="single" w:sz="4" w:space="0" w:color="auto"/>
                    <w:left w:val="single" w:sz="4" w:space="0" w:color="auto"/>
                    <w:bottom w:val="single" w:sz="4" w:space="0" w:color="auto"/>
                    <w:right w:val="single" w:sz="4" w:space="0" w:color="auto"/>
                  </w:tcBorders>
                  <w:vAlign w:val="center"/>
                  <w:hideMark/>
                </w:tcPr>
                <w:p w:rsidR="00C21201" w:rsidRPr="00051EB1" w:rsidRDefault="00C21201" w:rsidP="000810C5">
                  <w:pPr>
                    <w:numPr>
                      <w:ilvl w:val="0"/>
                      <w:numId w:val="13"/>
                    </w:numPr>
                    <w:suppressAutoHyphens w:val="0"/>
                    <w:spacing w:after="0" w:line="360" w:lineRule="auto"/>
                    <w:ind w:left="417" w:hanging="141"/>
                    <w:contextualSpacing/>
                    <w:jc w:val="left"/>
                    <w:rPr>
                      <w:rFonts w:ascii="Arial" w:eastAsia="Calibri" w:hAnsi="Arial" w:cs="Arial"/>
                      <w:szCs w:val="22"/>
                      <w:lang w:val="el-GR" w:eastAsia="el-GR"/>
                    </w:rPr>
                  </w:pPr>
                  <w:r w:rsidRPr="00051EB1">
                    <w:rPr>
                      <w:rFonts w:ascii="Arial" w:hAnsi="Arial" w:cs="Arial"/>
                      <w:szCs w:val="22"/>
                      <w:lang w:val="el-GR" w:eastAsia="el-GR"/>
                    </w:rPr>
                    <w:t>Ηλεκτρονική Αναγγελία Κλειστής Περίθαλψης (</w:t>
                  </w:r>
                  <w:r w:rsidRPr="00051EB1">
                    <w:rPr>
                      <w:rFonts w:ascii="Arial" w:hAnsi="Arial" w:cs="Arial"/>
                      <w:szCs w:val="22"/>
                      <w:lang w:eastAsia="el-GR"/>
                    </w:rPr>
                    <w:t>e</w:t>
                  </w:r>
                  <w:r w:rsidRPr="00051EB1">
                    <w:rPr>
                      <w:rFonts w:ascii="Arial" w:hAnsi="Arial" w:cs="Arial"/>
                      <w:szCs w:val="22"/>
                      <w:lang w:val="el-GR" w:eastAsia="el-GR"/>
                    </w:rPr>
                    <w:t xml:space="preserve">-ΔΑΠΥ) κατά κωδικοποίηση </w:t>
                  </w:r>
                  <w:r w:rsidRPr="00051EB1">
                    <w:rPr>
                      <w:rFonts w:ascii="Arial" w:hAnsi="Arial" w:cs="Arial"/>
                      <w:szCs w:val="22"/>
                      <w:lang w:val="en-US" w:eastAsia="el-GR"/>
                    </w:rPr>
                    <w:t>DRG</w:t>
                  </w:r>
                </w:p>
              </w:tc>
              <w:tc>
                <w:tcPr>
                  <w:tcW w:w="976" w:type="pct"/>
                  <w:tcBorders>
                    <w:top w:val="single" w:sz="4" w:space="0" w:color="auto"/>
                    <w:left w:val="single" w:sz="4" w:space="0" w:color="auto"/>
                    <w:bottom w:val="single" w:sz="4" w:space="0" w:color="auto"/>
                    <w:right w:val="single" w:sz="4" w:space="0" w:color="auto"/>
                  </w:tcBorders>
                  <w:vAlign w:val="center"/>
                  <w:hideMark/>
                </w:tcPr>
                <w:p w:rsidR="00C21201" w:rsidRPr="00051EB1" w:rsidRDefault="00C21201" w:rsidP="000810C5">
                  <w:pPr>
                    <w:spacing w:line="360" w:lineRule="auto"/>
                    <w:ind w:left="175"/>
                    <w:jc w:val="center"/>
                    <w:rPr>
                      <w:rFonts w:ascii="Arial" w:hAnsi="Arial" w:cs="Arial"/>
                      <w:bCs/>
                      <w:szCs w:val="22"/>
                      <w:lang w:eastAsia="el-GR"/>
                    </w:rPr>
                  </w:pPr>
                  <w:r w:rsidRPr="00051EB1">
                    <w:rPr>
                      <w:rFonts w:ascii="Arial" w:hAnsi="Arial" w:cs="Arial"/>
                      <w:color w:val="000000"/>
                      <w:szCs w:val="22"/>
                      <w:lang w:eastAsia="el-GR"/>
                    </w:rPr>
                    <w:t>ΕΟΠΥΥ</w:t>
                  </w:r>
                </w:p>
              </w:tc>
            </w:tr>
            <w:tr w:rsidR="00C21201" w:rsidRPr="00051EB1" w:rsidTr="00700721">
              <w:trPr>
                <w:trHeight w:val="469"/>
                <w:jc w:val="center"/>
              </w:trPr>
              <w:tc>
                <w:tcPr>
                  <w:tcW w:w="4024" w:type="pct"/>
                  <w:tcBorders>
                    <w:top w:val="single" w:sz="4" w:space="0" w:color="auto"/>
                    <w:left w:val="single" w:sz="4" w:space="0" w:color="auto"/>
                    <w:bottom w:val="single" w:sz="4" w:space="0" w:color="auto"/>
                    <w:right w:val="single" w:sz="4" w:space="0" w:color="auto"/>
                  </w:tcBorders>
                  <w:vAlign w:val="center"/>
                  <w:hideMark/>
                </w:tcPr>
                <w:p w:rsidR="00C21201" w:rsidRPr="00051EB1" w:rsidRDefault="00C21201" w:rsidP="000810C5">
                  <w:pPr>
                    <w:numPr>
                      <w:ilvl w:val="0"/>
                      <w:numId w:val="13"/>
                    </w:numPr>
                    <w:suppressAutoHyphens w:val="0"/>
                    <w:spacing w:after="0" w:line="360" w:lineRule="auto"/>
                    <w:ind w:left="417" w:hanging="141"/>
                    <w:contextualSpacing/>
                    <w:jc w:val="left"/>
                    <w:rPr>
                      <w:rFonts w:ascii="Arial" w:hAnsi="Arial" w:cs="Arial"/>
                      <w:szCs w:val="22"/>
                      <w:lang w:val="el-GR" w:eastAsia="el-GR"/>
                    </w:rPr>
                  </w:pPr>
                  <w:r w:rsidRPr="00051EB1">
                    <w:rPr>
                      <w:rFonts w:ascii="Arial" w:hAnsi="Arial" w:cs="Arial"/>
                      <w:szCs w:val="22"/>
                      <w:lang w:val="el-GR" w:eastAsia="el-GR"/>
                    </w:rPr>
                    <w:t xml:space="preserve">Υποβολή Νοσηλίων κατά </w:t>
                  </w:r>
                  <w:r w:rsidRPr="00051EB1">
                    <w:rPr>
                      <w:rFonts w:ascii="Arial" w:hAnsi="Arial" w:cs="Arial"/>
                      <w:szCs w:val="22"/>
                      <w:lang w:val="en-US" w:eastAsia="el-GR"/>
                    </w:rPr>
                    <w:t>DRGs</w:t>
                  </w:r>
                </w:p>
              </w:tc>
              <w:tc>
                <w:tcPr>
                  <w:tcW w:w="976" w:type="pct"/>
                  <w:tcBorders>
                    <w:top w:val="single" w:sz="4" w:space="0" w:color="auto"/>
                    <w:left w:val="single" w:sz="4" w:space="0" w:color="auto"/>
                    <w:bottom w:val="single" w:sz="4" w:space="0" w:color="auto"/>
                    <w:right w:val="single" w:sz="4" w:space="0" w:color="auto"/>
                  </w:tcBorders>
                  <w:vAlign w:val="center"/>
                  <w:hideMark/>
                </w:tcPr>
                <w:p w:rsidR="00C21201" w:rsidRPr="00051EB1" w:rsidRDefault="00C21201" w:rsidP="000810C5">
                  <w:pPr>
                    <w:spacing w:line="360" w:lineRule="auto"/>
                    <w:ind w:left="175"/>
                    <w:jc w:val="center"/>
                    <w:rPr>
                      <w:rFonts w:ascii="Arial" w:hAnsi="Arial" w:cs="Arial"/>
                      <w:color w:val="000000"/>
                      <w:szCs w:val="22"/>
                      <w:lang w:eastAsia="el-GR"/>
                    </w:rPr>
                  </w:pPr>
                  <w:r w:rsidRPr="00051EB1">
                    <w:rPr>
                      <w:rFonts w:ascii="Arial" w:hAnsi="Arial" w:cs="Arial"/>
                      <w:color w:val="000000"/>
                      <w:szCs w:val="22"/>
                      <w:lang w:eastAsia="el-GR"/>
                    </w:rPr>
                    <w:t>ΕΟΠΥΥ</w:t>
                  </w:r>
                </w:p>
              </w:tc>
            </w:tr>
            <w:tr w:rsidR="00C21201" w:rsidRPr="00051EB1" w:rsidTr="00700721">
              <w:trPr>
                <w:trHeight w:val="469"/>
                <w:jc w:val="center"/>
              </w:trPr>
              <w:tc>
                <w:tcPr>
                  <w:tcW w:w="4024" w:type="pct"/>
                  <w:tcBorders>
                    <w:top w:val="single" w:sz="4" w:space="0" w:color="auto"/>
                    <w:left w:val="single" w:sz="4" w:space="0" w:color="auto"/>
                    <w:bottom w:val="single" w:sz="4" w:space="0" w:color="auto"/>
                    <w:right w:val="single" w:sz="4" w:space="0" w:color="auto"/>
                  </w:tcBorders>
                  <w:vAlign w:val="center"/>
                  <w:hideMark/>
                </w:tcPr>
                <w:p w:rsidR="00C21201" w:rsidRPr="00051EB1" w:rsidRDefault="00C21201" w:rsidP="000810C5">
                  <w:pPr>
                    <w:numPr>
                      <w:ilvl w:val="0"/>
                      <w:numId w:val="13"/>
                    </w:numPr>
                    <w:suppressAutoHyphens w:val="0"/>
                    <w:spacing w:after="0" w:line="360" w:lineRule="auto"/>
                    <w:ind w:left="417" w:hanging="141"/>
                    <w:contextualSpacing/>
                    <w:jc w:val="left"/>
                    <w:rPr>
                      <w:rFonts w:ascii="Arial" w:eastAsia="Calibri" w:hAnsi="Arial" w:cs="Arial"/>
                      <w:szCs w:val="22"/>
                      <w:lang w:val="el-GR" w:eastAsia="el-GR"/>
                    </w:rPr>
                  </w:pPr>
                  <w:r w:rsidRPr="00051EB1">
                    <w:rPr>
                      <w:rFonts w:ascii="Arial" w:hAnsi="Arial" w:cs="Arial"/>
                      <w:szCs w:val="22"/>
                      <w:lang w:val="el-GR" w:eastAsia="el-GR"/>
                    </w:rPr>
                    <w:t xml:space="preserve">Διασύνδεση </w:t>
                  </w:r>
                  <w:r w:rsidRPr="00051EB1">
                    <w:rPr>
                      <w:rFonts w:ascii="Arial" w:hAnsi="Arial" w:cs="Arial"/>
                      <w:szCs w:val="22"/>
                      <w:lang w:eastAsia="el-GR"/>
                    </w:rPr>
                    <w:t>e</w:t>
                  </w:r>
                  <w:r w:rsidRPr="00051EB1">
                    <w:rPr>
                      <w:rFonts w:ascii="Arial" w:hAnsi="Arial" w:cs="Arial"/>
                      <w:szCs w:val="22"/>
                      <w:lang w:val="el-GR" w:eastAsia="el-GR"/>
                    </w:rPr>
                    <w:t>-ΔΑΠΥ Ανοιχτής Περίθαλψης</w:t>
                  </w:r>
                </w:p>
              </w:tc>
              <w:tc>
                <w:tcPr>
                  <w:tcW w:w="976" w:type="pct"/>
                  <w:tcBorders>
                    <w:top w:val="single" w:sz="4" w:space="0" w:color="auto"/>
                    <w:left w:val="single" w:sz="4" w:space="0" w:color="auto"/>
                    <w:bottom w:val="single" w:sz="4" w:space="0" w:color="auto"/>
                    <w:right w:val="single" w:sz="4" w:space="0" w:color="auto"/>
                  </w:tcBorders>
                  <w:vAlign w:val="center"/>
                  <w:hideMark/>
                </w:tcPr>
                <w:p w:rsidR="00C21201" w:rsidRPr="00051EB1" w:rsidRDefault="00C21201" w:rsidP="000810C5">
                  <w:pPr>
                    <w:spacing w:line="360" w:lineRule="auto"/>
                    <w:ind w:left="175"/>
                    <w:jc w:val="center"/>
                    <w:rPr>
                      <w:rFonts w:ascii="Arial" w:hAnsi="Arial" w:cs="Arial"/>
                      <w:bCs/>
                      <w:szCs w:val="22"/>
                      <w:lang w:eastAsia="el-GR"/>
                    </w:rPr>
                  </w:pPr>
                  <w:r w:rsidRPr="00051EB1">
                    <w:rPr>
                      <w:rFonts w:ascii="Arial" w:hAnsi="Arial" w:cs="Arial"/>
                      <w:color w:val="000000"/>
                      <w:szCs w:val="22"/>
                      <w:lang w:eastAsia="el-GR"/>
                    </w:rPr>
                    <w:t>ΕΟΠΥΥ</w:t>
                  </w:r>
                </w:p>
              </w:tc>
            </w:tr>
            <w:tr w:rsidR="00C21201" w:rsidRPr="00051EB1" w:rsidTr="00700721">
              <w:trPr>
                <w:trHeight w:val="469"/>
                <w:jc w:val="center"/>
              </w:trPr>
              <w:tc>
                <w:tcPr>
                  <w:tcW w:w="4024" w:type="pct"/>
                  <w:tcBorders>
                    <w:top w:val="single" w:sz="4" w:space="0" w:color="auto"/>
                    <w:left w:val="single" w:sz="4" w:space="0" w:color="auto"/>
                    <w:bottom w:val="single" w:sz="4" w:space="0" w:color="auto"/>
                    <w:right w:val="single" w:sz="4" w:space="0" w:color="auto"/>
                  </w:tcBorders>
                  <w:vAlign w:val="center"/>
                </w:tcPr>
                <w:p w:rsidR="00C21201" w:rsidRPr="00051EB1" w:rsidRDefault="00C21201" w:rsidP="000810C5">
                  <w:pPr>
                    <w:numPr>
                      <w:ilvl w:val="0"/>
                      <w:numId w:val="13"/>
                    </w:numPr>
                    <w:suppressAutoHyphens w:val="0"/>
                    <w:spacing w:after="0" w:line="360" w:lineRule="auto"/>
                    <w:ind w:left="417" w:hanging="141"/>
                    <w:contextualSpacing/>
                    <w:jc w:val="left"/>
                    <w:rPr>
                      <w:rFonts w:ascii="Arial" w:hAnsi="Arial" w:cs="Arial"/>
                      <w:szCs w:val="22"/>
                      <w:lang w:eastAsia="el-GR"/>
                    </w:rPr>
                  </w:pPr>
                  <w:proofErr w:type="spellStart"/>
                  <w:r w:rsidRPr="00051EB1">
                    <w:rPr>
                      <w:rFonts w:ascii="Arial" w:hAnsi="Arial" w:cs="Arial"/>
                      <w:szCs w:val="22"/>
                      <w:lang w:eastAsia="el-GR"/>
                    </w:rPr>
                    <w:t>Υπηρεσία</w:t>
                  </w:r>
                  <w:proofErr w:type="spellEnd"/>
                  <w:r w:rsidRPr="00051EB1">
                    <w:rPr>
                      <w:rFonts w:ascii="Arial" w:hAnsi="Arial" w:cs="Arial"/>
                      <w:szCs w:val="22"/>
                      <w:lang w:eastAsia="el-GR"/>
                    </w:rPr>
                    <w:t xml:space="preserve"> Amka2Data</w:t>
                  </w:r>
                </w:p>
              </w:tc>
              <w:tc>
                <w:tcPr>
                  <w:tcW w:w="976" w:type="pct"/>
                  <w:tcBorders>
                    <w:top w:val="single" w:sz="4" w:space="0" w:color="auto"/>
                    <w:left w:val="single" w:sz="4" w:space="0" w:color="auto"/>
                    <w:bottom w:val="single" w:sz="4" w:space="0" w:color="auto"/>
                    <w:right w:val="single" w:sz="4" w:space="0" w:color="auto"/>
                  </w:tcBorders>
                  <w:vAlign w:val="center"/>
                </w:tcPr>
                <w:p w:rsidR="00C21201" w:rsidRPr="00051EB1" w:rsidRDefault="00C21201" w:rsidP="000810C5">
                  <w:pPr>
                    <w:spacing w:line="360" w:lineRule="auto"/>
                    <w:ind w:left="175"/>
                    <w:jc w:val="center"/>
                    <w:rPr>
                      <w:rFonts w:ascii="Arial" w:hAnsi="Arial" w:cs="Arial"/>
                      <w:color w:val="000000"/>
                      <w:szCs w:val="22"/>
                      <w:lang w:eastAsia="el-GR"/>
                    </w:rPr>
                  </w:pPr>
                  <w:r w:rsidRPr="00051EB1">
                    <w:rPr>
                      <w:rFonts w:ascii="Arial" w:hAnsi="Arial" w:cs="Arial"/>
                      <w:color w:val="000000"/>
                      <w:szCs w:val="22"/>
                      <w:lang w:eastAsia="el-GR"/>
                    </w:rPr>
                    <w:t>ΗΔΙΚΑ</w:t>
                  </w:r>
                </w:p>
              </w:tc>
            </w:tr>
            <w:tr w:rsidR="00C21201" w:rsidRPr="00051EB1" w:rsidTr="00700721">
              <w:trPr>
                <w:trHeight w:val="469"/>
                <w:jc w:val="center"/>
              </w:trPr>
              <w:tc>
                <w:tcPr>
                  <w:tcW w:w="4024" w:type="pct"/>
                  <w:tcBorders>
                    <w:top w:val="single" w:sz="4" w:space="0" w:color="auto"/>
                    <w:left w:val="single" w:sz="4" w:space="0" w:color="auto"/>
                    <w:bottom w:val="single" w:sz="4" w:space="0" w:color="auto"/>
                    <w:right w:val="single" w:sz="4" w:space="0" w:color="auto"/>
                  </w:tcBorders>
                  <w:vAlign w:val="center"/>
                </w:tcPr>
                <w:p w:rsidR="00C21201" w:rsidRPr="00051EB1" w:rsidRDefault="00C21201" w:rsidP="000810C5">
                  <w:pPr>
                    <w:numPr>
                      <w:ilvl w:val="0"/>
                      <w:numId w:val="13"/>
                    </w:numPr>
                    <w:suppressAutoHyphens w:val="0"/>
                    <w:spacing w:after="0" w:line="360" w:lineRule="auto"/>
                    <w:ind w:left="417" w:hanging="141"/>
                    <w:contextualSpacing/>
                    <w:jc w:val="left"/>
                    <w:rPr>
                      <w:rFonts w:ascii="Arial" w:hAnsi="Arial" w:cs="Arial"/>
                      <w:szCs w:val="22"/>
                      <w:lang w:eastAsia="el-GR"/>
                    </w:rPr>
                  </w:pPr>
                  <w:proofErr w:type="spellStart"/>
                  <w:r w:rsidRPr="00051EB1">
                    <w:rPr>
                      <w:rFonts w:ascii="Arial" w:hAnsi="Arial" w:cs="Arial"/>
                      <w:szCs w:val="22"/>
                      <w:lang w:eastAsia="el-GR"/>
                    </w:rPr>
                    <w:t>Υπηρεσία</w:t>
                  </w:r>
                  <w:proofErr w:type="spellEnd"/>
                  <w:r w:rsidRPr="00051EB1">
                    <w:rPr>
                      <w:rFonts w:ascii="Arial" w:hAnsi="Arial" w:cs="Arial"/>
                      <w:szCs w:val="22"/>
                      <w:lang w:eastAsia="el-GR"/>
                    </w:rPr>
                    <w:t xml:space="preserve"> ΑΤΛΑΣ</w:t>
                  </w:r>
                </w:p>
              </w:tc>
              <w:tc>
                <w:tcPr>
                  <w:tcW w:w="976" w:type="pct"/>
                  <w:tcBorders>
                    <w:top w:val="single" w:sz="4" w:space="0" w:color="auto"/>
                    <w:left w:val="single" w:sz="4" w:space="0" w:color="auto"/>
                    <w:bottom w:val="single" w:sz="4" w:space="0" w:color="auto"/>
                    <w:right w:val="single" w:sz="4" w:space="0" w:color="auto"/>
                  </w:tcBorders>
                  <w:vAlign w:val="center"/>
                </w:tcPr>
                <w:p w:rsidR="00C21201" w:rsidRPr="00051EB1" w:rsidRDefault="00C21201" w:rsidP="000810C5">
                  <w:pPr>
                    <w:spacing w:line="360" w:lineRule="auto"/>
                    <w:ind w:left="175"/>
                    <w:jc w:val="center"/>
                    <w:rPr>
                      <w:rFonts w:ascii="Arial" w:hAnsi="Arial" w:cs="Arial"/>
                      <w:color w:val="000000"/>
                      <w:szCs w:val="22"/>
                      <w:lang w:eastAsia="el-GR"/>
                    </w:rPr>
                  </w:pPr>
                  <w:r w:rsidRPr="00051EB1">
                    <w:rPr>
                      <w:rFonts w:ascii="Arial" w:hAnsi="Arial" w:cs="Arial"/>
                      <w:color w:val="000000"/>
                      <w:szCs w:val="22"/>
                      <w:lang w:eastAsia="el-GR"/>
                    </w:rPr>
                    <w:t>ΗΔΙΚΑ</w:t>
                  </w:r>
                </w:p>
              </w:tc>
            </w:tr>
            <w:tr w:rsidR="00C21201" w:rsidRPr="00051EB1" w:rsidTr="00700721">
              <w:trPr>
                <w:trHeight w:val="469"/>
                <w:jc w:val="center"/>
              </w:trPr>
              <w:tc>
                <w:tcPr>
                  <w:tcW w:w="4024" w:type="pct"/>
                  <w:tcBorders>
                    <w:top w:val="single" w:sz="4" w:space="0" w:color="auto"/>
                    <w:left w:val="single" w:sz="4" w:space="0" w:color="auto"/>
                    <w:bottom w:val="single" w:sz="4" w:space="0" w:color="auto"/>
                    <w:right w:val="single" w:sz="4" w:space="0" w:color="auto"/>
                  </w:tcBorders>
                  <w:vAlign w:val="center"/>
                </w:tcPr>
                <w:p w:rsidR="00C21201" w:rsidRPr="00051EB1" w:rsidRDefault="00C21201" w:rsidP="000810C5">
                  <w:pPr>
                    <w:numPr>
                      <w:ilvl w:val="0"/>
                      <w:numId w:val="13"/>
                    </w:numPr>
                    <w:suppressAutoHyphens w:val="0"/>
                    <w:spacing w:before="120"/>
                    <w:ind w:left="420" w:hanging="142"/>
                    <w:contextualSpacing/>
                    <w:jc w:val="left"/>
                    <w:rPr>
                      <w:rFonts w:ascii="Arial" w:hAnsi="Arial" w:cs="Arial"/>
                      <w:szCs w:val="22"/>
                      <w:lang w:val="el-GR" w:eastAsia="el-GR"/>
                    </w:rPr>
                  </w:pPr>
                  <w:r w:rsidRPr="00051EB1">
                    <w:rPr>
                      <w:rFonts w:ascii="Arial" w:hAnsi="Arial" w:cs="Arial"/>
                      <w:szCs w:val="22"/>
                      <w:lang w:val="el-GR" w:eastAsia="el-GR"/>
                    </w:rPr>
                    <w:t xml:space="preserve">Διασύνδεση με την υπηρεσία </w:t>
                  </w:r>
                  <w:r w:rsidRPr="00051EB1">
                    <w:rPr>
                      <w:rFonts w:ascii="Arial" w:hAnsi="Arial" w:cs="Arial"/>
                      <w:szCs w:val="22"/>
                      <w:lang w:val="en-US" w:eastAsia="el-GR"/>
                    </w:rPr>
                    <w:t>Gov</w:t>
                  </w:r>
                  <w:r w:rsidRPr="00051EB1">
                    <w:rPr>
                      <w:rFonts w:ascii="Arial" w:hAnsi="Arial" w:cs="Arial"/>
                      <w:szCs w:val="22"/>
                      <w:lang w:val="el-GR" w:eastAsia="el-GR"/>
                    </w:rPr>
                    <w:t>.</w:t>
                  </w:r>
                  <w:proofErr w:type="spellStart"/>
                  <w:r w:rsidRPr="00051EB1">
                    <w:rPr>
                      <w:rFonts w:ascii="Arial" w:hAnsi="Arial" w:cs="Arial"/>
                      <w:szCs w:val="22"/>
                      <w:lang w:val="en-US" w:eastAsia="el-GR"/>
                    </w:rPr>
                    <w:t>gr</w:t>
                  </w:r>
                  <w:proofErr w:type="spellEnd"/>
                  <w:r w:rsidRPr="00051EB1">
                    <w:rPr>
                      <w:rFonts w:ascii="Arial" w:hAnsi="Arial" w:cs="Arial"/>
                      <w:szCs w:val="22"/>
                      <w:lang w:val="el-GR" w:eastAsia="el-GR"/>
                    </w:rPr>
                    <w:t xml:space="preserve"> – Ψηφιακά Αποθετήρια:  Βεβαιώσεων και Αποτελεσμάτων Εργαστηριακών Εξετάσεων  Ασθενών</w:t>
                  </w:r>
                </w:p>
              </w:tc>
              <w:tc>
                <w:tcPr>
                  <w:tcW w:w="976" w:type="pct"/>
                  <w:tcBorders>
                    <w:top w:val="single" w:sz="4" w:space="0" w:color="auto"/>
                    <w:left w:val="single" w:sz="4" w:space="0" w:color="auto"/>
                    <w:bottom w:val="single" w:sz="4" w:space="0" w:color="auto"/>
                    <w:right w:val="single" w:sz="4" w:space="0" w:color="auto"/>
                  </w:tcBorders>
                  <w:vAlign w:val="center"/>
                </w:tcPr>
                <w:p w:rsidR="00C21201" w:rsidRPr="00051EB1" w:rsidRDefault="00C21201" w:rsidP="000810C5">
                  <w:pPr>
                    <w:spacing w:line="360" w:lineRule="auto"/>
                    <w:ind w:left="175"/>
                    <w:jc w:val="center"/>
                    <w:rPr>
                      <w:rFonts w:ascii="Arial" w:hAnsi="Arial" w:cs="Arial"/>
                      <w:szCs w:val="22"/>
                      <w:lang w:val="el-GR" w:eastAsia="el-GR"/>
                    </w:rPr>
                  </w:pPr>
                  <w:r w:rsidRPr="00051EB1">
                    <w:rPr>
                      <w:rFonts w:ascii="Arial" w:hAnsi="Arial" w:cs="Arial"/>
                      <w:szCs w:val="22"/>
                      <w:lang w:eastAsia="el-GR"/>
                    </w:rPr>
                    <w:t>ΗΔΙΚΑ</w:t>
                  </w:r>
                </w:p>
              </w:tc>
            </w:tr>
            <w:tr w:rsidR="00C21201" w:rsidRPr="00051EB1" w:rsidTr="00700721">
              <w:trPr>
                <w:trHeight w:val="469"/>
                <w:jc w:val="center"/>
              </w:trPr>
              <w:tc>
                <w:tcPr>
                  <w:tcW w:w="4024" w:type="pct"/>
                  <w:tcBorders>
                    <w:top w:val="single" w:sz="4" w:space="0" w:color="auto"/>
                    <w:left w:val="single" w:sz="4" w:space="0" w:color="auto"/>
                    <w:bottom w:val="single" w:sz="4" w:space="0" w:color="auto"/>
                    <w:right w:val="single" w:sz="4" w:space="0" w:color="auto"/>
                  </w:tcBorders>
                </w:tcPr>
                <w:p w:rsidR="00C21201" w:rsidRPr="00051EB1" w:rsidRDefault="00C21201" w:rsidP="000810C5">
                  <w:pPr>
                    <w:numPr>
                      <w:ilvl w:val="0"/>
                      <w:numId w:val="13"/>
                    </w:numPr>
                    <w:suppressAutoHyphens w:val="0"/>
                    <w:spacing w:before="120" w:after="0" w:line="360" w:lineRule="auto"/>
                    <w:ind w:left="420" w:hanging="142"/>
                    <w:contextualSpacing/>
                    <w:rPr>
                      <w:rFonts w:ascii="Arial" w:hAnsi="Arial" w:cs="Arial"/>
                      <w:szCs w:val="22"/>
                      <w:lang w:val="el-GR" w:eastAsia="el-GR"/>
                    </w:rPr>
                  </w:pPr>
                  <w:r w:rsidRPr="00051EB1">
                    <w:rPr>
                      <w:rFonts w:ascii="Arial" w:hAnsi="Arial" w:cs="Arial"/>
                      <w:szCs w:val="22"/>
                      <w:lang w:val="el-GR" w:eastAsia="el-GR"/>
                    </w:rPr>
                    <w:t>Διασύνδεση Φαρμακείου με ΕΚΑΠΥ για τη Διαχείριση Φαρμάκων (1</w:t>
                  </w:r>
                  <w:r w:rsidRPr="00051EB1">
                    <w:rPr>
                      <w:rFonts w:ascii="Arial" w:hAnsi="Arial" w:cs="Arial"/>
                      <w:szCs w:val="22"/>
                      <w:vertAlign w:val="superscript"/>
                      <w:lang w:val="el-GR" w:eastAsia="el-GR"/>
                    </w:rPr>
                    <w:t>η</w:t>
                  </w:r>
                  <w:r w:rsidRPr="00051EB1">
                    <w:rPr>
                      <w:rFonts w:ascii="Arial" w:hAnsi="Arial" w:cs="Arial"/>
                      <w:szCs w:val="22"/>
                      <w:lang w:val="el-GR" w:eastAsia="el-GR"/>
                    </w:rPr>
                    <w:t xml:space="preserve"> και 2</w:t>
                  </w:r>
                  <w:r w:rsidRPr="00051EB1">
                    <w:rPr>
                      <w:rFonts w:ascii="Arial" w:hAnsi="Arial" w:cs="Arial"/>
                      <w:szCs w:val="22"/>
                      <w:vertAlign w:val="superscript"/>
                      <w:lang w:val="el-GR" w:eastAsia="el-GR"/>
                    </w:rPr>
                    <w:t>η</w:t>
                  </w:r>
                  <w:r w:rsidRPr="00051EB1">
                    <w:rPr>
                      <w:rFonts w:ascii="Arial" w:hAnsi="Arial" w:cs="Arial"/>
                      <w:szCs w:val="22"/>
                      <w:lang w:val="el-GR" w:eastAsia="el-GR"/>
                    </w:rPr>
                    <w:t xml:space="preserve"> Φάση)</w:t>
                  </w:r>
                </w:p>
              </w:tc>
              <w:tc>
                <w:tcPr>
                  <w:tcW w:w="976" w:type="pct"/>
                  <w:tcBorders>
                    <w:top w:val="single" w:sz="4" w:space="0" w:color="auto"/>
                    <w:left w:val="single" w:sz="4" w:space="0" w:color="auto"/>
                    <w:bottom w:val="single" w:sz="4" w:space="0" w:color="auto"/>
                    <w:right w:val="single" w:sz="4" w:space="0" w:color="auto"/>
                  </w:tcBorders>
                  <w:vAlign w:val="center"/>
                </w:tcPr>
                <w:p w:rsidR="00C21201" w:rsidRPr="00051EB1" w:rsidRDefault="00C21201" w:rsidP="000810C5">
                  <w:pPr>
                    <w:spacing w:line="360" w:lineRule="auto"/>
                    <w:ind w:left="175"/>
                    <w:jc w:val="center"/>
                    <w:rPr>
                      <w:rFonts w:ascii="Arial" w:hAnsi="Arial" w:cs="Arial"/>
                      <w:szCs w:val="22"/>
                      <w:lang w:val="el-GR" w:eastAsia="el-GR"/>
                    </w:rPr>
                  </w:pPr>
                  <w:r w:rsidRPr="00051EB1">
                    <w:rPr>
                      <w:rFonts w:ascii="Arial" w:hAnsi="Arial" w:cs="Arial"/>
                      <w:szCs w:val="22"/>
                      <w:lang w:val="el-GR" w:eastAsia="el-GR"/>
                    </w:rPr>
                    <w:t>ΕΚΑΠΥ</w:t>
                  </w:r>
                </w:p>
              </w:tc>
            </w:tr>
            <w:tr w:rsidR="00C21201" w:rsidRPr="00051EB1" w:rsidTr="00700721">
              <w:trPr>
                <w:trHeight w:val="469"/>
                <w:jc w:val="center"/>
              </w:trPr>
              <w:tc>
                <w:tcPr>
                  <w:tcW w:w="4024" w:type="pct"/>
                  <w:tcBorders>
                    <w:top w:val="single" w:sz="4" w:space="0" w:color="auto"/>
                    <w:left w:val="single" w:sz="4" w:space="0" w:color="auto"/>
                    <w:bottom w:val="single" w:sz="4" w:space="0" w:color="auto"/>
                    <w:right w:val="single" w:sz="4" w:space="0" w:color="auto"/>
                  </w:tcBorders>
                </w:tcPr>
                <w:p w:rsidR="00C21201" w:rsidRPr="00051EB1" w:rsidRDefault="00C21201" w:rsidP="000810C5">
                  <w:pPr>
                    <w:numPr>
                      <w:ilvl w:val="0"/>
                      <w:numId w:val="13"/>
                    </w:numPr>
                    <w:suppressAutoHyphens w:val="0"/>
                    <w:spacing w:before="120" w:after="0" w:line="360" w:lineRule="auto"/>
                    <w:ind w:left="420" w:hanging="142"/>
                    <w:contextualSpacing/>
                    <w:rPr>
                      <w:rFonts w:ascii="Arial" w:hAnsi="Arial" w:cs="Arial"/>
                      <w:szCs w:val="22"/>
                      <w:lang w:val="el-GR" w:eastAsia="el-GR"/>
                    </w:rPr>
                  </w:pPr>
                  <w:r w:rsidRPr="00051EB1">
                    <w:rPr>
                      <w:rFonts w:ascii="Arial" w:hAnsi="Arial" w:cs="Arial"/>
                      <w:szCs w:val="22"/>
                      <w:lang w:val="el-GR" w:eastAsia="el-GR"/>
                    </w:rPr>
                    <w:t xml:space="preserve">Διασύνδεση Φαρμακείου με </w:t>
                  </w:r>
                  <w:proofErr w:type="spellStart"/>
                  <w:r w:rsidRPr="00051EB1">
                    <w:rPr>
                      <w:rFonts w:ascii="Arial" w:hAnsi="Arial" w:cs="Arial"/>
                      <w:szCs w:val="22"/>
                      <w:lang w:val="el-GR" w:eastAsia="el-GR"/>
                    </w:rPr>
                    <w:t>Η.Σ.Πα.Δ.Φ</w:t>
                  </w:r>
                  <w:proofErr w:type="spellEnd"/>
                  <w:r w:rsidRPr="00051EB1">
                    <w:rPr>
                      <w:rFonts w:ascii="Arial" w:hAnsi="Arial" w:cs="Arial"/>
                      <w:szCs w:val="22"/>
                      <w:lang w:val="el-GR" w:eastAsia="el-GR"/>
                    </w:rPr>
                    <w:t>. για Παρακολούθηση Διακίνησης Φαρμάκων</w:t>
                  </w:r>
                </w:p>
              </w:tc>
              <w:tc>
                <w:tcPr>
                  <w:tcW w:w="976" w:type="pct"/>
                  <w:tcBorders>
                    <w:top w:val="single" w:sz="4" w:space="0" w:color="auto"/>
                    <w:left w:val="single" w:sz="4" w:space="0" w:color="auto"/>
                    <w:bottom w:val="single" w:sz="4" w:space="0" w:color="auto"/>
                    <w:right w:val="single" w:sz="4" w:space="0" w:color="auto"/>
                  </w:tcBorders>
                  <w:vAlign w:val="center"/>
                </w:tcPr>
                <w:p w:rsidR="00C21201" w:rsidRPr="00051EB1" w:rsidRDefault="00C21201" w:rsidP="000810C5">
                  <w:pPr>
                    <w:spacing w:line="360" w:lineRule="auto"/>
                    <w:ind w:left="175"/>
                    <w:jc w:val="center"/>
                    <w:rPr>
                      <w:rFonts w:ascii="Arial" w:hAnsi="Arial" w:cs="Arial"/>
                      <w:szCs w:val="22"/>
                      <w:lang w:val="el-GR" w:eastAsia="el-GR"/>
                    </w:rPr>
                  </w:pPr>
                  <w:r w:rsidRPr="00051EB1">
                    <w:rPr>
                      <w:rFonts w:ascii="Arial" w:hAnsi="Arial" w:cs="Arial"/>
                      <w:szCs w:val="22"/>
                      <w:lang w:val="el-GR" w:eastAsia="el-GR"/>
                    </w:rPr>
                    <w:t>ΗΔΙΚΑ</w:t>
                  </w:r>
                </w:p>
              </w:tc>
            </w:tr>
            <w:tr w:rsidR="00C21201" w:rsidRPr="00051EB1" w:rsidTr="00700721">
              <w:trPr>
                <w:trHeight w:val="469"/>
                <w:jc w:val="center"/>
              </w:trPr>
              <w:tc>
                <w:tcPr>
                  <w:tcW w:w="4024" w:type="pct"/>
                  <w:tcBorders>
                    <w:top w:val="single" w:sz="4" w:space="0" w:color="auto"/>
                    <w:left w:val="single" w:sz="4" w:space="0" w:color="auto"/>
                    <w:bottom w:val="single" w:sz="4" w:space="0" w:color="auto"/>
                    <w:right w:val="single" w:sz="4" w:space="0" w:color="auto"/>
                  </w:tcBorders>
                </w:tcPr>
                <w:p w:rsidR="00C21201" w:rsidRPr="00051EB1" w:rsidRDefault="00C21201" w:rsidP="000810C5">
                  <w:pPr>
                    <w:numPr>
                      <w:ilvl w:val="0"/>
                      <w:numId w:val="13"/>
                    </w:numPr>
                    <w:suppressAutoHyphens w:val="0"/>
                    <w:spacing w:before="120" w:after="0" w:line="360" w:lineRule="auto"/>
                    <w:ind w:left="420" w:hanging="142"/>
                    <w:contextualSpacing/>
                    <w:rPr>
                      <w:rFonts w:ascii="Arial" w:hAnsi="Arial" w:cs="Arial"/>
                      <w:szCs w:val="22"/>
                      <w:lang w:val="el-GR" w:eastAsia="el-GR"/>
                    </w:rPr>
                  </w:pPr>
                  <w:r w:rsidRPr="00051EB1">
                    <w:rPr>
                      <w:rFonts w:ascii="Arial" w:hAnsi="Arial" w:cs="Arial"/>
                      <w:szCs w:val="22"/>
                      <w:lang w:val="el-GR" w:eastAsia="el-GR"/>
                    </w:rPr>
                    <w:t>Διασύνδεση Φαρμακείου με το Μητρώο Ασθενών HIV</w:t>
                  </w:r>
                </w:p>
              </w:tc>
              <w:tc>
                <w:tcPr>
                  <w:tcW w:w="976" w:type="pct"/>
                  <w:tcBorders>
                    <w:top w:val="single" w:sz="4" w:space="0" w:color="auto"/>
                    <w:left w:val="single" w:sz="4" w:space="0" w:color="auto"/>
                    <w:bottom w:val="single" w:sz="4" w:space="0" w:color="auto"/>
                    <w:right w:val="single" w:sz="4" w:space="0" w:color="auto"/>
                  </w:tcBorders>
                  <w:vAlign w:val="center"/>
                </w:tcPr>
                <w:p w:rsidR="00C21201" w:rsidRPr="00051EB1" w:rsidRDefault="00C21201" w:rsidP="000810C5">
                  <w:pPr>
                    <w:spacing w:line="360" w:lineRule="auto"/>
                    <w:ind w:left="175"/>
                    <w:jc w:val="center"/>
                    <w:rPr>
                      <w:rFonts w:ascii="Arial" w:hAnsi="Arial" w:cs="Arial"/>
                      <w:szCs w:val="22"/>
                      <w:lang w:val="el-GR" w:eastAsia="el-GR"/>
                    </w:rPr>
                  </w:pPr>
                  <w:r w:rsidRPr="00051EB1">
                    <w:rPr>
                      <w:rFonts w:ascii="Arial" w:hAnsi="Arial" w:cs="Arial"/>
                      <w:szCs w:val="22"/>
                      <w:lang w:val="el-GR" w:eastAsia="el-GR"/>
                    </w:rPr>
                    <w:t>ΗΔΙΚΑ</w:t>
                  </w:r>
                </w:p>
              </w:tc>
            </w:tr>
            <w:tr w:rsidR="00C21201" w:rsidRPr="00051EB1" w:rsidTr="00700721">
              <w:trPr>
                <w:trHeight w:val="469"/>
                <w:jc w:val="center"/>
              </w:trPr>
              <w:tc>
                <w:tcPr>
                  <w:tcW w:w="4024" w:type="pct"/>
                  <w:tcBorders>
                    <w:top w:val="single" w:sz="4" w:space="0" w:color="auto"/>
                    <w:left w:val="single" w:sz="4" w:space="0" w:color="auto"/>
                    <w:bottom w:val="single" w:sz="4" w:space="0" w:color="auto"/>
                    <w:right w:val="single" w:sz="4" w:space="0" w:color="auto"/>
                  </w:tcBorders>
                </w:tcPr>
                <w:p w:rsidR="00C21201" w:rsidRPr="00051EB1" w:rsidRDefault="00C21201" w:rsidP="000810C5">
                  <w:pPr>
                    <w:numPr>
                      <w:ilvl w:val="0"/>
                      <w:numId w:val="13"/>
                    </w:numPr>
                    <w:suppressAutoHyphens w:val="0"/>
                    <w:spacing w:before="120" w:after="0" w:line="360" w:lineRule="auto"/>
                    <w:ind w:left="420" w:hanging="142"/>
                    <w:contextualSpacing/>
                    <w:rPr>
                      <w:rFonts w:ascii="Arial" w:hAnsi="Arial" w:cs="Arial"/>
                      <w:szCs w:val="22"/>
                      <w:lang w:val="el-GR" w:eastAsia="el-GR"/>
                    </w:rPr>
                  </w:pPr>
                  <w:r w:rsidRPr="00051EB1">
                    <w:rPr>
                      <w:rFonts w:ascii="Arial" w:hAnsi="Arial" w:cs="Arial"/>
                      <w:szCs w:val="22"/>
                      <w:lang w:val="el-GR" w:eastAsia="el-GR"/>
                    </w:rPr>
                    <w:lastRenderedPageBreak/>
                    <w:t>Διασύνδεση με Ενιαία Λίστα Χειρουργείων (ΕΛΧ)</w:t>
                  </w:r>
                </w:p>
              </w:tc>
              <w:tc>
                <w:tcPr>
                  <w:tcW w:w="976" w:type="pct"/>
                  <w:tcBorders>
                    <w:top w:val="single" w:sz="4" w:space="0" w:color="auto"/>
                    <w:left w:val="single" w:sz="4" w:space="0" w:color="auto"/>
                    <w:bottom w:val="single" w:sz="4" w:space="0" w:color="auto"/>
                    <w:right w:val="single" w:sz="4" w:space="0" w:color="auto"/>
                  </w:tcBorders>
                  <w:vAlign w:val="center"/>
                </w:tcPr>
                <w:p w:rsidR="00C21201" w:rsidRPr="00051EB1" w:rsidRDefault="00C21201" w:rsidP="000810C5">
                  <w:pPr>
                    <w:spacing w:line="360" w:lineRule="auto"/>
                    <w:ind w:left="175"/>
                    <w:jc w:val="center"/>
                    <w:rPr>
                      <w:rFonts w:ascii="Arial" w:hAnsi="Arial" w:cs="Arial"/>
                      <w:szCs w:val="22"/>
                      <w:lang w:val="el-GR" w:eastAsia="el-GR"/>
                    </w:rPr>
                  </w:pPr>
                  <w:r w:rsidRPr="00051EB1">
                    <w:rPr>
                      <w:rFonts w:ascii="Arial" w:hAnsi="Arial" w:cs="Arial"/>
                      <w:szCs w:val="22"/>
                      <w:lang w:val="el-GR" w:eastAsia="el-GR"/>
                    </w:rPr>
                    <w:t>ΗΔΙΚΑ</w:t>
                  </w:r>
                </w:p>
              </w:tc>
            </w:tr>
            <w:tr w:rsidR="00C21201" w:rsidRPr="00051EB1" w:rsidTr="00700721">
              <w:trPr>
                <w:trHeight w:val="469"/>
                <w:jc w:val="center"/>
              </w:trPr>
              <w:tc>
                <w:tcPr>
                  <w:tcW w:w="4024" w:type="pct"/>
                  <w:tcBorders>
                    <w:top w:val="single" w:sz="4" w:space="0" w:color="auto"/>
                    <w:left w:val="single" w:sz="4" w:space="0" w:color="auto"/>
                    <w:bottom w:val="single" w:sz="4" w:space="0" w:color="auto"/>
                    <w:right w:val="single" w:sz="4" w:space="0" w:color="auto"/>
                  </w:tcBorders>
                </w:tcPr>
                <w:p w:rsidR="00C21201" w:rsidRPr="00051EB1" w:rsidRDefault="00C21201" w:rsidP="000810C5">
                  <w:pPr>
                    <w:numPr>
                      <w:ilvl w:val="0"/>
                      <w:numId w:val="13"/>
                    </w:numPr>
                    <w:suppressAutoHyphens w:val="0"/>
                    <w:spacing w:before="120" w:after="0" w:line="360" w:lineRule="auto"/>
                    <w:ind w:left="420" w:hanging="142"/>
                    <w:contextualSpacing/>
                    <w:rPr>
                      <w:rFonts w:ascii="Arial" w:hAnsi="Arial" w:cs="Arial"/>
                      <w:szCs w:val="22"/>
                      <w:lang w:val="el-GR" w:eastAsia="el-GR"/>
                    </w:rPr>
                  </w:pPr>
                  <w:r w:rsidRPr="00051EB1">
                    <w:rPr>
                      <w:rFonts w:ascii="Arial" w:hAnsi="Arial" w:cs="Arial"/>
                      <w:szCs w:val="22"/>
                      <w:lang w:val="el-GR" w:eastAsia="el-GR"/>
                    </w:rPr>
                    <w:t>Διασύνδεση με το Εθνικό Αποθετήριο Επαλήθευσης Φαρμάκων (HMVS) του Ελληνικού Οργανισμού Επαλήθευσης Φαρμάκων (HMVO)</w:t>
                  </w:r>
                </w:p>
              </w:tc>
              <w:tc>
                <w:tcPr>
                  <w:tcW w:w="976" w:type="pct"/>
                  <w:tcBorders>
                    <w:top w:val="single" w:sz="4" w:space="0" w:color="auto"/>
                    <w:left w:val="single" w:sz="4" w:space="0" w:color="auto"/>
                    <w:bottom w:val="single" w:sz="4" w:space="0" w:color="auto"/>
                    <w:right w:val="single" w:sz="4" w:space="0" w:color="auto"/>
                  </w:tcBorders>
                  <w:vAlign w:val="center"/>
                </w:tcPr>
                <w:p w:rsidR="00C21201" w:rsidRPr="00051EB1" w:rsidRDefault="00C21201" w:rsidP="000810C5">
                  <w:pPr>
                    <w:spacing w:line="360" w:lineRule="auto"/>
                    <w:ind w:left="175"/>
                    <w:jc w:val="center"/>
                    <w:rPr>
                      <w:rFonts w:ascii="Arial" w:hAnsi="Arial" w:cs="Arial"/>
                      <w:szCs w:val="22"/>
                      <w:lang w:val="el-GR" w:eastAsia="el-GR"/>
                    </w:rPr>
                  </w:pPr>
                  <w:r w:rsidRPr="00051EB1">
                    <w:rPr>
                      <w:rFonts w:ascii="Arial" w:hAnsi="Arial" w:cs="Arial"/>
                      <w:szCs w:val="22"/>
                      <w:lang w:val="el-GR" w:eastAsia="el-GR"/>
                    </w:rPr>
                    <w:t>HMVO</w:t>
                  </w:r>
                </w:p>
              </w:tc>
            </w:tr>
            <w:tr w:rsidR="00C21201" w:rsidRPr="00051EB1" w:rsidTr="00700721">
              <w:trPr>
                <w:trHeight w:val="469"/>
                <w:jc w:val="center"/>
              </w:trPr>
              <w:tc>
                <w:tcPr>
                  <w:tcW w:w="4024" w:type="pct"/>
                  <w:tcBorders>
                    <w:top w:val="single" w:sz="4" w:space="0" w:color="auto"/>
                    <w:left w:val="single" w:sz="4" w:space="0" w:color="auto"/>
                    <w:bottom w:val="single" w:sz="4" w:space="0" w:color="auto"/>
                    <w:right w:val="single" w:sz="4" w:space="0" w:color="auto"/>
                  </w:tcBorders>
                </w:tcPr>
                <w:p w:rsidR="00C21201" w:rsidRPr="00051EB1" w:rsidRDefault="00C21201" w:rsidP="000810C5">
                  <w:pPr>
                    <w:numPr>
                      <w:ilvl w:val="0"/>
                      <w:numId w:val="13"/>
                    </w:numPr>
                    <w:suppressAutoHyphens w:val="0"/>
                    <w:spacing w:before="120" w:after="0" w:line="360" w:lineRule="auto"/>
                    <w:ind w:left="420" w:hanging="142"/>
                    <w:contextualSpacing/>
                    <w:rPr>
                      <w:rFonts w:ascii="Arial" w:hAnsi="Arial" w:cs="Arial"/>
                      <w:szCs w:val="22"/>
                      <w:lang w:val="el-GR" w:eastAsia="el-GR"/>
                    </w:rPr>
                  </w:pPr>
                  <w:r w:rsidRPr="00051EB1">
                    <w:rPr>
                      <w:rFonts w:ascii="Arial" w:hAnsi="Arial" w:cs="Arial"/>
                      <w:szCs w:val="22"/>
                      <w:lang w:val="el-GR" w:eastAsia="el-GR"/>
                    </w:rPr>
                    <w:t xml:space="preserve">Διασύνδεση Ιατρονοσηλευτικού Φακέλου Ασθενή και Εξωτερικών Ιατρείων ΤΕΠ με το </w:t>
                  </w:r>
                  <w:r w:rsidRPr="00051EB1">
                    <w:rPr>
                      <w:rFonts w:ascii="Arial" w:hAnsi="Arial" w:cs="Arial"/>
                      <w:szCs w:val="22"/>
                      <w:lang w:val="en-US" w:eastAsia="el-GR"/>
                    </w:rPr>
                    <w:t>RIS</w:t>
                  </w:r>
                  <w:r w:rsidRPr="00051EB1">
                    <w:rPr>
                      <w:rFonts w:ascii="Arial" w:hAnsi="Arial" w:cs="Arial"/>
                      <w:szCs w:val="22"/>
                      <w:lang w:val="el-GR" w:eastAsia="el-GR"/>
                    </w:rPr>
                    <w:t>/</w:t>
                  </w:r>
                  <w:r w:rsidRPr="00051EB1">
                    <w:rPr>
                      <w:rFonts w:ascii="Arial" w:hAnsi="Arial" w:cs="Arial"/>
                      <w:szCs w:val="22"/>
                      <w:lang w:val="en-US" w:eastAsia="el-GR"/>
                    </w:rPr>
                    <w:t>PACS</w:t>
                  </w:r>
                </w:p>
              </w:tc>
              <w:tc>
                <w:tcPr>
                  <w:tcW w:w="976" w:type="pct"/>
                  <w:tcBorders>
                    <w:top w:val="single" w:sz="4" w:space="0" w:color="auto"/>
                    <w:left w:val="single" w:sz="4" w:space="0" w:color="auto"/>
                    <w:bottom w:val="single" w:sz="4" w:space="0" w:color="auto"/>
                    <w:right w:val="single" w:sz="4" w:space="0" w:color="auto"/>
                  </w:tcBorders>
                  <w:vAlign w:val="center"/>
                </w:tcPr>
                <w:p w:rsidR="00C21201" w:rsidRPr="00051EB1" w:rsidRDefault="00C21201" w:rsidP="000810C5">
                  <w:pPr>
                    <w:spacing w:line="360" w:lineRule="auto"/>
                    <w:ind w:left="175"/>
                    <w:jc w:val="center"/>
                    <w:rPr>
                      <w:rFonts w:ascii="Arial" w:hAnsi="Arial" w:cs="Arial"/>
                      <w:szCs w:val="22"/>
                      <w:lang w:val="en-US" w:eastAsia="el-GR"/>
                    </w:rPr>
                  </w:pPr>
                  <w:r w:rsidRPr="00051EB1">
                    <w:rPr>
                      <w:rFonts w:ascii="Arial" w:hAnsi="Arial" w:cs="Arial"/>
                      <w:szCs w:val="22"/>
                      <w:lang w:val="en-US" w:eastAsia="el-GR"/>
                    </w:rPr>
                    <w:t>I-Know-Health</w:t>
                  </w:r>
                </w:p>
              </w:tc>
            </w:tr>
            <w:tr w:rsidR="00C21201" w:rsidRPr="00051EB1" w:rsidTr="00700721">
              <w:trPr>
                <w:trHeight w:val="469"/>
                <w:jc w:val="center"/>
              </w:trPr>
              <w:tc>
                <w:tcPr>
                  <w:tcW w:w="4024" w:type="pct"/>
                  <w:tcBorders>
                    <w:top w:val="single" w:sz="4" w:space="0" w:color="auto"/>
                    <w:left w:val="single" w:sz="4" w:space="0" w:color="auto"/>
                    <w:bottom w:val="single" w:sz="4" w:space="0" w:color="auto"/>
                    <w:right w:val="single" w:sz="4" w:space="0" w:color="auto"/>
                  </w:tcBorders>
                </w:tcPr>
                <w:p w:rsidR="00C21201" w:rsidRPr="00051EB1" w:rsidRDefault="00C21201" w:rsidP="000810C5">
                  <w:pPr>
                    <w:numPr>
                      <w:ilvl w:val="0"/>
                      <w:numId w:val="13"/>
                    </w:numPr>
                    <w:suppressAutoHyphens w:val="0"/>
                    <w:spacing w:before="120" w:after="0" w:line="360" w:lineRule="auto"/>
                    <w:ind w:left="420" w:hanging="142"/>
                    <w:contextualSpacing/>
                    <w:rPr>
                      <w:rFonts w:ascii="Arial" w:hAnsi="Arial" w:cs="Arial"/>
                      <w:szCs w:val="22"/>
                      <w:lang w:val="el-GR" w:eastAsia="el-GR"/>
                    </w:rPr>
                  </w:pPr>
                  <w:r w:rsidRPr="00051EB1">
                    <w:rPr>
                      <w:rFonts w:ascii="Arial" w:hAnsi="Arial" w:cs="Arial"/>
                      <w:szCs w:val="22"/>
                      <w:lang w:val="el-GR" w:eastAsia="el-GR"/>
                    </w:rPr>
                    <w:t xml:space="preserve">Διασύνδεση Τμ. Κίνησης Ασθενών και Γραμματείας Εξωτερικών Ιατρείων με </w:t>
                  </w:r>
                  <w:proofErr w:type="spellStart"/>
                  <w:r w:rsidRPr="00051EB1">
                    <w:rPr>
                      <w:rFonts w:ascii="Arial" w:hAnsi="Arial" w:cs="Arial"/>
                      <w:szCs w:val="22"/>
                      <w:lang w:val="el-GR" w:eastAsia="el-GR"/>
                    </w:rPr>
                    <w:t>Αδειοδοτημένο</w:t>
                  </w:r>
                  <w:proofErr w:type="spellEnd"/>
                  <w:r w:rsidRPr="00051EB1">
                    <w:rPr>
                      <w:rFonts w:ascii="Arial" w:hAnsi="Arial" w:cs="Arial"/>
                      <w:szCs w:val="22"/>
                      <w:lang w:val="el-GR" w:eastAsia="el-GR"/>
                    </w:rPr>
                    <w:t xml:space="preserve"> Λογισμικό Παροχής Ηλεκτρονικής Τιμολόγησης, Πιστοποιημένου </w:t>
                  </w:r>
                  <w:proofErr w:type="spellStart"/>
                  <w:r w:rsidRPr="00051EB1">
                    <w:rPr>
                      <w:rFonts w:ascii="Arial" w:hAnsi="Arial" w:cs="Arial"/>
                      <w:szCs w:val="22"/>
                      <w:lang w:val="el-GR" w:eastAsia="el-GR"/>
                    </w:rPr>
                    <w:t>Πάροχου</w:t>
                  </w:r>
                  <w:proofErr w:type="spellEnd"/>
                  <w:r w:rsidRPr="00051EB1">
                    <w:rPr>
                      <w:rFonts w:ascii="Arial" w:hAnsi="Arial" w:cs="Arial"/>
                      <w:szCs w:val="22"/>
                      <w:lang w:val="el-GR" w:eastAsia="el-GR"/>
                    </w:rPr>
                    <w:t xml:space="preserve"> Ηλεκτρονικής Διαβίβασης Παραστατικών, Διαχείρισης και Αρχειοθέτησης για την υποβολή ΑΠΥ στην ΑΑΔΕ </w:t>
                  </w:r>
                </w:p>
              </w:tc>
              <w:tc>
                <w:tcPr>
                  <w:tcW w:w="976" w:type="pct"/>
                  <w:tcBorders>
                    <w:top w:val="single" w:sz="4" w:space="0" w:color="auto"/>
                    <w:left w:val="single" w:sz="4" w:space="0" w:color="auto"/>
                    <w:bottom w:val="single" w:sz="4" w:space="0" w:color="auto"/>
                    <w:right w:val="single" w:sz="4" w:space="0" w:color="auto"/>
                  </w:tcBorders>
                  <w:vAlign w:val="center"/>
                </w:tcPr>
                <w:p w:rsidR="00C21201" w:rsidRPr="00051EB1" w:rsidRDefault="00C21201" w:rsidP="000810C5">
                  <w:pPr>
                    <w:spacing w:line="360" w:lineRule="auto"/>
                    <w:ind w:left="175"/>
                    <w:jc w:val="center"/>
                    <w:rPr>
                      <w:rFonts w:ascii="Arial" w:hAnsi="Arial" w:cs="Arial"/>
                      <w:szCs w:val="22"/>
                      <w:lang w:val="en-US" w:eastAsia="el-GR"/>
                    </w:rPr>
                  </w:pPr>
                  <w:r w:rsidRPr="00051EB1">
                    <w:rPr>
                      <w:rFonts w:ascii="Arial" w:hAnsi="Arial" w:cs="Arial"/>
                      <w:szCs w:val="22"/>
                      <w:lang w:val="en-US" w:eastAsia="el-GR"/>
                    </w:rPr>
                    <w:t>ΙΛΥΔΑ</w:t>
                  </w:r>
                </w:p>
              </w:tc>
            </w:tr>
            <w:tr w:rsidR="00C21201" w:rsidRPr="00A6770A" w:rsidTr="00700721">
              <w:trPr>
                <w:trHeight w:val="469"/>
                <w:jc w:val="center"/>
              </w:trPr>
              <w:tc>
                <w:tcPr>
                  <w:tcW w:w="4024" w:type="pct"/>
                  <w:tcBorders>
                    <w:top w:val="single" w:sz="4" w:space="0" w:color="auto"/>
                    <w:left w:val="single" w:sz="4" w:space="0" w:color="auto"/>
                    <w:bottom w:val="single" w:sz="4" w:space="0" w:color="auto"/>
                    <w:right w:val="single" w:sz="4" w:space="0" w:color="auto"/>
                  </w:tcBorders>
                </w:tcPr>
                <w:p w:rsidR="00C21201" w:rsidRPr="00051EB1" w:rsidRDefault="00C21201" w:rsidP="000810C5">
                  <w:pPr>
                    <w:spacing w:line="360" w:lineRule="auto"/>
                    <w:ind w:left="426" w:hanging="426"/>
                    <w:contextualSpacing/>
                    <w:rPr>
                      <w:rFonts w:ascii="Arial" w:hAnsi="Arial" w:cs="Arial"/>
                      <w:b/>
                      <w:bCs/>
                      <w:szCs w:val="22"/>
                      <w:lang w:val="el-GR"/>
                    </w:rPr>
                  </w:pPr>
                  <w:r w:rsidRPr="00051EB1">
                    <w:rPr>
                      <w:rFonts w:ascii="Arial" w:hAnsi="Arial" w:cs="Arial"/>
                      <w:b/>
                      <w:bCs/>
                      <w:szCs w:val="22"/>
                      <w:lang w:val="el-GR"/>
                    </w:rPr>
                    <w:t xml:space="preserve">11. ΛΟΓΙΣΜΙΚΟ ΔΙΑΣΥΝΔΕΣΗΣ ΑΣΚΛΗΠΙΟΣ™ ΜΕ ΤΟ ΕΡΓΟ </w:t>
                  </w:r>
                  <w:r w:rsidRPr="00051EB1">
                    <w:rPr>
                      <w:rFonts w:ascii="Arial" w:hAnsi="Arial" w:cs="Arial"/>
                      <w:b/>
                      <w:bCs/>
                      <w:szCs w:val="22"/>
                      <w:lang w:val="en-US"/>
                    </w:rPr>
                    <w:t>E</w:t>
                  </w:r>
                  <w:r w:rsidRPr="00051EB1">
                    <w:rPr>
                      <w:rFonts w:ascii="Arial" w:hAnsi="Arial" w:cs="Arial"/>
                      <w:b/>
                      <w:bCs/>
                      <w:szCs w:val="22"/>
                      <w:lang w:val="el-GR"/>
                    </w:rPr>
                    <w:t>-</w:t>
                  </w:r>
                  <w:r w:rsidRPr="00051EB1">
                    <w:rPr>
                      <w:rFonts w:ascii="Arial" w:hAnsi="Arial" w:cs="Arial"/>
                      <w:b/>
                      <w:bCs/>
                      <w:szCs w:val="22"/>
                      <w:lang w:val="en-US"/>
                    </w:rPr>
                    <w:t>GOV</w:t>
                  </w:r>
                  <w:r w:rsidRPr="00051EB1">
                    <w:rPr>
                      <w:rFonts w:ascii="Arial" w:hAnsi="Arial" w:cs="Arial"/>
                      <w:b/>
                      <w:bCs/>
                      <w:szCs w:val="22"/>
                      <w:lang w:val="el-GR"/>
                    </w:rPr>
                    <w:t xml:space="preserve"> </w:t>
                  </w:r>
                  <w:r w:rsidRPr="00051EB1">
                    <w:rPr>
                      <w:rFonts w:ascii="Arial" w:hAnsi="Arial" w:cs="Arial"/>
                      <w:b/>
                      <w:bCs/>
                      <w:szCs w:val="22"/>
                      <w:lang w:val="en-US"/>
                    </w:rPr>
                    <w:t>NOW</w:t>
                  </w:r>
                  <w:r w:rsidRPr="00051EB1">
                    <w:rPr>
                      <w:rFonts w:ascii="Arial" w:hAnsi="Arial" w:cs="Arial"/>
                      <w:b/>
                      <w:bCs/>
                      <w:szCs w:val="22"/>
                      <w:lang w:val="el-GR"/>
                    </w:rPr>
                    <w:t xml:space="preserve"> </w:t>
                  </w:r>
                </w:p>
                <w:p w:rsidR="00C21201" w:rsidRPr="00051EB1" w:rsidRDefault="00C21201" w:rsidP="000810C5">
                  <w:pPr>
                    <w:numPr>
                      <w:ilvl w:val="0"/>
                      <w:numId w:val="13"/>
                    </w:numPr>
                    <w:suppressAutoHyphens w:val="0"/>
                    <w:spacing w:line="360" w:lineRule="auto"/>
                    <w:ind w:left="420" w:hanging="142"/>
                    <w:contextualSpacing/>
                    <w:rPr>
                      <w:rFonts w:ascii="Arial" w:hAnsi="Arial" w:cs="Arial"/>
                      <w:szCs w:val="22"/>
                      <w:lang w:val="el-GR" w:eastAsia="el-GR"/>
                    </w:rPr>
                  </w:pPr>
                  <w:r w:rsidRPr="00051EB1">
                    <w:rPr>
                      <w:rFonts w:ascii="Arial" w:hAnsi="Arial" w:cs="Arial"/>
                      <w:szCs w:val="22"/>
                      <w:lang w:val="el-GR" w:eastAsia="el-GR"/>
                    </w:rPr>
                    <w:t xml:space="preserve">Συντήρηση  του λογισμικού μεταφοράς δεδομένων (5 </w:t>
                  </w:r>
                  <w:proofErr w:type="spellStart"/>
                  <w:r w:rsidRPr="00051EB1">
                    <w:rPr>
                      <w:rFonts w:ascii="Arial" w:hAnsi="Arial" w:cs="Arial"/>
                      <w:szCs w:val="22"/>
                      <w:lang w:val="el-GR" w:eastAsia="el-GR"/>
                    </w:rPr>
                    <w:t>Datasets</w:t>
                  </w:r>
                  <w:proofErr w:type="spellEnd"/>
                  <w:r w:rsidRPr="00051EB1">
                    <w:rPr>
                      <w:rFonts w:ascii="Arial" w:hAnsi="Arial" w:cs="Arial"/>
                      <w:szCs w:val="22"/>
                      <w:lang w:val="el-GR" w:eastAsia="el-GR"/>
                    </w:rPr>
                    <w:t>) από το Πληροφοριακό Σύστημα του Νοσοκομείου στον Κόμβο συλλογής και επεξεργασίας του Έργου «Ηλεκτρονική Διακυβέρνηση Τώρα (e-</w:t>
                  </w:r>
                  <w:proofErr w:type="spellStart"/>
                  <w:r w:rsidRPr="00051EB1">
                    <w:rPr>
                      <w:rFonts w:ascii="Arial" w:hAnsi="Arial" w:cs="Arial"/>
                      <w:szCs w:val="22"/>
                      <w:lang w:val="el-GR" w:eastAsia="el-GR"/>
                    </w:rPr>
                    <w:t>Gov</w:t>
                  </w:r>
                  <w:proofErr w:type="spellEnd"/>
                  <w:r w:rsidRPr="00051EB1">
                    <w:rPr>
                      <w:rFonts w:ascii="Arial" w:hAnsi="Arial" w:cs="Arial"/>
                      <w:szCs w:val="22"/>
                      <w:lang w:val="el-GR" w:eastAsia="el-GR"/>
                    </w:rPr>
                    <w:t xml:space="preserve"> </w:t>
                  </w:r>
                  <w:proofErr w:type="spellStart"/>
                  <w:r w:rsidRPr="00051EB1">
                    <w:rPr>
                      <w:rFonts w:ascii="Arial" w:hAnsi="Arial" w:cs="Arial"/>
                      <w:szCs w:val="22"/>
                      <w:lang w:val="el-GR" w:eastAsia="el-GR"/>
                    </w:rPr>
                    <w:t>Now</w:t>
                  </w:r>
                  <w:proofErr w:type="spellEnd"/>
                  <w:r w:rsidRPr="00051EB1">
                    <w:rPr>
                      <w:rFonts w:ascii="Arial" w:hAnsi="Arial" w:cs="Arial"/>
                      <w:szCs w:val="22"/>
                      <w:lang w:val="el-GR" w:eastAsia="el-GR"/>
                    </w:rPr>
                    <w:t>)» με κωδικό ΟΠΣ 376307, του Υπουργείου Υγείας</w:t>
                  </w:r>
                </w:p>
              </w:tc>
              <w:tc>
                <w:tcPr>
                  <w:tcW w:w="976" w:type="pct"/>
                  <w:tcBorders>
                    <w:top w:val="single" w:sz="4" w:space="0" w:color="auto"/>
                    <w:left w:val="single" w:sz="4" w:space="0" w:color="auto"/>
                    <w:bottom w:val="single" w:sz="4" w:space="0" w:color="auto"/>
                    <w:right w:val="single" w:sz="4" w:space="0" w:color="auto"/>
                  </w:tcBorders>
                  <w:vAlign w:val="center"/>
                </w:tcPr>
                <w:p w:rsidR="00C21201" w:rsidRPr="00051EB1" w:rsidRDefault="00C21201" w:rsidP="000810C5">
                  <w:pPr>
                    <w:numPr>
                      <w:ilvl w:val="0"/>
                      <w:numId w:val="31"/>
                    </w:numPr>
                    <w:suppressAutoHyphens w:val="0"/>
                    <w:spacing w:after="0" w:line="360" w:lineRule="auto"/>
                    <w:jc w:val="center"/>
                    <w:rPr>
                      <w:rFonts w:ascii="Arial" w:hAnsi="Arial" w:cs="Arial"/>
                      <w:color w:val="000000"/>
                      <w:szCs w:val="22"/>
                      <w:lang w:val="el-GR" w:eastAsia="el-GR"/>
                    </w:rPr>
                  </w:pPr>
                </w:p>
              </w:tc>
            </w:tr>
          </w:tbl>
          <w:p w:rsidR="00C21201" w:rsidRPr="00051EB1" w:rsidRDefault="00C21201" w:rsidP="00C21201">
            <w:pPr>
              <w:spacing w:line="360" w:lineRule="auto"/>
              <w:rPr>
                <w:rFonts w:ascii="Arial" w:hAnsi="Arial" w:cs="Arial"/>
                <w:b/>
                <w:szCs w:val="22"/>
                <w:lang w:val="el-GR" w:eastAsia="el-GR"/>
              </w:rPr>
            </w:pPr>
          </w:p>
          <w:p w:rsidR="00C21201" w:rsidRPr="00051EB1" w:rsidRDefault="00C21201" w:rsidP="00C21201">
            <w:pPr>
              <w:spacing w:line="360" w:lineRule="auto"/>
              <w:rPr>
                <w:rFonts w:ascii="Arial" w:hAnsi="Arial" w:cs="Arial"/>
                <w:b/>
                <w:szCs w:val="22"/>
                <w:lang w:val="el-GR" w:eastAsia="el-GR"/>
              </w:rPr>
            </w:pPr>
          </w:p>
          <w:p w:rsidR="00C21201" w:rsidRPr="00051EB1" w:rsidRDefault="00C21201" w:rsidP="00C21201">
            <w:pPr>
              <w:spacing w:line="360" w:lineRule="auto"/>
              <w:rPr>
                <w:rFonts w:ascii="Arial" w:hAnsi="Arial" w:cs="Arial"/>
                <w:b/>
                <w:szCs w:val="22"/>
                <w:lang w:val="el-GR" w:eastAsia="el-GR"/>
              </w:rPr>
            </w:pPr>
            <w:r w:rsidRPr="00051EB1">
              <w:rPr>
                <w:rFonts w:ascii="Arial" w:hAnsi="Arial" w:cs="Arial"/>
                <w:b/>
                <w:szCs w:val="22"/>
                <w:lang w:val="el-GR" w:eastAsia="el-GR"/>
              </w:rPr>
              <w:t>Κλινικές/ Τμήματα τα οποία είναι διασυνδεδεμένα με το υφιστάμενο Ολοκληρωμένο Πληροφοριακό Σύστημα</w:t>
            </w:r>
          </w:p>
          <w:p w:rsidR="00C21201" w:rsidRPr="00051EB1" w:rsidRDefault="00C21201" w:rsidP="00C21201">
            <w:pPr>
              <w:spacing w:line="360" w:lineRule="auto"/>
              <w:rPr>
                <w:rFonts w:ascii="Arial" w:hAnsi="Arial" w:cs="Arial"/>
                <w:b/>
                <w:bCs/>
                <w:caps/>
                <w:szCs w:val="22"/>
                <w:lang w:val="el-GR"/>
              </w:rPr>
            </w:pPr>
          </w:p>
          <w:p w:rsidR="00C21201" w:rsidRPr="00051EB1" w:rsidRDefault="00C21201" w:rsidP="00C21201">
            <w:pPr>
              <w:numPr>
                <w:ilvl w:val="0"/>
                <w:numId w:val="16"/>
              </w:numPr>
              <w:suppressAutoHyphens w:val="0"/>
              <w:spacing w:after="0" w:line="360" w:lineRule="auto"/>
              <w:ind w:left="272" w:right="-99" w:hanging="272"/>
              <w:jc w:val="left"/>
              <w:rPr>
                <w:rFonts w:ascii="Arial" w:hAnsi="Arial" w:cs="Arial"/>
                <w:szCs w:val="22"/>
                <w:lang w:eastAsia="el-GR"/>
              </w:rPr>
            </w:pPr>
            <w:r w:rsidRPr="00051EB1">
              <w:rPr>
                <w:rFonts w:ascii="Arial" w:hAnsi="Arial" w:cs="Arial"/>
                <w:szCs w:val="22"/>
                <w:lang w:val="el-GR" w:eastAsia="el-GR"/>
              </w:rPr>
              <w:t xml:space="preserve">ΠΑΘΟΛΟΓΙΚΗ  </w:t>
            </w:r>
            <w:r w:rsidRPr="00051EB1">
              <w:rPr>
                <w:rFonts w:ascii="Arial" w:hAnsi="Arial" w:cs="Arial"/>
                <w:szCs w:val="22"/>
                <w:lang w:val="en-US" w:eastAsia="el-GR"/>
              </w:rPr>
              <w:t xml:space="preserve">            </w:t>
            </w:r>
            <w:r w:rsidRPr="00051EB1">
              <w:rPr>
                <w:rFonts w:ascii="Arial" w:hAnsi="Arial" w:cs="Arial"/>
                <w:szCs w:val="22"/>
                <w:lang w:val="el-GR" w:eastAsia="el-GR"/>
              </w:rPr>
              <w:t xml:space="preserve">  • </w:t>
            </w:r>
            <w:r w:rsidRPr="00051EB1">
              <w:rPr>
                <w:rFonts w:ascii="Arial" w:hAnsi="Arial" w:cs="Arial"/>
                <w:szCs w:val="22"/>
                <w:lang w:eastAsia="el-GR"/>
              </w:rPr>
              <w:t>ΜΟΝΑΔΑ ΕΜΦΡΑΓΜΑΤΩΝ</w:t>
            </w:r>
          </w:p>
          <w:p w:rsidR="00C21201" w:rsidRPr="00051EB1" w:rsidRDefault="00C21201" w:rsidP="00C21201">
            <w:pPr>
              <w:numPr>
                <w:ilvl w:val="0"/>
                <w:numId w:val="16"/>
              </w:numPr>
              <w:suppressAutoHyphens w:val="0"/>
              <w:spacing w:after="0" w:line="360" w:lineRule="auto"/>
              <w:ind w:left="272" w:right="-99" w:hanging="272"/>
              <w:jc w:val="left"/>
              <w:rPr>
                <w:rFonts w:ascii="Arial" w:hAnsi="Arial" w:cs="Arial"/>
                <w:szCs w:val="22"/>
                <w:lang w:eastAsia="el-GR"/>
              </w:rPr>
            </w:pPr>
            <w:r w:rsidRPr="00051EB1">
              <w:rPr>
                <w:rFonts w:ascii="Arial" w:hAnsi="Arial" w:cs="Arial"/>
                <w:szCs w:val="22"/>
                <w:lang w:eastAsia="el-GR"/>
              </w:rPr>
              <w:t>ΧΕΙΡΟΥΡΓΙΚΗ</w:t>
            </w:r>
            <w:r w:rsidRPr="00051EB1">
              <w:rPr>
                <w:rFonts w:ascii="Arial" w:hAnsi="Arial" w:cs="Arial"/>
                <w:szCs w:val="22"/>
                <w:lang w:val="el-GR" w:eastAsia="el-GR"/>
              </w:rPr>
              <w:t xml:space="preserve">  </w:t>
            </w:r>
            <w:r w:rsidRPr="00051EB1">
              <w:rPr>
                <w:rFonts w:ascii="Arial" w:hAnsi="Arial" w:cs="Arial"/>
                <w:szCs w:val="22"/>
                <w:lang w:val="en-US" w:eastAsia="el-GR"/>
              </w:rPr>
              <w:t xml:space="preserve">           </w:t>
            </w:r>
            <w:r w:rsidRPr="00051EB1">
              <w:rPr>
                <w:rFonts w:ascii="Arial" w:hAnsi="Arial" w:cs="Arial"/>
                <w:szCs w:val="22"/>
                <w:lang w:val="el-GR" w:eastAsia="el-GR"/>
              </w:rPr>
              <w:t xml:space="preserve">   • </w:t>
            </w:r>
            <w:r w:rsidRPr="00051EB1">
              <w:rPr>
                <w:rFonts w:ascii="Arial" w:hAnsi="Arial" w:cs="Arial"/>
                <w:szCs w:val="22"/>
                <w:lang w:eastAsia="el-GR"/>
              </w:rPr>
              <w:t>ΩΡΛ</w:t>
            </w:r>
          </w:p>
          <w:p w:rsidR="00C21201" w:rsidRPr="00051EB1" w:rsidRDefault="00C21201" w:rsidP="00C21201">
            <w:pPr>
              <w:numPr>
                <w:ilvl w:val="0"/>
                <w:numId w:val="16"/>
              </w:numPr>
              <w:suppressAutoHyphens w:val="0"/>
              <w:spacing w:after="0" w:line="360" w:lineRule="auto"/>
              <w:ind w:left="272" w:right="-99" w:hanging="272"/>
              <w:jc w:val="left"/>
              <w:rPr>
                <w:rFonts w:ascii="Arial" w:hAnsi="Arial" w:cs="Arial"/>
                <w:szCs w:val="22"/>
                <w:lang w:eastAsia="el-GR"/>
              </w:rPr>
            </w:pPr>
            <w:r w:rsidRPr="00051EB1">
              <w:rPr>
                <w:rFonts w:ascii="Arial" w:hAnsi="Arial" w:cs="Arial"/>
                <w:szCs w:val="22"/>
                <w:lang w:eastAsia="el-GR"/>
              </w:rPr>
              <w:t xml:space="preserve">ΚΑΡΔΙΟΛΟΓΙΚΗ     </w:t>
            </w:r>
            <w:r w:rsidR="00700721" w:rsidRPr="00051EB1">
              <w:rPr>
                <w:rFonts w:ascii="Arial" w:hAnsi="Arial" w:cs="Arial"/>
                <w:szCs w:val="22"/>
                <w:lang w:eastAsia="el-GR"/>
              </w:rPr>
              <w:t xml:space="preserve"> </w:t>
            </w:r>
            <w:r w:rsidRPr="00051EB1">
              <w:rPr>
                <w:rFonts w:ascii="Arial" w:hAnsi="Arial" w:cs="Arial"/>
                <w:szCs w:val="22"/>
                <w:lang w:eastAsia="el-GR"/>
              </w:rPr>
              <w:t xml:space="preserve"> </w:t>
            </w:r>
            <w:r w:rsidR="00700721" w:rsidRPr="00051EB1">
              <w:rPr>
                <w:rFonts w:ascii="Arial" w:hAnsi="Arial" w:cs="Arial"/>
                <w:szCs w:val="22"/>
                <w:lang w:eastAsia="el-GR"/>
              </w:rPr>
              <w:t xml:space="preserve">     </w:t>
            </w:r>
            <w:r w:rsidRPr="00051EB1">
              <w:rPr>
                <w:rFonts w:ascii="Arial" w:hAnsi="Arial" w:cs="Arial"/>
                <w:szCs w:val="22"/>
                <w:lang w:eastAsia="el-GR"/>
              </w:rPr>
              <w:t xml:space="preserve"> </w:t>
            </w:r>
            <w:r w:rsidRPr="00051EB1">
              <w:rPr>
                <w:rFonts w:ascii="Arial" w:hAnsi="Arial" w:cs="Arial"/>
                <w:szCs w:val="22"/>
                <w:lang w:val="el-GR" w:eastAsia="el-GR"/>
              </w:rPr>
              <w:t>• Χ</w:t>
            </w:r>
            <w:r w:rsidRPr="00051EB1">
              <w:rPr>
                <w:rFonts w:ascii="Arial" w:hAnsi="Arial" w:cs="Arial"/>
                <w:szCs w:val="22"/>
                <w:lang w:eastAsia="el-GR"/>
              </w:rPr>
              <w:t>ΕΙΡΟΥΡΓΕΙΟ-ΑΝΑΙΣΘΗΣΙΟΛΟΓΙΚΟ</w:t>
            </w:r>
          </w:p>
          <w:p w:rsidR="00C21201" w:rsidRPr="00051EB1" w:rsidRDefault="00C21201" w:rsidP="00C21201">
            <w:pPr>
              <w:numPr>
                <w:ilvl w:val="0"/>
                <w:numId w:val="16"/>
              </w:numPr>
              <w:suppressAutoHyphens w:val="0"/>
              <w:spacing w:after="0" w:line="360" w:lineRule="auto"/>
              <w:ind w:left="272" w:right="-99" w:hanging="272"/>
              <w:jc w:val="left"/>
              <w:rPr>
                <w:rFonts w:ascii="Arial" w:hAnsi="Arial" w:cs="Arial"/>
                <w:szCs w:val="22"/>
                <w:lang w:eastAsia="el-GR"/>
              </w:rPr>
            </w:pPr>
            <w:r w:rsidRPr="00051EB1">
              <w:rPr>
                <w:rFonts w:ascii="Arial" w:hAnsi="Arial" w:cs="Arial"/>
                <w:szCs w:val="22"/>
                <w:lang w:eastAsia="el-GR"/>
              </w:rPr>
              <w:lastRenderedPageBreak/>
              <w:t>ΟΥΡΟΛΟΓΙΚΗ</w:t>
            </w:r>
            <w:r w:rsidRPr="00051EB1">
              <w:rPr>
                <w:rFonts w:ascii="Arial" w:hAnsi="Arial" w:cs="Arial"/>
                <w:szCs w:val="22"/>
                <w:lang w:val="el-GR" w:eastAsia="el-GR"/>
              </w:rPr>
              <w:t xml:space="preserve">    </w:t>
            </w:r>
            <w:r w:rsidRPr="00051EB1">
              <w:rPr>
                <w:rFonts w:ascii="Arial" w:hAnsi="Arial" w:cs="Arial"/>
                <w:szCs w:val="22"/>
                <w:lang w:val="en-US" w:eastAsia="el-GR"/>
              </w:rPr>
              <w:t xml:space="preserve">    </w:t>
            </w:r>
            <w:r w:rsidR="00700721" w:rsidRPr="00051EB1">
              <w:rPr>
                <w:rFonts w:ascii="Arial" w:hAnsi="Arial" w:cs="Arial"/>
                <w:szCs w:val="22"/>
                <w:lang w:val="en-US" w:eastAsia="el-GR"/>
              </w:rPr>
              <w:t xml:space="preserve">  </w:t>
            </w:r>
            <w:r w:rsidRPr="00051EB1">
              <w:rPr>
                <w:rFonts w:ascii="Arial" w:hAnsi="Arial" w:cs="Arial"/>
                <w:szCs w:val="22"/>
                <w:lang w:val="en-US" w:eastAsia="el-GR"/>
              </w:rPr>
              <w:t xml:space="preserve">     </w:t>
            </w:r>
            <w:r w:rsidRPr="00051EB1">
              <w:rPr>
                <w:rFonts w:ascii="Arial" w:hAnsi="Arial" w:cs="Arial"/>
                <w:szCs w:val="22"/>
                <w:lang w:val="el-GR" w:eastAsia="el-GR"/>
              </w:rPr>
              <w:t xml:space="preserve"> • ΑΙΜΟΔΥΝΑΜΙΚΟ</w:t>
            </w:r>
          </w:p>
          <w:p w:rsidR="00C21201" w:rsidRPr="00051EB1" w:rsidRDefault="00C21201" w:rsidP="00C21201">
            <w:pPr>
              <w:numPr>
                <w:ilvl w:val="0"/>
                <w:numId w:val="16"/>
              </w:numPr>
              <w:suppressAutoHyphens w:val="0"/>
              <w:spacing w:after="0" w:line="360" w:lineRule="auto"/>
              <w:ind w:left="272" w:right="-99" w:hanging="272"/>
              <w:jc w:val="left"/>
              <w:rPr>
                <w:rFonts w:ascii="Arial" w:hAnsi="Arial" w:cs="Arial"/>
                <w:szCs w:val="22"/>
                <w:lang w:eastAsia="el-GR"/>
              </w:rPr>
            </w:pPr>
            <w:r w:rsidRPr="00051EB1">
              <w:rPr>
                <w:rFonts w:ascii="Arial" w:hAnsi="Arial" w:cs="Arial"/>
                <w:szCs w:val="22"/>
                <w:lang w:eastAsia="el-GR"/>
              </w:rPr>
              <w:t>ΑΓΓΕΙΟΧΕΙΡΟΥΡΓΙΚΗ</w:t>
            </w:r>
            <w:r w:rsidRPr="00051EB1">
              <w:rPr>
                <w:rFonts w:ascii="Arial" w:hAnsi="Arial" w:cs="Arial"/>
                <w:szCs w:val="22"/>
                <w:lang w:val="el-GR" w:eastAsia="el-GR"/>
              </w:rPr>
              <w:t xml:space="preserve">  </w:t>
            </w:r>
            <w:r w:rsidRPr="00051EB1">
              <w:rPr>
                <w:rFonts w:ascii="Arial" w:hAnsi="Arial" w:cs="Arial"/>
                <w:szCs w:val="22"/>
                <w:lang w:val="en-US" w:eastAsia="el-GR"/>
              </w:rPr>
              <w:t xml:space="preserve">  </w:t>
            </w:r>
            <w:r w:rsidRPr="00051EB1">
              <w:rPr>
                <w:rFonts w:ascii="Arial" w:hAnsi="Arial" w:cs="Arial"/>
                <w:szCs w:val="22"/>
                <w:lang w:val="el-GR" w:eastAsia="el-GR"/>
              </w:rPr>
              <w:t>• ΤΕΠ</w:t>
            </w:r>
          </w:p>
          <w:p w:rsidR="00C21201" w:rsidRPr="00051EB1" w:rsidRDefault="00C21201" w:rsidP="00C21201">
            <w:pPr>
              <w:numPr>
                <w:ilvl w:val="0"/>
                <w:numId w:val="16"/>
              </w:numPr>
              <w:suppressAutoHyphens w:val="0"/>
              <w:spacing w:after="0" w:line="360" w:lineRule="auto"/>
              <w:ind w:left="272" w:right="-99" w:hanging="272"/>
              <w:jc w:val="left"/>
              <w:rPr>
                <w:rFonts w:ascii="Arial" w:hAnsi="Arial" w:cs="Arial"/>
                <w:szCs w:val="22"/>
                <w:lang w:eastAsia="el-GR"/>
              </w:rPr>
            </w:pPr>
            <w:r w:rsidRPr="00051EB1">
              <w:rPr>
                <w:rFonts w:ascii="Arial" w:hAnsi="Arial" w:cs="Arial"/>
                <w:szCs w:val="22"/>
                <w:lang w:eastAsia="el-GR"/>
              </w:rPr>
              <w:t>ΟΦΘΑΛΜΟΛΟΓΙΚΗ</w:t>
            </w:r>
          </w:p>
          <w:p w:rsidR="00C21201" w:rsidRPr="00051EB1" w:rsidRDefault="00C21201" w:rsidP="00C21201">
            <w:pPr>
              <w:numPr>
                <w:ilvl w:val="0"/>
                <w:numId w:val="16"/>
              </w:numPr>
              <w:suppressAutoHyphens w:val="0"/>
              <w:spacing w:after="0" w:line="360" w:lineRule="auto"/>
              <w:ind w:left="272" w:right="-99" w:hanging="272"/>
              <w:jc w:val="left"/>
              <w:rPr>
                <w:rFonts w:ascii="Arial" w:hAnsi="Arial" w:cs="Arial"/>
                <w:szCs w:val="22"/>
                <w:lang w:eastAsia="el-GR"/>
              </w:rPr>
            </w:pPr>
            <w:r w:rsidRPr="00051EB1">
              <w:rPr>
                <w:rFonts w:ascii="Arial" w:hAnsi="Arial" w:cs="Arial"/>
                <w:szCs w:val="22"/>
                <w:lang w:eastAsia="el-GR"/>
              </w:rPr>
              <w:t>ΜΟΝΑΔΑ ΑΝΑΠΝΕΥΣΤΙΚΗΣ ΑΝΕΠΑΡΚΕΙΑΣ</w:t>
            </w:r>
          </w:p>
          <w:p w:rsidR="00C21201" w:rsidRPr="00051EB1" w:rsidRDefault="00C21201" w:rsidP="00C21201">
            <w:pPr>
              <w:suppressAutoHyphens w:val="0"/>
              <w:spacing w:after="0" w:line="360" w:lineRule="auto"/>
              <w:ind w:right="-99"/>
              <w:jc w:val="left"/>
              <w:rPr>
                <w:rFonts w:ascii="Arial" w:hAnsi="Arial" w:cs="Arial"/>
                <w:szCs w:val="22"/>
                <w:lang w:eastAsia="el-GR"/>
              </w:rPr>
            </w:pPr>
          </w:p>
        </w:tc>
        <w:tc>
          <w:tcPr>
            <w:tcW w:w="1454" w:type="dxa"/>
            <w:tcBorders>
              <w:top w:val="single" w:sz="12" w:space="0" w:color="auto"/>
              <w:left w:val="single" w:sz="6" w:space="0" w:color="auto"/>
              <w:bottom w:val="single" w:sz="12" w:space="0" w:color="auto"/>
              <w:right w:val="single" w:sz="6" w:space="0" w:color="auto"/>
            </w:tcBorders>
            <w:shd w:val="clear" w:color="auto" w:fill="FFFFFF"/>
          </w:tcPr>
          <w:p w:rsidR="00C21201" w:rsidRPr="00051EB1" w:rsidRDefault="00C21201" w:rsidP="00B44B32">
            <w:pPr>
              <w:rPr>
                <w:rFonts w:ascii="Arial" w:hAnsi="Arial" w:cs="Arial"/>
                <w:szCs w:val="22"/>
                <w:lang w:val="en-US"/>
              </w:rPr>
            </w:pPr>
            <w:r w:rsidRPr="00051EB1">
              <w:rPr>
                <w:rFonts w:ascii="Arial" w:hAnsi="Arial" w:cs="Arial"/>
                <w:szCs w:val="22"/>
                <w:lang w:val="en-US"/>
              </w:rPr>
              <w:lastRenderedPageBreak/>
              <w:t>NAI</w:t>
            </w:r>
          </w:p>
        </w:tc>
        <w:tc>
          <w:tcPr>
            <w:tcW w:w="1511" w:type="dxa"/>
            <w:tcBorders>
              <w:top w:val="single" w:sz="12" w:space="0" w:color="auto"/>
              <w:left w:val="single" w:sz="6" w:space="0" w:color="auto"/>
              <w:bottom w:val="single" w:sz="12" w:space="0" w:color="auto"/>
              <w:right w:val="single" w:sz="6" w:space="0" w:color="auto"/>
            </w:tcBorders>
            <w:shd w:val="clear" w:color="auto" w:fill="FFFFFF"/>
          </w:tcPr>
          <w:p w:rsidR="00C21201" w:rsidRPr="00051EB1" w:rsidRDefault="00C21201" w:rsidP="00B44B32">
            <w:pPr>
              <w:rPr>
                <w:rFonts w:ascii="Arial" w:hAnsi="Arial" w:cs="Arial"/>
                <w:szCs w:val="22"/>
                <w:lang w:val="el-GR"/>
              </w:rPr>
            </w:pPr>
          </w:p>
        </w:tc>
      </w:tr>
      <w:tr w:rsidR="00C21201" w:rsidRPr="00051EB1" w:rsidTr="00700721">
        <w:tc>
          <w:tcPr>
            <w:tcW w:w="435" w:type="dxa"/>
            <w:tcBorders>
              <w:top w:val="single" w:sz="12" w:space="0" w:color="auto"/>
              <w:left w:val="single" w:sz="6" w:space="0" w:color="auto"/>
              <w:bottom w:val="single" w:sz="6" w:space="0" w:color="auto"/>
              <w:right w:val="single" w:sz="12" w:space="0" w:color="auto"/>
            </w:tcBorders>
            <w:shd w:val="clear" w:color="auto" w:fill="FFFFFF"/>
          </w:tcPr>
          <w:p w:rsidR="00C21201" w:rsidRPr="00051EB1" w:rsidRDefault="00C21201" w:rsidP="00B44B32">
            <w:pPr>
              <w:rPr>
                <w:rFonts w:ascii="Arial" w:hAnsi="Arial" w:cs="Arial"/>
                <w:szCs w:val="22"/>
                <w:lang w:val="en-US"/>
              </w:rPr>
            </w:pPr>
            <w:r w:rsidRPr="00051EB1">
              <w:rPr>
                <w:rFonts w:ascii="Arial" w:hAnsi="Arial" w:cs="Arial"/>
                <w:szCs w:val="22"/>
                <w:lang w:val="en-US"/>
              </w:rPr>
              <w:lastRenderedPageBreak/>
              <w:t>3</w:t>
            </w:r>
          </w:p>
        </w:tc>
        <w:tc>
          <w:tcPr>
            <w:tcW w:w="6549" w:type="dxa"/>
            <w:tcBorders>
              <w:top w:val="single" w:sz="12" w:space="0" w:color="auto"/>
              <w:left w:val="single" w:sz="12" w:space="0" w:color="auto"/>
              <w:bottom w:val="single" w:sz="6" w:space="0" w:color="auto"/>
              <w:right w:val="single" w:sz="6" w:space="0" w:color="auto"/>
            </w:tcBorders>
            <w:shd w:val="clear" w:color="auto" w:fill="FFFFFF"/>
          </w:tcPr>
          <w:p w:rsidR="00C21201" w:rsidRPr="00051EB1" w:rsidRDefault="00C21201" w:rsidP="00C21201">
            <w:pPr>
              <w:autoSpaceDE w:val="0"/>
              <w:autoSpaceDN w:val="0"/>
              <w:adjustRightInd w:val="0"/>
              <w:spacing w:before="120" w:line="360" w:lineRule="auto"/>
              <w:jc w:val="center"/>
              <w:rPr>
                <w:rFonts w:ascii="Arial" w:hAnsi="Arial" w:cs="Arial"/>
                <w:caps/>
                <w:szCs w:val="22"/>
                <w:u w:val="single"/>
                <w:lang w:val="el-GR"/>
              </w:rPr>
            </w:pPr>
            <w:r w:rsidRPr="00051EB1">
              <w:rPr>
                <w:rFonts w:ascii="Arial" w:hAnsi="Arial" w:cs="Arial"/>
                <w:b/>
                <w:caps/>
                <w:szCs w:val="22"/>
                <w:u w:val="single"/>
                <w:lang w:val="el-GR"/>
              </w:rPr>
              <w:t>Παραρτημα 3.</w:t>
            </w:r>
          </w:p>
          <w:p w:rsidR="00C21201" w:rsidRPr="00051EB1" w:rsidRDefault="00C21201" w:rsidP="00C21201">
            <w:pPr>
              <w:autoSpaceDE w:val="0"/>
              <w:autoSpaceDN w:val="0"/>
              <w:adjustRightInd w:val="0"/>
              <w:spacing w:before="120" w:line="360" w:lineRule="auto"/>
              <w:jc w:val="center"/>
              <w:rPr>
                <w:rFonts w:ascii="Arial" w:hAnsi="Arial" w:cs="Arial"/>
                <w:caps/>
                <w:szCs w:val="22"/>
                <w:u w:val="single"/>
                <w:lang w:val="el-GR"/>
              </w:rPr>
            </w:pPr>
            <w:r w:rsidRPr="00051EB1">
              <w:rPr>
                <w:rFonts w:ascii="Arial" w:hAnsi="Arial" w:cs="Arial"/>
                <w:caps/>
                <w:szCs w:val="22"/>
                <w:u w:val="single"/>
                <w:lang w:val="el-GR"/>
              </w:rPr>
              <w:t>ΤΙΜΟΚΑΤΑΛΟΓΟΣ ΠΑΡΟΧΗΣ ΕΞΩΣΥΜΒΑΤΙΚΩΝ ΥΠΗΡΕΣΙΩΝ</w:t>
            </w:r>
          </w:p>
          <w:p w:rsidR="00C21201" w:rsidRPr="00051EB1" w:rsidRDefault="00C21201" w:rsidP="00C21201">
            <w:pPr>
              <w:widowControl w:val="0"/>
              <w:autoSpaceDE w:val="0"/>
              <w:spacing w:line="360" w:lineRule="auto"/>
              <w:rPr>
                <w:rFonts w:ascii="Arial" w:hAnsi="Arial" w:cs="Arial"/>
                <w:bCs/>
                <w:szCs w:val="22"/>
                <w:lang w:val="el-GR" w:eastAsia="ar-SA"/>
              </w:rPr>
            </w:pPr>
          </w:p>
          <w:p w:rsidR="00C21201" w:rsidRPr="00051EB1" w:rsidRDefault="00C21201" w:rsidP="00C21201">
            <w:pPr>
              <w:widowControl w:val="0"/>
              <w:autoSpaceDE w:val="0"/>
              <w:spacing w:line="360" w:lineRule="auto"/>
              <w:rPr>
                <w:rFonts w:ascii="Arial" w:hAnsi="Arial" w:cs="Arial"/>
                <w:bCs/>
                <w:szCs w:val="22"/>
                <w:lang w:val="el-GR" w:eastAsia="ar-SA"/>
              </w:rPr>
            </w:pPr>
            <w:r w:rsidRPr="00051EB1">
              <w:rPr>
                <w:rFonts w:ascii="Arial" w:hAnsi="Arial" w:cs="Arial"/>
                <w:bCs/>
                <w:szCs w:val="22"/>
                <w:lang w:val="el-GR" w:eastAsia="ar-SA"/>
              </w:rPr>
              <w:t>Ισχύει για κάθε επιτόπια επίσκεψη ή/και τηλεματική σύνδεση, καθώς και για σχετικές εργασίες προετοιμασίας του ΑΝΑΔΟΧΟΥ - ανεξαρτήτως φυσικού χώρου - για όσες υπηρεσίες δεν καλύπτονται από την παρούσα.</w:t>
            </w:r>
          </w:p>
          <w:p w:rsidR="00C21201" w:rsidRPr="00051EB1" w:rsidRDefault="00C21201" w:rsidP="00C21201">
            <w:pPr>
              <w:widowControl w:val="0"/>
              <w:autoSpaceDE w:val="0"/>
              <w:spacing w:before="120" w:line="360" w:lineRule="auto"/>
              <w:rPr>
                <w:rFonts w:ascii="Arial" w:hAnsi="Arial" w:cs="Arial"/>
                <w:bCs/>
                <w:szCs w:val="22"/>
                <w:lang w:val="el-GR" w:eastAsia="ar-SA"/>
              </w:rPr>
            </w:pPr>
            <w:r w:rsidRPr="00051EB1">
              <w:rPr>
                <w:rFonts w:ascii="Arial" w:hAnsi="Arial" w:cs="Arial"/>
                <w:bCs/>
                <w:szCs w:val="22"/>
                <w:lang w:val="el-GR" w:eastAsia="ar-SA"/>
              </w:rPr>
              <w:t>Το ύψος των πρόσθετων αμοιβών θα προκύπτει από τον τιμοκατάλογο του ΑΝΑΔΟΧΟΥ, τον οποίο ο ΑΝΑΔΟΧΟΣ οφείλει να συνυποβάλει με την προσφορά του. Ο τιμοκατάλογος αυτός πρέπει να είναι σύμφωνος με τις τρέχουσες τιμές αγοράς, καθώς και με τις πιο πρόσφατες σχετικές προμήθειες που έχει πραγματοποιήσει το ΝΟΣΟΚΟΜΕΙΟ, οι οποίες προσδιορίζουν και το ανώτερο αποδεκτό κόστος.</w:t>
            </w:r>
          </w:p>
          <w:p w:rsidR="00C21201" w:rsidRPr="00051EB1" w:rsidRDefault="00C21201" w:rsidP="00C21201">
            <w:pPr>
              <w:widowControl w:val="0"/>
              <w:autoSpaceDE w:val="0"/>
              <w:spacing w:line="360" w:lineRule="auto"/>
              <w:rPr>
                <w:rFonts w:ascii="Arial" w:hAnsi="Arial" w:cs="Arial"/>
                <w:bCs/>
                <w:szCs w:val="22"/>
                <w:lang w:val="el-GR"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2"/>
              <w:gridCol w:w="1307"/>
            </w:tblGrid>
            <w:tr w:rsidR="00C21201" w:rsidRPr="00051EB1" w:rsidTr="00700721">
              <w:trPr>
                <w:trHeight w:val="318"/>
                <w:jc w:val="center"/>
              </w:trPr>
              <w:tc>
                <w:tcPr>
                  <w:tcW w:w="3988" w:type="pct"/>
                  <w:shd w:val="clear" w:color="auto" w:fill="F2F2F2"/>
                  <w:vAlign w:val="center"/>
                </w:tcPr>
                <w:p w:rsidR="00C21201" w:rsidRPr="00051EB1" w:rsidRDefault="00C21201" w:rsidP="000810C5">
                  <w:pPr>
                    <w:widowControl w:val="0"/>
                    <w:spacing w:line="360" w:lineRule="auto"/>
                    <w:jc w:val="center"/>
                    <w:rPr>
                      <w:rFonts w:ascii="Arial" w:eastAsia="Lucida Sans Unicode" w:hAnsi="Arial" w:cs="Arial"/>
                      <w:b/>
                      <w:bCs/>
                      <w:szCs w:val="22"/>
                      <w:lang w:eastAsia="el-GR"/>
                    </w:rPr>
                  </w:pPr>
                  <w:r w:rsidRPr="00051EB1">
                    <w:rPr>
                      <w:rFonts w:ascii="Arial" w:eastAsia="Lucida Sans Unicode" w:hAnsi="Arial" w:cs="Arial"/>
                      <w:b/>
                      <w:bCs/>
                      <w:szCs w:val="22"/>
                      <w:lang w:eastAsia="el-GR"/>
                    </w:rPr>
                    <w:t>ΚΑΤΗΓΟΡΙΕΣ ΥΠΗΡΕΣΙΩΝ</w:t>
                  </w:r>
                </w:p>
              </w:tc>
              <w:tc>
                <w:tcPr>
                  <w:tcW w:w="1012" w:type="pct"/>
                  <w:shd w:val="clear" w:color="auto" w:fill="F2F2F2"/>
                  <w:vAlign w:val="center"/>
                </w:tcPr>
                <w:p w:rsidR="00C21201" w:rsidRPr="00051EB1" w:rsidRDefault="00C21201" w:rsidP="000810C5">
                  <w:pPr>
                    <w:widowControl w:val="0"/>
                    <w:spacing w:line="360" w:lineRule="auto"/>
                    <w:jc w:val="center"/>
                    <w:rPr>
                      <w:rFonts w:ascii="Arial" w:eastAsia="Lucida Sans Unicode" w:hAnsi="Arial" w:cs="Arial"/>
                      <w:b/>
                      <w:bCs/>
                      <w:szCs w:val="22"/>
                      <w:lang w:eastAsia="el-GR"/>
                    </w:rPr>
                  </w:pPr>
                  <w:r w:rsidRPr="00051EB1">
                    <w:rPr>
                      <w:rFonts w:ascii="Arial" w:eastAsia="Lucida Sans Unicode" w:hAnsi="Arial" w:cs="Arial"/>
                      <w:b/>
                      <w:bCs/>
                      <w:szCs w:val="22"/>
                      <w:lang w:eastAsia="el-GR"/>
                    </w:rPr>
                    <w:t>ΩΡΑ (€)</w:t>
                  </w:r>
                </w:p>
              </w:tc>
            </w:tr>
            <w:tr w:rsidR="00C21201" w:rsidRPr="00A6770A" w:rsidTr="00700721">
              <w:trPr>
                <w:trHeight w:val="585"/>
                <w:jc w:val="center"/>
              </w:trPr>
              <w:tc>
                <w:tcPr>
                  <w:tcW w:w="3988" w:type="pct"/>
                  <w:vAlign w:val="bottom"/>
                </w:tcPr>
                <w:p w:rsidR="00C21201" w:rsidRPr="00051EB1" w:rsidRDefault="00C21201" w:rsidP="000810C5">
                  <w:pPr>
                    <w:widowControl w:val="0"/>
                    <w:spacing w:line="360" w:lineRule="auto"/>
                    <w:jc w:val="left"/>
                    <w:rPr>
                      <w:rFonts w:ascii="Arial" w:hAnsi="Arial" w:cs="Arial"/>
                      <w:szCs w:val="22"/>
                      <w:lang w:val="el-GR" w:eastAsia="el-GR"/>
                    </w:rPr>
                  </w:pPr>
                  <w:r w:rsidRPr="00051EB1">
                    <w:rPr>
                      <w:rFonts w:ascii="Arial" w:eastAsia="Lucida Sans Unicode" w:hAnsi="Arial" w:cs="Arial"/>
                      <w:szCs w:val="22"/>
                      <w:lang w:val="el-GR" w:eastAsia="el-GR"/>
                    </w:rPr>
                    <w:t xml:space="preserve">Υποστήριξη Υποδομών </w:t>
                  </w:r>
                  <w:r w:rsidRPr="00051EB1">
                    <w:rPr>
                      <w:rFonts w:ascii="Arial" w:eastAsia="Lucida Sans Unicode" w:hAnsi="Arial" w:cs="Arial"/>
                      <w:szCs w:val="22"/>
                      <w:lang w:eastAsia="el-GR"/>
                    </w:rPr>
                    <w:t>Basic</w:t>
                  </w:r>
                  <w:r w:rsidRPr="00051EB1">
                    <w:rPr>
                      <w:rFonts w:ascii="Arial" w:eastAsia="Lucida Sans Unicode" w:hAnsi="Arial" w:cs="Arial"/>
                      <w:szCs w:val="22"/>
                      <w:lang w:val="el-GR" w:eastAsia="el-GR"/>
                    </w:rPr>
                    <w:br/>
                    <w:t>(Τερματικοί Σταθμοί – Περιφερειακός εξοπλισμός)</w:t>
                  </w:r>
                </w:p>
              </w:tc>
              <w:tc>
                <w:tcPr>
                  <w:tcW w:w="1012" w:type="pct"/>
                  <w:vAlign w:val="bottom"/>
                </w:tcPr>
                <w:p w:rsidR="00C21201" w:rsidRPr="00051EB1" w:rsidRDefault="00C21201" w:rsidP="000810C5">
                  <w:pPr>
                    <w:widowControl w:val="0"/>
                    <w:spacing w:line="360" w:lineRule="auto"/>
                    <w:jc w:val="center"/>
                    <w:rPr>
                      <w:rFonts w:ascii="Arial" w:hAnsi="Arial" w:cs="Arial"/>
                      <w:szCs w:val="22"/>
                      <w:lang w:val="el-GR" w:eastAsia="el-GR"/>
                    </w:rPr>
                  </w:pPr>
                </w:p>
              </w:tc>
            </w:tr>
            <w:tr w:rsidR="00C21201" w:rsidRPr="00A6770A" w:rsidTr="00700721">
              <w:trPr>
                <w:trHeight w:val="585"/>
                <w:jc w:val="center"/>
              </w:trPr>
              <w:tc>
                <w:tcPr>
                  <w:tcW w:w="3988" w:type="pct"/>
                  <w:vAlign w:val="bottom"/>
                </w:tcPr>
                <w:p w:rsidR="00C21201" w:rsidRPr="00051EB1" w:rsidRDefault="00C21201" w:rsidP="000810C5">
                  <w:pPr>
                    <w:widowControl w:val="0"/>
                    <w:spacing w:line="360" w:lineRule="auto"/>
                    <w:jc w:val="left"/>
                    <w:rPr>
                      <w:rFonts w:ascii="Arial" w:hAnsi="Arial" w:cs="Arial"/>
                      <w:szCs w:val="22"/>
                      <w:lang w:val="el-GR" w:eastAsia="el-GR"/>
                    </w:rPr>
                  </w:pPr>
                  <w:r w:rsidRPr="00051EB1">
                    <w:rPr>
                      <w:rFonts w:ascii="Arial" w:eastAsia="Lucida Sans Unicode" w:hAnsi="Arial" w:cs="Arial"/>
                      <w:szCs w:val="22"/>
                      <w:lang w:val="el-GR" w:eastAsia="el-GR"/>
                    </w:rPr>
                    <w:t>Τηλεματική Υποστήριξη Εφαρμογών</w:t>
                  </w:r>
                  <w:r w:rsidRPr="00051EB1">
                    <w:rPr>
                      <w:rFonts w:ascii="Arial" w:eastAsia="Lucida Sans Unicode" w:hAnsi="Arial" w:cs="Arial"/>
                      <w:szCs w:val="22"/>
                      <w:lang w:val="el-GR" w:eastAsia="el-GR"/>
                    </w:rPr>
                    <w:br/>
                    <w:t>(Λογισμικό εφαρμογών ΑΣΚΛΗΠΙΟΣ)</w:t>
                  </w:r>
                </w:p>
              </w:tc>
              <w:tc>
                <w:tcPr>
                  <w:tcW w:w="1012" w:type="pct"/>
                  <w:vAlign w:val="bottom"/>
                </w:tcPr>
                <w:p w:rsidR="00C21201" w:rsidRPr="00051EB1" w:rsidRDefault="00C21201" w:rsidP="000810C5">
                  <w:pPr>
                    <w:widowControl w:val="0"/>
                    <w:spacing w:line="360" w:lineRule="auto"/>
                    <w:jc w:val="center"/>
                    <w:rPr>
                      <w:rFonts w:ascii="Arial" w:hAnsi="Arial" w:cs="Arial"/>
                      <w:szCs w:val="22"/>
                      <w:lang w:val="el-GR" w:eastAsia="el-GR"/>
                    </w:rPr>
                  </w:pPr>
                </w:p>
              </w:tc>
            </w:tr>
            <w:tr w:rsidR="00C21201" w:rsidRPr="00A6770A" w:rsidTr="00700721">
              <w:trPr>
                <w:trHeight w:val="585"/>
                <w:jc w:val="center"/>
              </w:trPr>
              <w:tc>
                <w:tcPr>
                  <w:tcW w:w="3988" w:type="pct"/>
                  <w:vAlign w:val="bottom"/>
                </w:tcPr>
                <w:p w:rsidR="00C21201" w:rsidRPr="00051EB1" w:rsidRDefault="00C21201" w:rsidP="000810C5">
                  <w:pPr>
                    <w:widowControl w:val="0"/>
                    <w:spacing w:line="360" w:lineRule="auto"/>
                    <w:jc w:val="left"/>
                    <w:rPr>
                      <w:rFonts w:ascii="Arial" w:hAnsi="Arial" w:cs="Arial"/>
                      <w:szCs w:val="22"/>
                      <w:lang w:val="el-GR" w:eastAsia="el-GR"/>
                    </w:rPr>
                  </w:pPr>
                  <w:r w:rsidRPr="00051EB1">
                    <w:rPr>
                      <w:rFonts w:ascii="Arial" w:eastAsia="Lucida Sans Unicode" w:hAnsi="Arial" w:cs="Arial"/>
                      <w:szCs w:val="22"/>
                      <w:lang w:val="el-GR" w:eastAsia="el-GR"/>
                    </w:rPr>
                    <w:t>Εκπαίδευση – Υποστήριξη Παραγωγικής Λειτουργίας (επιτόπια)</w:t>
                  </w:r>
                  <w:r w:rsidRPr="00051EB1">
                    <w:rPr>
                      <w:rFonts w:ascii="Arial" w:eastAsia="Lucida Sans Unicode" w:hAnsi="Arial" w:cs="Arial"/>
                      <w:szCs w:val="22"/>
                      <w:lang w:val="el-GR" w:eastAsia="el-GR"/>
                    </w:rPr>
                    <w:br/>
                    <w:t>(Λογισμικό εφαρμογών ΑΣΚΛΗΠΙΟΣ)</w:t>
                  </w:r>
                </w:p>
              </w:tc>
              <w:tc>
                <w:tcPr>
                  <w:tcW w:w="1012" w:type="pct"/>
                  <w:vAlign w:val="bottom"/>
                </w:tcPr>
                <w:p w:rsidR="00C21201" w:rsidRPr="00051EB1" w:rsidRDefault="00C21201" w:rsidP="000810C5">
                  <w:pPr>
                    <w:widowControl w:val="0"/>
                    <w:spacing w:line="360" w:lineRule="auto"/>
                    <w:jc w:val="center"/>
                    <w:rPr>
                      <w:rFonts w:ascii="Arial" w:hAnsi="Arial" w:cs="Arial"/>
                      <w:szCs w:val="22"/>
                      <w:lang w:val="el-GR" w:eastAsia="el-GR"/>
                    </w:rPr>
                  </w:pPr>
                </w:p>
              </w:tc>
            </w:tr>
            <w:tr w:rsidR="00C21201" w:rsidRPr="00A6770A" w:rsidTr="00700721">
              <w:trPr>
                <w:trHeight w:val="585"/>
                <w:jc w:val="center"/>
              </w:trPr>
              <w:tc>
                <w:tcPr>
                  <w:tcW w:w="3988" w:type="pct"/>
                  <w:vAlign w:val="bottom"/>
                </w:tcPr>
                <w:p w:rsidR="00C21201" w:rsidRPr="00051EB1" w:rsidRDefault="00C21201" w:rsidP="000810C5">
                  <w:pPr>
                    <w:widowControl w:val="0"/>
                    <w:spacing w:line="360" w:lineRule="auto"/>
                    <w:jc w:val="left"/>
                    <w:rPr>
                      <w:rFonts w:ascii="Arial" w:hAnsi="Arial" w:cs="Arial"/>
                      <w:szCs w:val="22"/>
                      <w:lang w:val="el-GR" w:eastAsia="el-GR"/>
                    </w:rPr>
                  </w:pPr>
                  <w:r w:rsidRPr="00051EB1">
                    <w:rPr>
                      <w:rFonts w:ascii="Arial" w:eastAsia="Lucida Sans Unicode" w:hAnsi="Arial" w:cs="Arial"/>
                      <w:szCs w:val="22"/>
                      <w:lang w:val="el-GR" w:eastAsia="el-GR"/>
                    </w:rPr>
                    <w:t xml:space="preserve">Υποστήριξη Υποδομών </w:t>
                  </w:r>
                  <w:r w:rsidRPr="00051EB1">
                    <w:rPr>
                      <w:rFonts w:ascii="Arial" w:eastAsia="Lucida Sans Unicode" w:hAnsi="Arial" w:cs="Arial"/>
                      <w:szCs w:val="22"/>
                      <w:lang w:eastAsia="el-GR"/>
                    </w:rPr>
                    <w:t>Advanced</w:t>
                  </w:r>
                  <w:r w:rsidRPr="00051EB1">
                    <w:rPr>
                      <w:rFonts w:ascii="Arial" w:eastAsia="Lucida Sans Unicode" w:hAnsi="Arial" w:cs="Arial"/>
                      <w:szCs w:val="22"/>
                      <w:lang w:val="el-GR" w:eastAsia="el-GR"/>
                    </w:rPr>
                    <w:br/>
                    <w:t>(ΠΚΔ – Δίκτυο – Βάση Δεδομένων)</w:t>
                  </w:r>
                </w:p>
              </w:tc>
              <w:tc>
                <w:tcPr>
                  <w:tcW w:w="1012" w:type="pct"/>
                  <w:vAlign w:val="bottom"/>
                </w:tcPr>
                <w:p w:rsidR="00C21201" w:rsidRPr="00051EB1" w:rsidRDefault="00C21201" w:rsidP="000810C5">
                  <w:pPr>
                    <w:widowControl w:val="0"/>
                    <w:spacing w:line="360" w:lineRule="auto"/>
                    <w:jc w:val="center"/>
                    <w:rPr>
                      <w:rFonts w:ascii="Arial" w:hAnsi="Arial" w:cs="Arial"/>
                      <w:szCs w:val="22"/>
                      <w:lang w:val="el-GR" w:eastAsia="el-GR"/>
                    </w:rPr>
                  </w:pPr>
                </w:p>
              </w:tc>
            </w:tr>
            <w:tr w:rsidR="00C21201" w:rsidRPr="00051EB1" w:rsidTr="00700721">
              <w:trPr>
                <w:trHeight w:val="470"/>
                <w:jc w:val="center"/>
              </w:trPr>
              <w:tc>
                <w:tcPr>
                  <w:tcW w:w="3988" w:type="pct"/>
                  <w:vAlign w:val="bottom"/>
                </w:tcPr>
                <w:p w:rsidR="00C21201" w:rsidRPr="00051EB1" w:rsidRDefault="00C21201" w:rsidP="000810C5">
                  <w:pPr>
                    <w:widowControl w:val="0"/>
                    <w:spacing w:line="360" w:lineRule="auto"/>
                    <w:jc w:val="left"/>
                    <w:rPr>
                      <w:rFonts w:ascii="Arial" w:hAnsi="Arial" w:cs="Arial"/>
                      <w:szCs w:val="22"/>
                      <w:lang w:eastAsia="el-GR"/>
                    </w:rPr>
                  </w:pPr>
                  <w:proofErr w:type="spellStart"/>
                  <w:r w:rsidRPr="00051EB1">
                    <w:rPr>
                      <w:rFonts w:ascii="Arial" w:eastAsia="Lucida Sans Unicode" w:hAnsi="Arial" w:cs="Arial"/>
                      <w:szCs w:val="22"/>
                      <w:lang w:eastAsia="el-GR"/>
                    </w:rPr>
                    <w:t>Παραγωγή</w:t>
                  </w:r>
                  <w:proofErr w:type="spellEnd"/>
                  <w:r w:rsidRPr="00051EB1">
                    <w:rPr>
                      <w:rFonts w:ascii="Arial" w:eastAsia="Lucida Sans Unicode" w:hAnsi="Arial" w:cs="Arial"/>
                      <w:szCs w:val="22"/>
                      <w:lang w:eastAsia="el-GR"/>
                    </w:rPr>
                    <w:t xml:space="preserve"> - </w:t>
                  </w:r>
                  <w:proofErr w:type="spellStart"/>
                  <w:r w:rsidRPr="00051EB1">
                    <w:rPr>
                      <w:rFonts w:ascii="Arial" w:eastAsia="Lucida Sans Unicode" w:hAnsi="Arial" w:cs="Arial"/>
                      <w:szCs w:val="22"/>
                      <w:lang w:eastAsia="el-GR"/>
                    </w:rPr>
                    <w:t>Διαχείριση</w:t>
                  </w:r>
                  <w:proofErr w:type="spellEnd"/>
                </w:p>
              </w:tc>
              <w:tc>
                <w:tcPr>
                  <w:tcW w:w="1012" w:type="pct"/>
                  <w:vAlign w:val="bottom"/>
                </w:tcPr>
                <w:p w:rsidR="00C21201" w:rsidRPr="00051EB1" w:rsidRDefault="00C21201" w:rsidP="000810C5">
                  <w:pPr>
                    <w:widowControl w:val="0"/>
                    <w:spacing w:line="360" w:lineRule="auto"/>
                    <w:jc w:val="center"/>
                    <w:rPr>
                      <w:rFonts w:ascii="Arial" w:hAnsi="Arial" w:cs="Arial"/>
                      <w:szCs w:val="22"/>
                      <w:lang w:eastAsia="el-GR"/>
                    </w:rPr>
                  </w:pPr>
                </w:p>
              </w:tc>
            </w:tr>
            <w:tr w:rsidR="00C21201" w:rsidRPr="00051EB1" w:rsidTr="00700721">
              <w:trPr>
                <w:trHeight w:val="300"/>
                <w:jc w:val="center"/>
              </w:trPr>
              <w:tc>
                <w:tcPr>
                  <w:tcW w:w="5000" w:type="pct"/>
                  <w:gridSpan w:val="2"/>
                  <w:shd w:val="clear" w:color="auto" w:fill="F2F2F2"/>
                  <w:vAlign w:val="bottom"/>
                </w:tcPr>
                <w:p w:rsidR="00C21201" w:rsidRPr="00051EB1" w:rsidRDefault="00C21201" w:rsidP="000810C5">
                  <w:pPr>
                    <w:widowControl w:val="0"/>
                    <w:spacing w:line="360" w:lineRule="auto"/>
                    <w:jc w:val="center"/>
                    <w:rPr>
                      <w:rFonts w:ascii="Arial" w:hAnsi="Arial" w:cs="Arial"/>
                      <w:b/>
                      <w:bCs/>
                      <w:szCs w:val="22"/>
                      <w:lang w:eastAsia="el-GR"/>
                    </w:rPr>
                  </w:pPr>
                  <w:r w:rsidRPr="00051EB1">
                    <w:rPr>
                      <w:rFonts w:ascii="Arial" w:eastAsia="Lucida Sans Unicode" w:hAnsi="Arial" w:cs="Arial"/>
                      <w:b/>
                      <w:bCs/>
                      <w:szCs w:val="22"/>
                      <w:lang w:eastAsia="el-GR"/>
                    </w:rPr>
                    <w:t>ΧΡΕΩΣΕΙΣ ΕΚΤΟΣ ΕΡΓΑΣΙΜΟΥ ΩΡΑΡΙΟΥ (09:00 – 17:00)</w:t>
                  </w:r>
                </w:p>
              </w:tc>
            </w:tr>
            <w:tr w:rsidR="00C21201" w:rsidRPr="00051EB1" w:rsidTr="00700721">
              <w:trPr>
                <w:trHeight w:val="300"/>
                <w:jc w:val="center"/>
              </w:trPr>
              <w:tc>
                <w:tcPr>
                  <w:tcW w:w="5000" w:type="pct"/>
                  <w:gridSpan w:val="2"/>
                  <w:shd w:val="clear" w:color="auto" w:fill="FFFFFF"/>
                  <w:vAlign w:val="bottom"/>
                </w:tcPr>
                <w:p w:rsidR="00C21201" w:rsidRPr="00051EB1" w:rsidRDefault="00C21201" w:rsidP="000810C5">
                  <w:pPr>
                    <w:widowControl w:val="0"/>
                    <w:spacing w:line="360" w:lineRule="auto"/>
                    <w:jc w:val="center"/>
                    <w:rPr>
                      <w:rFonts w:ascii="Arial" w:hAnsi="Arial" w:cs="Arial"/>
                      <w:szCs w:val="22"/>
                      <w:lang w:val="el-GR" w:eastAsia="el-GR"/>
                    </w:rPr>
                  </w:pPr>
                  <w:r w:rsidRPr="00051EB1">
                    <w:rPr>
                      <w:rFonts w:ascii="Arial" w:hAnsi="Arial" w:cs="Arial"/>
                      <w:szCs w:val="22"/>
                      <w:lang w:val="el-GR" w:eastAsia="el-GR"/>
                    </w:rPr>
                    <w:t>Δευτέρα έως Παρασκευή</w:t>
                  </w:r>
                </w:p>
              </w:tc>
            </w:tr>
            <w:tr w:rsidR="00C21201" w:rsidRPr="00051EB1" w:rsidTr="00700721">
              <w:trPr>
                <w:trHeight w:val="300"/>
                <w:jc w:val="center"/>
              </w:trPr>
              <w:tc>
                <w:tcPr>
                  <w:tcW w:w="3988" w:type="pct"/>
                  <w:vAlign w:val="bottom"/>
                </w:tcPr>
                <w:p w:rsidR="00C21201" w:rsidRPr="00051EB1" w:rsidRDefault="00C21201" w:rsidP="000810C5">
                  <w:pPr>
                    <w:widowControl w:val="0"/>
                    <w:spacing w:line="360" w:lineRule="auto"/>
                    <w:rPr>
                      <w:rFonts w:ascii="Arial" w:hAnsi="Arial" w:cs="Arial"/>
                      <w:szCs w:val="22"/>
                      <w:lang w:eastAsia="el-GR"/>
                    </w:rPr>
                  </w:pPr>
                </w:p>
              </w:tc>
              <w:tc>
                <w:tcPr>
                  <w:tcW w:w="1012" w:type="pct"/>
                  <w:vAlign w:val="bottom"/>
                </w:tcPr>
                <w:p w:rsidR="00C21201" w:rsidRPr="00051EB1" w:rsidRDefault="00C21201" w:rsidP="000810C5">
                  <w:pPr>
                    <w:widowControl w:val="0"/>
                    <w:spacing w:line="360" w:lineRule="auto"/>
                    <w:jc w:val="center"/>
                    <w:rPr>
                      <w:rFonts w:ascii="Arial" w:hAnsi="Arial" w:cs="Arial"/>
                      <w:szCs w:val="22"/>
                      <w:lang w:eastAsia="el-GR"/>
                    </w:rPr>
                  </w:pPr>
                </w:p>
              </w:tc>
            </w:tr>
            <w:tr w:rsidR="00C21201" w:rsidRPr="00051EB1" w:rsidTr="00700721">
              <w:trPr>
                <w:trHeight w:val="300"/>
                <w:jc w:val="center"/>
              </w:trPr>
              <w:tc>
                <w:tcPr>
                  <w:tcW w:w="3988" w:type="pct"/>
                  <w:vAlign w:val="bottom"/>
                </w:tcPr>
                <w:p w:rsidR="00C21201" w:rsidRPr="00051EB1" w:rsidRDefault="00C21201" w:rsidP="000810C5">
                  <w:pPr>
                    <w:widowControl w:val="0"/>
                    <w:spacing w:line="360" w:lineRule="auto"/>
                    <w:rPr>
                      <w:rFonts w:ascii="Arial" w:hAnsi="Arial" w:cs="Arial"/>
                      <w:szCs w:val="22"/>
                      <w:lang w:eastAsia="el-GR"/>
                    </w:rPr>
                  </w:pPr>
                </w:p>
              </w:tc>
              <w:tc>
                <w:tcPr>
                  <w:tcW w:w="1012" w:type="pct"/>
                  <w:vAlign w:val="bottom"/>
                </w:tcPr>
                <w:p w:rsidR="00C21201" w:rsidRPr="00051EB1" w:rsidRDefault="00C21201" w:rsidP="000810C5">
                  <w:pPr>
                    <w:widowControl w:val="0"/>
                    <w:spacing w:line="360" w:lineRule="auto"/>
                    <w:jc w:val="center"/>
                    <w:rPr>
                      <w:rFonts w:ascii="Arial" w:hAnsi="Arial" w:cs="Arial"/>
                      <w:szCs w:val="22"/>
                      <w:lang w:eastAsia="el-GR"/>
                    </w:rPr>
                  </w:pPr>
                </w:p>
              </w:tc>
            </w:tr>
            <w:tr w:rsidR="00C21201" w:rsidRPr="00051EB1" w:rsidTr="00700721">
              <w:trPr>
                <w:trHeight w:val="300"/>
                <w:jc w:val="center"/>
              </w:trPr>
              <w:tc>
                <w:tcPr>
                  <w:tcW w:w="5000" w:type="pct"/>
                  <w:gridSpan w:val="2"/>
                  <w:shd w:val="clear" w:color="auto" w:fill="FFFFFF"/>
                  <w:vAlign w:val="bottom"/>
                </w:tcPr>
                <w:p w:rsidR="00C21201" w:rsidRPr="00051EB1" w:rsidRDefault="00C21201" w:rsidP="000810C5">
                  <w:pPr>
                    <w:widowControl w:val="0"/>
                    <w:spacing w:line="360" w:lineRule="auto"/>
                    <w:jc w:val="center"/>
                    <w:rPr>
                      <w:rFonts w:ascii="Arial" w:hAnsi="Arial" w:cs="Arial"/>
                      <w:iCs/>
                      <w:szCs w:val="22"/>
                      <w:lang w:val="el-GR" w:eastAsia="el-GR"/>
                    </w:rPr>
                  </w:pPr>
                  <w:r w:rsidRPr="00051EB1">
                    <w:rPr>
                      <w:rFonts w:ascii="Arial" w:hAnsi="Arial" w:cs="Arial"/>
                      <w:iCs/>
                      <w:szCs w:val="22"/>
                      <w:lang w:val="el-GR" w:eastAsia="el-GR"/>
                    </w:rPr>
                    <w:t>Σάββατα – Κυριακές – Επίσημες Αργίες</w:t>
                  </w:r>
                </w:p>
              </w:tc>
            </w:tr>
            <w:tr w:rsidR="00C21201" w:rsidRPr="00051EB1" w:rsidTr="00700721">
              <w:trPr>
                <w:trHeight w:val="300"/>
                <w:jc w:val="center"/>
              </w:trPr>
              <w:tc>
                <w:tcPr>
                  <w:tcW w:w="3988" w:type="pct"/>
                  <w:vAlign w:val="bottom"/>
                </w:tcPr>
                <w:p w:rsidR="00C21201" w:rsidRPr="00051EB1" w:rsidRDefault="00C21201" w:rsidP="000810C5">
                  <w:pPr>
                    <w:widowControl w:val="0"/>
                    <w:spacing w:line="360" w:lineRule="auto"/>
                    <w:rPr>
                      <w:rFonts w:ascii="Arial" w:hAnsi="Arial" w:cs="Arial"/>
                      <w:szCs w:val="22"/>
                      <w:lang w:eastAsia="el-GR"/>
                    </w:rPr>
                  </w:pPr>
                </w:p>
              </w:tc>
              <w:tc>
                <w:tcPr>
                  <w:tcW w:w="1012" w:type="pct"/>
                  <w:vAlign w:val="bottom"/>
                </w:tcPr>
                <w:p w:rsidR="00C21201" w:rsidRPr="00051EB1" w:rsidRDefault="00C21201" w:rsidP="000810C5">
                  <w:pPr>
                    <w:widowControl w:val="0"/>
                    <w:spacing w:line="360" w:lineRule="auto"/>
                    <w:jc w:val="center"/>
                    <w:rPr>
                      <w:rFonts w:ascii="Arial" w:hAnsi="Arial" w:cs="Arial"/>
                      <w:szCs w:val="22"/>
                      <w:lang w:eastAsia="el-GR"/>
                    </w:rPr>
                  </w:pPr>
                </w:p>
              </w:tc>
            </w:tr>
            <w:tr w:rsidR="00C21201" w:rsidRPr="00051EB1" w:rsidTr="00700721">
              <w:trPr>
                <w:trHeight w:val="300"/>
                <w:jc w:val="center"/>
              </w:trPr>
              <w:tc>
                <w:tcPr>
                  <w:tcW w:w="3988" w:type="pct"/>
                  <w:vAlign w:val="bottom"/>
                </w:tcPr>
                <w:p w:rsidR="00C21201" w:rsidRPr="00051EB1" w:rsidRDefault="00C21201" w:rsidP="000810C5">
                  <w:pPr>
                    <w:widowControl w:val="0"/>
                    <w:spacing w:line="360" w:lineRule="auto"/>
                    <w:rPr>
                      <w:rFonts w:ascii="Arial" w:hAnsi="Arial" w:cs="Arial"/>
                      <w:szCs w:val="22"/>
                      <w:lang w:eastAsia="el-GR"/>
                    </w:rPr>
                  </w:pPr>
                </w:p>
              </w:tc>
              <w:tc>
                <w:tcPr>
                  <w:tcW w:w="1012" w:type="pct"/>
                  <w:vAlign w:val="bottom"/>
                </w:tcPr>
                <w:p w:rsidR="00C21201" w:rsidRPr="00051EB1" w:rsidRDefault="00C21201" w:rsidP="000810C5">
                  <w:pPr>
                    <w:widowControl w:val="0"/>
                    <w:spacing w:line="360" w:lineRule="auto"/>
                    <w:jc w:val="center"/>
                    <w:rPr>
                      <w:rFonts w:ascii="Arial" w:hAnsi="Arial" w:cs="Arial"/>
                      <w:szCs w:val="22"/>
                      <w:lang w:eastAsia="el-GR"/>
                    </w:rPr>
                  </w:pPr>
                </w:p>
              </w:tc>
            </w:tr>
            <w:tr w:rsidR="00C21201" w:rsidRPr="00051EB1" w:rsidTr="00700721">
              <w:trPr>
                <w:trHeight w:val="300"/>
                <w:jc w:val="center"/>
              </w:trPr>
              <w:tc>
                <w:tcPr>
                  <w:tcW w:w="3988" w:type="pct"/>
                  <w:vAlign w:val="bottom"/>
                </w:tcPr>
                <w:p w:rsidR="00C21201" w:rsidRPr="00051EB1" w:rsidRDefault="00C21201" w:rsidP="000810C5">
                  <w:pPr>
                    <w:widowControl w:val="0"/>
                    <w:spacing w:line="360" w:lineRule="auto"/>
                    <w:rPr>
                      <w:rFonts w:ascii="Arial" w:hAnsi="Arial" w:cs="Arial"/>
                      <w:szCs w:val="22"/>
                      <w:lang w:eastAsia="el-GR"/>
                    </w:rPr>
                  </w:pPr>
                </w:p>
              </w:tc>
              <w:tc>
                <w:tcPr>
                  <w:tcW w:w="1012" w:type="pct"/>
                  <w:vAlign w:val="bottom"/>
                </w:tcPr>
                <w:p w:rsidR="00C21201" w:rsidRPr="00051EB1" w:rsidRDefault="00C21201" w:rsidP="000810C5">
                  <w:pPr>
                    <w:widowControl w:val="0"/>
                    <w:spacing w:line="360" w:lineRule="auto"/>
                    <w:jc w:val="center"/>
                    <w:rPr>
                      <w:rFonts w:ascii="Arial" w:hAnsi="Arial" w:cs="Arial"/>
                      <w:szCs w:val="22"/>
                      <w:lang w:eastAsia="el-GR"/>
                    </w:rPr>
                  </w:pPr>
                </w:p>
              </w:tc>
            </w:tr>
          </w:tbl>
          <w:p w:rsidR="00C21201" w:rsidRPr="00051EB1" w:rsidRDefault="00C21201" w:rsidP="00C21201">
            <w:pPr>
              <w:autoSpaceDE w:val="0"/>
              <w:autoSpaceDN w:val="0"/>
              <w:adjustRightInd w:val="0"/>
              <w:spacing w:before="120" w:line="360" w:lineRule="auto"/>
              <w:jc w:val="center"/>
              <w:rPr>
                <w:rFonts w:ascii="Arial" w:hAnsi="Arial" w:cs="Arial"/>
                <w:b/>
                <w:caps/>
                <w:szCs w:val="22"/>
                <w:u w:val="single"/>
                <w:lang w:val="el-GR"/>
              </w:rPr>
            </w:pPr>
          </w:p>
        </w:tc>
        <w:tc>
          <w:tcPr>
            <w:tcW w:w="1454" w:type="dxa"/>
            <w:tcBorders>
              <w:top w:val="single" w:sz="12" w:space="0" w:color="auto"/>
              <w:left w:val="single" w:sz="6" w:space="0" w:color="auto"/>
              <w:bottom w:val="single" w:sz="6" w:space="0" w:color="auto"/>
              <w:right w:val="single" w:sz="6" w:space="0" w:color="auto"/>
            </w:tcBorders>
            <w:shd w:val="clear" w:color="auto" w:fill="FFFFFF"/>
          </w:tcPr>
          <w:p w:rsidR="00C21201" w:rsidRPr="00051EB1" w:rsidRDefault="00C21201" w:rsidP="00B44B32">
            <w:pPr>
              <w:rPr>
                <w:rFonts w:ascii="Arial" w:hAnsi="Arial" w:cs="Arial"/>
                <w:szCs w:val="22"/>
                <w:lang w:val="en-US"/>
              </w:rPr>
            </w:pPr>
            <w:r w:rsidRPr="00051EB1">
              <w:rPr>
                <w:rFonts w:ascii="Arial" w:hAnsi="Arial" w:cs="Arial"/>
                <w:szCs w:val="22"/>
                <w:lang w:val="en-US"/>
              </w:rPr>
              <w:lastRenderedPageBreak/>
              <w:t>NAI</w:t>
            </w:r>
          </w:p>
        </w:tc>
        <w:tc>
          <w:tcPr>
            <w:tcW w:w="1511" w:type="dxa"/>
            <w:tcBorders>
              <w:top w:val="single" w:sz="12" w:space="0" w:color="auto"/>
              <w:left w:val="single" w:sz="6" w:space="0" w:color="auto"/>
              <w:bottom w:val="single" w:sz="6" w:space="0" w:color="auto"/>
              <w:right w:val="single" w:sz="6" w:space="0" w:color="auto"/>
            </w:tcBorders>
            <w:shd w:val="clear" w:color="auto" w:fill="FFFFFF"/>
          </w:tcPr>
          <w:p w:rsidR="00C21201" w:rsidRPr="00051EB1" w:rsidRDefault="00C21201" w:rsidP="00B44B32">
            <w:pPr>
              <w:rPr>
                <w:rFonts w:ascii="Arial" w:hAnsi="Arial" w:cs="Arial"/>
                <w:szCs w:val="22"/>
                <w:lang w:val="el-GR"/>
              </w:rPr>
            </w:pPr>
          </w:p>
        </w:tc>
      </w:tr>
    </w:tbl>
    <w:p w:rsidR="00B44B32" w:rsidRPr="00051EB1" w:rsidRDefault="00B44B32" w:rsidP="00B44B32">
      <w:pPr>
        <w:rPr>
          <w:rFonts w:ascii="Arial" w:hAnsi="Arial" w:cs="Arial"/>
          <w:b/>
          <w:bCs/>
          <w:szCs w:val="22"/>
          <w:lang w:val="el-GR"/>
        </w:rPr>
      </w:pPr>
    </w:p>
    <w:p w:rsidR="00B44B32" w:rsidRPr="00051EB1" w:rsidRDefault="00B44B32" w:rsidP="00B44B32">
      <w:pPr>
        <w:rPr>
          <w:rFonts w:ascii="Arial" w:hAnsi="Arial" w:cs="Arial"/>
          <w:szCs w:val="22"/>
          <w:lang w:val="el-GR"/>
        </w:rPr>
      </w:pPr>
      <w:r w:rsidRPr="00051EB1">
        <w:rPr>
          <w:rFonts w:ascii="Arial" w:hAnsi="Arial" w:cs="Arial"/>
          <w:szCs w:val="22"/>
          <w:lang w:val="el-GR"/>
        </w:rPr>
        <w:t xml:space="preserve">Τα αναγραφόμενα στον πίνακα συμμόρφωσης, </w:t>
      </w:r>
      <w:r w:rsidRPr="00051EB1">
        <w:rPr>
          <w:rFonts w:ascii="Arial" w:hAnsi="Arial" w:cs="Arial"/>
          <w:b/>
          <w:bCs/>
          <w:szCs w:val="22"/>
          <w:lang w:val="el-GR"/>
        </w:rPr>
        <w:t xml:space="preserve">στον οποίο περιγράφεται αναλυτικά το προσφερόμενο είδος </w:t>
      </w:r>
      <w:r w:rsidRPr="00051EB1">
        <w:rPr>
          <w:rFonts w:ascii="Arial" w:hAnsi="Arial" w:cs="Arial"/>
          <w:szCs w:val="22"/>
          <w:lang w:val="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051EB1">
        <w:rPr>
          <w:rFonts w:ascii="Arial" w:hAnsi="Arial" w:cs="Arial"/>
          <w:szCs w:val="22"/>
          <w:lang w:val="el-GR"/>
        </w:rPr>
        <w:t>prospectus</w:t>
      </w:r>
      <w:proofErr w:type="spellEnd"/>
      <w:r w:rsidRPr="00051EB1">
        <w:rPr>
          <w:rFonts w:ascii="Arial" w:hAnsi="Arial" w:cs="Arial"/>
          <w:szCs w:val="22"/>
          <w:lang w:val="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051EB1">
        <w:rPr>
          <w:rFonts w:ascii="Arial" w:hAnsi="Arial" w:cs="Arial"/>
          <w:szCs w:val="22"/>
          <w:lang w:val="el-GR"/>
        </w:rPr>
        <w:t>κ.λ.π</w:t>
      </w:r>
      <w:proofErr w:type="spellEnd"/>
      <w:r w:rsidRPr="00051EB1">
        <w:rPr>
          <w:rFonts w:ascii="Arial" w:hAnsi="Arial" w:cs="Arial"/>
          <w:szCs w:val="22"/>
          <w:lang w:val="el-GR"/>
        </w:rPr>
        <w:t xml:space="preserve">.), χωρίς τεκμηρίωση και πλήρη παραπομπή – αντιστοιχία, μεταξύ κειμένου ανά παράγραφο και </w:t>
      </w:r>
      <w:proofErr w:type="spellStart"/>
      <w:r w:rsidRPr="00051EB1">
        <w:rPr>
          <w:rFonts w:ascii="Arial" w:hAnsi="Arial" w:cs="Arial"/>
          <w:szCs w:val="22"/>
          <w:lang w:val="el-GR"/>
        </w:rPr>
        <w:t>prospectus</w:t>
      </w:r>
      <w:proofErr w:type="spellEnd"/>
      <w:r w:rsidRPr="00051EB1">
        <w:rPr>
          <w:rFonts w:ascii="Arial" w:hAnsi="Arial" w:cs="Arial"/>
          <w:szCs w:val="22"/>
          <w:lang w:val="el-GR"/>
        </w:rPr>
        <w:t xml:space="preserve"> θα αποκλείονται</w:t>
      </w:r>
      <w:r w:rsidRPr="00051EB1">
        <w:rPr>
          <w:rFonts w:ascii="Arial" w:hAnsi="Arial" w:cs="Arial"/>
          <w:i/>
          <w:iCs/>
          <w:szCs w:val="22"/>
          <w:lang w:val="el-GR"/>
        </w:rPr>
        <w:t xml:space="preserve">. </w:t>
      </w:r>
    </w:p>
    <w:p w:rsidR="00B44B32" w:rsidRPr="00051EB1" w:rsidRDefault="00B44B32" w:rsidP="00B44B32">
      <w:pPr>
        <w:rPr>
          <w:rFonts w:ascii="Arial" w:hAnsi="Arial" w:cs="Arial"/>
          <w:szCs w:val="22"/>
          <w:lang w:val="el-GR"/>
        </w:rPr>
      </w:pPr>
    </w:p>
    <w:p w:rsidR="00B44B32" w:rsidRPr="00051EB1" w:rsidRDefault="00B44B32" w:rsidP="00B44B32">
      <w:pPr>
        <w:rPr>
          <w:rFonts w:ascii="Arial" w:hAnsi="Arial" w:cs="Arial"/>
          <w:szCs w:val="22"/>
          <w:lang w:val="el-GR"/>
        </w:rPr>
      </w:pPr>
      <w:r w:rsidRPr="00051EB1">
        <w:rPr>
          <w:rFonts w:ascii="Arial" w:hAnsi="Arial" w:cs="Arial"/>
          <w:szCs w:val="22"/>
          <w:lang w:val="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B44B32" w:rsidRPr="00051EB1" w:rsidRDefault="00B44B32" w:rsidP="00B44B32">
      <w:pPr>
        <w:rPr>
          <w:rFonts w:ascii="Arial" w:hAnsi="Arial" w:cs="Arial"/>
          <w:b/>
          <w:bCs/>
          <w:szCs w:val="22"/>
          <w:lang w:val="el-GR"/>
        </w:rPr>
      </w:pPr>
    </w:p>
    <w:p w:rsidR="00B44B32" w:rsidRPr="00051EB1" w:rsidRDefault="00B44B32" w:rsidP="00B44B32">
      <w:pPr>
        <w:rPr>
          <w:rFonts w:ascii="Arial" w:hAnsi="Arial" w:cs="Arial"/>
          <w:szCs w:val="22"/>
          <w:lang w:val="el-GR"/>
        </w:rPr>
      </w:pPr>
      <w:r w:rsidRPr="00051EB1">
        <w:rPr>
          <w:rFonts w:ascii="Arial" w:hAnsi="Arial" w:cs="Arial"/>
          <w:b/>
          <w:bCs/>
          <w:szCs w:val="22"/>
          <w:lang w:val="el-GR"/>
        </w:rPr>
        <w:t xml:space="preserve">1. </w:t>
      </w:r>
      <w:r w:rsidRPr="00051EB1">
        <w:rPr>
          <w:rFonts w:ascii="Arial" w:hAnsi="Arial" w:cs="Arial"/>
          <w:szCs w:val="22"/>
          <w:lang w:val="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B44B32" w:rsidRPr="00051EB1" w:rsidRDefault="00B44B32" w:rsidP="00B44B32">
      <w:pPr>
        <w:rPr>
          <w:rFonts w:ascii="Arial" w:hAnsi="Arial" w:cs="Arial"/>
          <w:szCs w:val="22"/>
          <w:lang w:val="el-GR"/>
        </w:rPr>
      </w:pPr>
      <w:r w:rsidRPr="00051EB1">
        <w:rPr>
          <w:rFonts w:ascii="Arial" w:hAnsi="Arial" w:cs="Arial"/>
          <w:b/>
          <w:bCs/>
          <w:szCs w:val="22"/>
          <w:lang w:val="el-GR"/>
        </w:rPr>
        <w:t xml:space="preserve">2. </w:t>
      </w:r>
      <w:r w:rsidRPr="00051EB1">
        <w:rPr>
          <w:rFonts w:ascii="Arial" w:hAnsi="Arial" w:cs="Arial"/>
          <w:szCs w:val="22"/>
          <w:lang w:val="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B44B32" w:rsidRPr="00051EB1" w:rsidRDefault="00B44B32" w:rsidP="00B44B32">
      <w:pPr>
        <w:rPr>
          <w:rFonts w:ascii="Arial" w:hAnsi="Arial" w:cs="Arial"/>
          <w:b/>
          <w:bCs/>
          <w:szCs w:val="22"/>
          <w:lang w:val="el-GR"/>
        </w:rPr>
      </w:pPr>
      <w:r w:rsidRPr="00051EB1">
        <w:rPr>
          <w:rFonts w:ascii="Arial" w:hAnsi="Arial" w:cs="Arial"/>
          <w:b/>
          <w:bCs/>
          <w:szCs w:val="22"/>
          <w:lang w:val="el-GR"/>
        </w:rPr>
        <w:t xml:space="preserve">3. </w:t>
      </w:r>
      <w:r w:rsidRPr="00051EB1">
        <w:rPr>
          <w:rFonts w:ascii="Arial" w:hAnsi="Arial" w:cs="Arial"/>
          <w:szCs w:val="22"/>
          <w:lang w:val="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051EB1">
        <w:rPr>
          <w:rFonts w:ascii="Arial" w:hAnsi="Arial" w:cs="Arial"/>
          <w:b/>
          <w:bCs/>
          <w:szCs w:val="22"/>
          <w:lang w:val="el-GR"/>
        </w:rPr>
        <w:t xml:space="preserve"> </w:t>
      </w:r>
    </w:p>
    <w:p w:rsidR="00B44B32" w:rsidRPr="00051EB1" w:rsidRDefault="00B44B32" w:rsidP="00B44B32">
      <w:pPr>
        <w:rPr>
          <w:rFonts w:ascii="Arial" w:hAnsi="Arial" w:cs="Arial"/>
          <w:szCs w:val="22"/>
          <w:lang w:val="el-GR"/>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051EB1">
        <w:rPr>
          <w:rFonts w:ascii="Arial" w:hAnsi="Arial" w:cs="Arial"/>
          <w:b/>
          <w:szCs w:val="22"/>
          <w:lang w:val="el-GR"/>
        </w:rPr>
        <w:t>4.</w:t>
      </w:r>
      <w:r w:rsidRPr="00051EB1">
        <w:rPr>
          <w:rFonts w:ascii="Arial" w:hAnsi="Arial" w:cs="Arial"/>
          <w:szCs w:val="22"/>
          <w:lang w:val="el-GR"/>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051EB1">
        <w:rPr>
          <w:rFonts w:ascii="Arial" w:hAnsi="Arial" w:cs="Arial"/>
          <w:szCs w:val="22"/>
          <w:lang w:val="el-GR"/>
        </w:rPr>
        <w:t>κ.λ.π</w:t>
      </w:r>
      <w:proofErr w:type="spellEnd"/>
      <w:r w:rsidRPr="00051EB1">
        <w:rPr>
          <w:rFonts w:ascii="Arial" w:hAnsi="Arial" w:cs="Arial"/>
          <w:szCs w:val="22"/>
          <w:lang w:val="el-GR"/>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051EB1">
        <w:rPr>
          <w:rFonts w:ascii="Arial" w:hAnsi="Arial" w:cs="Arial"/>
          <w:szCs w:val="22"/>
          <w:lang w:val="el-GR"/>
        </w:rPr>
        <w:t>Προδ</w:t>
      </w:r>
      <w:proofErr w:type="spellEnd"/>
      <w:r w:rsidRPr="00051EB1">
        <w:rPr>
          <w:rFonts w:ascii="Arial" w:hAnsi="Arial" w:cs="Arial"/>
          <w:szCs w:val="22"/>
          <w:lang w:val="el-GR"/>
        </w:rPr>
        <w:t>. 4.18).</w:t>
      </w:r>
    </w:p>
    <w:p w:rsidR="00B44B32" w:rsidRPr="00051EB1" w:rsidRDefault="00B44B32" w:rsidP="00B44B32">
      <w:pPr>
        <w:rPr>
          <w:rFonts w:ascii="Arial" w:hAnsi="Arial" w:cs="Arial"/>
          <w:szCs w:val="22"/>
          <w:lang w:val="el-GR"/>
        </w:rPr>
      </w:pPr>
    </w:p>
    <w:p w:rsidR="00D82B2F" w:rsidRPr="00051EB1" w:rsidRDefault="00D82B2F" w:rsidP="00AB0255">
      <w:pPr>
        <w:rPr>
          <w:rFonts w:ascii="Arial" w:hAnsi="Arial" w:cs="Arial"/>
          <w:szCs w:val="22"/>
          <w:lang w:val="el-GR"/>
        </w:rPr>
      </w:pPr>
    </w:p>
    <w:p w:rsidR="000B5443" w:rsidRPr="00051EB1" w:rsidRDefault="000B5443" w:rsidP="00AB0255">
      <w:pPr>
        <w:rPr>
          <w:rFonts w:ascii="Arial" w:hAnsi="Arial" w:cs="Arial"/>
          <w:szCs w:val="22"/>
          <w:lang w:val="el-GR"/>
        </w:rPr>
      </w:pPr>
    </w:p>
    <w:p w:rsidR="00D41FD6" w:rsidRPr="00051EB1" w:rsidRDefault="00040902">
      <w:pPr>
        <w:pStyle w:val="2"/>
        <w:tabs>
          <w:tab w:val="clear" w:pos="567"/>
          <w:tab w:val="left" w:pos="0"/>
        </w:tabs>
        <w:ind w:left="0" w:firstLine="0"/>
        <w:rPr>
          <w:sz w:val="22"/>
          <w:lang w:val="el-GR"/>
        </w:rPr>
      </w:pPr>
      <w:bookmarkStart w:id="45" w:name="_Toc135746263"/>
      <w:r w:rsidRPr="00051EB1">
        <w:rPr>
          <w:sz w:val="22"/>
          <w:lang w:val="el-GR"/>
        </w:rPr>
        <w:t>ΠΑΡΑΡΤΗΜΑ ΙΙ</w:t>
      </w:r>
      <w:r w:rsidR="00AD138B" w:rsidRPr="00051EB1">
        <w:rPr>
          <w:sz w:val="22"/>
          <w:lang w:val="el-GR"/>
        </w:rPr>
        <w:t>Ι</w:t>
      </w:r>
      <w:r w:rsidRPr="00051EB1">
        <w:rPr>
          <w:sz w:val="22"/>
          <w:lang w:val="el-GR"/>
        </w:rPr>
        <w:t xml:space="preserve"> – ΕΕΕΣ</w:t>
      </w:r>
      <w:bookmarkEnd w:id="45"/>
    </w:p>
    <w:p w:rsidR="00224BCA" w:rsidRPr="00051EB1" w:rsidRDefault="00224BCA" w:rsidP="00503C2D">
      <w:pPr>
        <w:pStyle w:val="normalwithoutspacing"/>
        <w:rPr>
          <w:rFonts w:ascii="Arial" w:hAnsi="Arial" w:cs="Arial"/>
          <w:b/>
          <w:szCs w:val="22"/>
          <w:u w:val="single"/>
        </w:rPr>
      </w:pPr>
    </w:p>
    <w:p w:rsidR="00503C2D" w:rsidRPr="00051EB1" w:rsidRDefault="00503C2D" w:rsidP="00503C2D">
      <w:pPr>
        <w:pStyle w:val="normalwithoutspacing"/>
        <w:rPr>
          <w:rFonts w:ascii="Arial" w:hAnsi="Arial" w:cs="Arial"/>
          <w:b/>
          <w:szCs w:val="22"/>
          <w:u w:val="single"/>
        </w:rPr>
      </w:pPr>
      <w:r w:rsidRPr="00051EB1">
        <w:rPr>
          <w:rFonts w:ascii="Arial" w:hAnsi="Arial" w:cs="Arial"/>
          <w:b/>
          <w:szCs w:val="22"/>
          <w:u w:val="single"/>
        </w:rPr>
        <w:t xml:space="preserve">ΕΥΡΩΠΑΪΚΟ ΕΝΙΑΙΟ ΕΝΤΥΠΟ ΣΥΜΒΑΣΗΣ (ΕΕΕΣ) </w:t>
      </w:r>
    </w:p>
    <w:p w:rsidR="00503C2D" w:rsidRPr="00051EB1" w:rsidRDefault="00503C2D" w:rsidP="00503C2D">
      <w:pPr>
        <w:pStyle w:val="normalwithoutspacing"/>
        <w:rPr>
          <w:rFonts w:ascii="Arial" w:hAnsi="Arial" w:cs="Arial"/>
          <w:b/>
          <w:szCs w:val="22"/>
          <w:u w:val="single"/>
        </w:rPr>
      </w:pPr>
      <w:r w:rsidRPr="00051EB1">
        <w:rPr>
          <w:rFonts w:ascii="Arial" w:hAnsi="Arial" w:cs="Arial"/>
          <w:b/>
          <w:szCs w:val="22"/>
          <w:u w:val="single"/>
        </w:rPr>
        <w:lastRenderedPageBreak/>
        <w:t xml:space="preserve">Διατίθεται στο ΕΣΗΔΗΣ ως συνημμένο της παρούσας διακήρυξης:  </w:t>
      </w:r>
    </w:p>
    <w:p w:rsidR="00503C2D" w:rsidRPr="00051EB1" w:rsidRDefault="00503C2D" w:rsidP="00AA37FF">
      <w:pPr>
        <w:pStyle w:val="normalwithoutspacing"/>
        <w:numPr>
          <w:ilvl w:val="0"/>
          <w:numId w:val="7"/>
        </w:numPr>
        <w:rPr>
          <w:rFonts w:ascii="Arial" w:hAnsi="Arial" w:cs="Arial"/>
          <w:b/>
          <w:szCs w:val="22"/>
          <w:u w:val="single"/>
        </w:rPr>
      </w:pPr>
      <w:r w:rsidRPr="00051EB1">
        <w:rPr>
          <w:rFonts w:ascii="Arial" w:hAnsi="Arial" w:cs="Arial"/>
          <w:b/>
          <w:szCs w:val="22"/>
          <w:u w:val="single"/>
        </w:rPr>
        <w:t>Σε μορφή αρχείου PDF με το όνομα ESPD</w:t>
      </w:r>
    </w:p>
    <w:p w:rsidR="00503C2D" w:rsidRPr="00051EB1" w:rsidRDefault="00503C2D" w:rsidP="00AA37FF">
      <w:pPr>
        <w:pStyle w:val="normalwithoutspacing"/>
        <w:numPr>
          <w:ilvl w:val="0"/>
          <w:numId w:val="7"/>
        </w:numPr>
        <w:rPr>
          <w:rFonts w:ascii="Arial" w:hAnsi="Arial" w:cs="Arial"/>
          <w:i/>
          <w:szCs w:val="22"/>
        </w:rPr>
      </w:pPr>
      <w:r w:rsidRPr="00051EB1">
        <w:rPr>
          <w:rFonts w:ascii="Arial" w:hAnsi="Arial" w:cs="Arial"/>
          <w:b/>
          <w:szCs w:val="22"/>
          <w:u w:val="single"/>
        </w:rPr>
        <w:t xml:space="preserve">Σε μορφή αρχείου XML με το όνομα </w:t>
      </w:r>
      <w:proofErr w:type="spellStart"/>
      <w:r w:rsidRPr="00051EB1">
        <w:rPr>
          <w:rFonts w:ascii="Arial" w:hAnsi="Arial" w:cs="Arial"/>
          <w:b/>
          <w:szCs w:val="22"/>
          <w:u w:val="single"/>
        </w:rPr>
        <w:t>espd</w:t>
      </w:r>
      <w:proofErr w:type="spellEnd"/>
      <w:r w:rsidRPr="00051EB1">
        <w:rPr>
          <w:rFonts w:ascii="Arial" w:hAnsi="Arial" w:cs="Arial"/>
          <w:b/>
          <w:szCs w:val="22"/>
          <w:u w:val="single"/>
        </w:rPr>
        <w:t>-</w:t>
      </w:r>
      <w:proofErr w:type="spellStart"/>
      <w:r w:rsidRPr="00051EB1">
        <w:rPr>
          <w:rFonts w:ascii="Arial" w:hAnsi="Arial" w:cs="Arial"/>
          <w:b/>
          <w:szCs w:val="22"/>
          <w:u w:val="single"/>
        </w:rPr>
        <w:t>request</w:t>
      </w:r>
      <w:proofErr w:type="spellEnd"/>
      <w:r w:rsidRPr="00051EB1">
        <w:rPr>
          <w:rFonts w:ascii="Arial" w:hAnsi="Arial" w:cs="Arial"/>
          <w:b/>
          <w:szCs w:val="22"/>
          <w:u w:val="single"/>
        </w:rPr>
        <w:t>.</w:t>
      </w:r>
      <w:r w:rsidRPr="00051EB1">
        <w:rPr>
          <w:rFonts w:ascii="Arial" w:hAnsi="Arial" w:cs="Arial"/>
          <w:i/>
          <w:szCs w:val="22"/>
        </w:rPr>
        <w:t xml:space="preserve"> </w:t>
      </w:r>
    </w:p>
    <w:p w:rsidR="00B90DB0" w:rsidRPr="00051EB1" w:rsidRDefault="00B90DB0" w:rsidP="00B90DB0">
      <w:pPr>
        <w:rPr>
          <w:rFonts w:ascii="Arial" w:hAnsi="Arial" w:cs="Arial"/>
          <w:szCs w:val="22"/>
          <w:lang w:val="el-GR"/>
        </w:rPr>
      </w:pPr>
    </w:p>
    <w:p w:rsidR="00B90DB0" w:rsidRPr="00051EB1" w:rsidRDefault="00B90DB0" w:rsidP="00B90DB0">
      <w:pPr>
        <w:rPr>
          <w:rFonts w:ascii="Arial" w:hAnsi="Arial" w:cs="Arial"/>
          <w:szCs w:val="22"/>
          <w:lang w:val="el-GR"/>
        </w:rPr>
      </w:pPr>
    </w:p>
    <w:p w:rsidR="000B5443" w:rsidRPr="00051EB1" w:rsidRDefault="000B5443" w:rsidP="00B90DB0">
      <w:pPr>
        <w:rPr>
          <w:rFonts w:ascii="Arial" w:hAnsi="Arial" w:cs="Arial"/>
          <w:szCs w:val="22"/>
          <w:lang w:val="el-GR"/>
        </w:rPr>
      </w:pPr>
    </w:p>
    <w:p w:rsidR="00D41FD6" w:rsidRPr="00051EB1" w:rsidRDefault="00D41FD6">
      <w:pPr>
        <w:pStyle w:val="2"/>
        <w:tabs>
          <w:tab w:val="clear" w:pos="567"/>
          <w:tab w:val="left" w:pos="0"/>
        </w:tabs>
        <w:ind w:left="0" w:firstLine="0"/>
        <w:rPr>
          <w:sz w:val="22"/>
          <w:lang w:val="el-GR"/>
        </w:rPr>
      </w:pPr>
      <w:bookmarkStart w:id="46" w:name="_Toc135746264"/>
      <w:r w:rsidRPr="00051EB1">
        <w:rPr>
          <w:sz w:val="22"/>
          <w:lang w:val="el-GR"/>
        </w:rPr>
        <w:t>ΠΑΡΑΡΤΗΜΑ</w:t>
      </w:r>
      <w:r w:rsidR="00040902" w:rsidRPr="00051EB1">
        <w:rPr>
          <w:sz w:val="22"/>
          <w:lang w:val="el-GR"/>
        </w:rPr>
        <w:t xml:space="preserve"> </w:t>
      </w:r>
      <w:r w:rsidR="00E55F92" w:rsidRPr="00051EB1">
        <w:rPr>
          <w:sz w:val="22"/>
          <w:lang w:val="el-GR"/>
        </w:rPr>
        <w:t>Ι</w:t>
      </w:r>
      <w:r w:rsidR="00E55F92" w:rsidRPr="00051EB1">
        <w:rPr>
          <w:sz w:val="22"/>
          <w:lang w:val="en-US"/>
        </w:rPr>
        <w:t>V</w:t>
      </w:r>
      <w:r w:rsidR="00040902" w:rsidRPr="00051EB1">
        <w:rPr>
          <w:sz w:val="22"/>
          <w:lang w:val="el-GR"/>
        </w:rPr>
        <w:t xml:space="preserve"> </w:t>
      </w:r>
      <w:r w:rsidRPr="00051EB1">
        <w:rPr>
          <w:sz w:val="22"/>
          <w:lang w:val="el-GR"/>
        </w:rPr>
        <w:t xml:space="preserve">– </w:t>
      </w:r>
      <w:r w:rsidR="00D0558B" w:rsidRPr="00051EB1">
        <w:rPr>
          <w:sz w:val="22"/>
          <w:lang w:val="el-GR"/>
        </w:rPr>
        <w:t>Υ</w:t>
      </w:r>
      <w:r w:rsidR="00040902" w:rsidRPr="00051EB1">
        <w:rPr>
          <w:sz w:val="22"/>
          <w:lang w:val="el-GR"/>
        </w:rPr>
        <w:t>πόδειγμα Οικονομικής Προσφοράς</w:t>
      </w:r>
      <w:bookmarkEnd w:id="46"/>
    </w:p>
    <w:p w:rsidR="00D41FD6" w:rsidRPr="00051EB1" w:rsidRDefault="00D41FD6" w:rsidP="00D82B16">
      <w:pPr>
        <w:spacing w:after="0"/>
        <w:rPr>
          <w:rFonts w:ascii="Arial" w:hAnsi="Arial" w:cs="Arial"/>
          <w:szCs w:val="22"/>
          <w:lang w:val="el-GR"/>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5"/>
        <w:gridCol w:w="2383"/>
        <w:gridCol w:w="1326"/>
        <w:gridCol w:w="1350"/>
        <w:gridCol w:w="1565"/>
        <w:gridCol w:w="1207"/>
        <w:gridCol w:w="1781"/>
      </w:tblGrid>
      <w:tr w:rsidR="00AE3F36" w:rsidRPr="00051EB1" w:rsidTr="003C68FC">
        <w:trPr>
          <w:trHeight w:val="320"/>
        </w:trPr>
        <w:tc>
          <w:tcPr>
            <w:tcW w:w="10207" w:type="dxa"/>
            <w:gridSpan w:val="7"/>
            <w:tcBorders>
              <w:top w:val="single" w:sz="4" w:space="0" w:color="auto"/>
            </w:tcBorders>
            <w:shd w:val="clear" w:color="auto" w:fill="D9D9D9"/>
          </w:tcPr>
          <w:p w:rsidR="00AE3F36" w:rsidRPr="00051EB1" w:rsidRDefault="00AE3F36" w:rsidP="00660723">
            <w:pPr>
              <w:pStyle w:val="normalwithoutspacing"/>
              <w:spacing w:before="57" w:after="57" w:line="360" w:lineRule="auto"/>
              <w:jc w:val="center"/>
              <w:rPr>
                <w:rFonts w:ascii="Arial" w:hAnsi="Arial" w:cs="Arial"/>
                <w:b/>
                <w:bCs/>
                <w:szCs w:val="22"/>
              </w:rPr>
            </w:pPr>
            <w:r w:rsidRPr="00051EB1">
              <w:rPr>
                <w:rFonts w:ascii="Arial" w:hAnsi="Arial" w:cs="Arial"/>
                <w:b/>
                <w:bCs/>
                <w:szCs w:val="22"/>
              </w:rPr>
              <w:t>ΟΙΚΟΝΟΜΙΚΗ ΠΡΟΣΦΟΡΑ (ΤΙΜΕΣ ΣΕ €)</w:t>
            </w:r>
          </w:p>
        </w:tc>
      </w:tr>
      <w:tr w:rsidR="00AE3F36" w:rsidRPr="00A6770A" w:rsidTr="003C68FC">
        <w:trPr>
          <w:trHeight w:val="501"/>
        </w:trPr>
        <w:tc>
          <w:tcPr>
            <w:tcW w:w="10207" w:type="dxa"/>
            <w:gridSpan w:val="7"/>
            <w:shd w:val="clear" w:color="auto" w:fill="D9D9D9"/>
          </w:tcPr>
          <w:p w:rsidR="00AE3F36" w:rsidRPr="00051EB1" w:rsidRDefault="00AE3F36" w:rsidP="00660723">
            <w:pPr>
              <w:suppressAutoHyphens w:val="0"/>
              <w:autoSpaceDE w:val="0"/>
              <w:spacing w:before="57" w:after="57" w:line="360" w:lineRule="auto"/>
              <w:jc w:val="center"/>
              <w:rPr>
                <w:rFonts w:ascii="Arial" w:eastAsia="SimSun" w:hAnsi="Arial" w:cs="Arial"/>
                <w:b/>
                <w:bCs/>
                <w:szCs w:val="22"/>
                <w:lang w:val="el-GR"/>
              </w:rPr>
            </w:pPr>
            <w:r w:rsidRPr="00051EB1">
              <w:rPr>
                <w:rFonts w:ascii="Arial" w:eastAsia="SimSun" w:hAnsi="Arial" w:cs="Arial"/>
                <w:b/>
                <w:bCs/>
                <w:szCs w:val="22"/>
                <w:lang w:val="el-GR"/>
              </w:rPr>
              <w:t>ΑΝΑΘΕΤΟΥΣΑ ΑΡΧΗ: ΓΕΝΙΚΟ ΝΟΣΟΚΟΜΕΙΟ ΑΘΗΝΩΝ «Η ΕΛΠΙΣ»</w:t>
            </w:r>
          </w:p>
        </w:tc>
      </w:tr>
      <w:tr w:rsidR="00AE3F36" w:rsidRPr="00051EB1" w:rsidTr="003C68FC">
        <w:trPr>
          <w:trHeight w:val="340"/>
        </w:trPr>
        <w:tc>
          <w:tcPr>
            <w:tcW w:w="10207" w:type="dxa"/>
            <w:gridSpan w:val="7"/>
            <w:shd w:val="clear" w:color="auto" w:fill="D9D9D9"/>
          </w:tcPr>
          <w:p w:rsidR="00AE3F36" w:rsidRPr="00051EB1" w:rsidRDefault="00AE3F36" w:rsidP="00660723">
            <w:pPr>
              <w:suppressAutoHyphens w:val="0"/>
              <w:autoSpaceDE w:val="0"/>
              <w:spacing w:before="57" w:after="57" w:line="360" w:lineRule="auto"/>
              <w:jc w:val="center"/>
              <w:rPr>
                <w:rFonts w:ascii="Arial" w:eastAsia="SimSun" w:hAnsi="Arial" w:cs="Arial"/>
                <w:b/>
                <w:bCs/>
                <w:szCs w:val="22"/>
              </w:rPr>
            </w:pPr>
            <w:r w:rsidRPr="00051EB1">
              <w:rPr>
                <w:rFonts w:ascii="Arial" w:eastAsia="SimSun" w:hAnsi="Arial" w:cs="Arial"/>
                <w:b/>
                <w:bCs/>
                <w:szCs w:val="22"/>
              </w:rPr>
              <w:t>ΣΤΟΙΧΕΙΑ ΠΡΟΣΦΕΡΟΝΤΟΣ :</w:t>
            </w:r>
          </w:p>
        </w:tc>
      </w:tr>
      <w:tr w:rsidR="00AE3F36" w:rsidRPr="00051EB1" w:rsidTr="003C68FC">
        <w:trPr>
          <w:trHeight w:val="340"/>
        </w:trPr>
        <w:tc>
          <w:tcPr>
            <w:tcW w:w="10207" w:type="dxa"/>
            <w:gridSpan w:val="7"/>
            <w:shd w:val="clear" w:color="auto" w:fill="D9D9D9"/>
          </w:tcPr>
          <w:p w:rsidR="00AE3F36" w:rsidRPr="00051EB1" w:rsidRDefault="00AE3F36" w:rsidP="00660723">
            <w:pPr>
              <w:suppressAutoHyphens w:val="0"/>
              <w:autoSpaceDE w:val="0"/>
              <w:spacing w:before="57" w:after="57" w:line="360" w:lineRule="auto"/>
              <w:jc w:val="center"/>
              <w:rPr>
                <w:rFonts w:ascii="Arial" w:eastAsia="SimSun" w:hAnsi="Arial" w:cs="Arial"/>
                <w:b/>
                <w:bCs/>
                <w:szCs w:val="22"/>
              </w:rPr>
            </w:pPr>
            <w:r w:rsidRPr="00051EB1">
              <w:rPr>
                <w:rFonts w:ascii="Arial" w:eastAsia="SimSun" w:hAnsi="Arial" w:cs="Arial"/>
                <w:b/>
                <w:bCs/>
                <w:szCs w:val="22"/>
              </w:rPr>
              <w:t>ΑΡΙΘΜΟΣ ΔΙΑΚ</w:t>
            </w:r>
            <w:r w:rsidRPr="00051EB1">
              <w:rPr>
                <w:rFonts w:ascii="Arial" w:eastAsia="SimSun" w:hAnsi="Arial" w:cs="Arial"/>
                <w:b/>
                <w:bCs/>
                <w:szCs w:val="22"/>
                <w:lang w:val="el-GR"/>
              </w:rPr>
              <w:t>Η</w:t>
            </w:r>
            <w:r w:rsidRPr="00051EB1">
              <w:rPr>
                <w:rFonts w:ascii="Arial" w:eastAsia="SimSun" w:hAnsi="Arial" w:cs="Arial"/>
                <w:b/>
                <w:bCs/>
                <w:szCs w:val="22"/>
              </w:rPr>
              <w:t>Ρ</w:t>
            </w:r>
            <w:r w:rsidRPr="00051EB1">
              <w:rPr>
                <w:rFonts w:ascii="Arial" w:eastAsia="SimSun" w:hAnsi="Arial" w:cs="Arial"/>
                <w:b/>
                <w:bCs/>
                <w:szCs w:val="22"/>
                <w:lang w:val="el-GR"/>
              </w:rPr>
              <w:t>Υ</w:t>
            </w:r>
            <w:r w:rsidRPr="00051EB1">
              <w:rPr>
                <w:rFonts w:ascii="Arial" w:eastAsia="SimSun" w:hAnsi="Arial" w:cs="Arial"/>
                <w:b/>
                <w:bCs/>
                <w:szCs w:val="22"/>
              </w:rPr>
              <w:t>ΞΗΣ :</w:t>
            </w:r>
          </w:p>
        </w:tc>
      </w:tr>
      <w:tr w:rsidR="00AE3F36" w:rsidRPr="00A6770A" w:rsidTr="003C68FC">
        <w:trPr>
          <w:trHeight w:val="340"/>
        </w:trPr>
        <w:tc>
          <w:tcPr>
            <w:tcW w:w="10207" w:type="dxa"/>
            <w:gridSpan w:val="7"/>
            <w:shd w:val="clear" w:color="auto" w:fill="D9D9D9"/>
          </w:tcPr>
          <w:p w:rsidR="002772CB" w:rsidRPr="00051EB1" w:rsidRDefault="002772CB" w:rsidP="002772CB">
            <w:pPr>
              <w:suppressAutoHyphens w:val="0"/>
              <w:autoSpaceDE w:val="0"/>
              <w:spacing w:before="57" w:after="57" w:line="360" w:lineRule="auto"/>
              <w:jc w:val="center"/>
              <w:rPr>
                <w:rFonts w:ascii="Arial" w:eastAsia="SimSun" w:hAnsi="Arial" w:cs="Arial"/>
                <w:b/>
                <w:bCs/>
                <w:szCs w:val="22"/>
                <w:lang w:val="el-GR"/>
              </w:rPr>
            </w:pPr>
            <w:r w:rsidRPr="00051EB1">
              <w:rPr>
                <w:rFonts w:ascii="Arial" w:eastAsia="SimSun" w:hAnsi="Arial" w:cs="Arial"/>
                <w:b/>
                <w:bCs/>
                <w:szCs w:val="22"/>
                <w:lang w:val="el-GR"/>
              </w:rPr>
              <w:t>ΤΙΤΛΟΣ: ΑΝΟΙΚΤΟΣ ΗΛΕΚΤΡΟΝΙΚΟΣ ΔΙΑΓΩΝΙΣΜΟΣ ΚΑΤΩ ΤΩΝ ΟΡΙΩΝ</w:t>
            </w:r>
          </w:p>
          <w:p w:rsidR="00AE3F36" w:rsidRPr="00051EB1" w:rsidRDefault="002772CB" w:rsidP="002772CB">
            <w:pPr>
              <w:suppressAutoHyphens w:val="0"/>
              <w:autoSpaceDE w:val="0"/>
              <w:spacing w:before="57" w:after="57" w:line="360" w:lineRule="auto"/>
              <w:jc w:val="center"/>
              <w:rPr>
                <w:rFonts w:ascii="Arial" w:eastAsia="SimSun" w:hAnsi="Arial" w:cs="Arial"/>
                <w:b/>
                <w:bCs/>
                <w:szCs w:val="22"/>
                <w:lang w:val="el-GR"/>
              </w:rPr>
            </w:pPr>
            <w:r w:rsidRPr="00051EB1">
              <w:rPr>
                <w:rFonts w:ascii="Arial" w:hAnsi="Arial" w:cs="Arial"/>
                <w:b/>
                <w:bCs/>
                <w:szCs w:val="22"/>
                <w:lang w:val="el-GR"/>
              </w:rPr>
              <w:t>ΑΝΑΘΕΣΗΣ ΥΠΗΡΕΣΙΩΝ «ΣΥΝΤΗΡΗΣΗΣ – ΤΕΧΝΙΚΗΣ ΥΠΟΣΤΗΡΙΞΗΣ ΤΟΥ ΟΛΟΚΛΗΡΩΜΕΝΟΥ ΠΛΗΡΟΦΟΡΙΑΚΟΥ ΣΥΣΤΗΜΑΤΟΣ ΤΟΥ ΝΟΣΟΚΟΜΕΙΟΥ ΑΣ</w:t>
            </w:r>
            <w:r w:rsidRPr="00051EB1">
              <w:rPr>
                <w:rFonts w:ascii="Arial" w:hAnsi="Arial" w:cs="Arial"/>
                <w:b/>
                <w:bCs/>
                <w:szCs w:val="22"/>
                <w:lang w:val="en-US"/>
              </w:rPr>
              <w:t>K</w:t>
            </w:r>
            <w:r w:rsidRPr="00051EB1">
              <w:rPr>
                <w:rFonts w:ascii="Arial" w:hAnsi="Arial" w:cs="Arial"/>
                <w:b/>
                <w:bCs/>
                <w:szCs w:val="22"/>
                <w:lang w:val="el-GR"/>
              </w:rPr>
              <w:t>ΛΗΠΙΟΣ</w:t>
            </w:r>
            <w:r w:rsidRPr="00051EB1">
              <w:rPr>
                <w:rFonts w:ascii="Arial" w:hAnsi="Arial" w:cs="Arial"/>
                <w:b/>
                <w:bCs/>
                <w:szCs w:val="22"/>
                <w:vertAlign w:val="superscript"/>
                <w:lang w:val="el-GR"/>
              </w:rPr>
              <w:t xml:space="preserve">ΤΜ </w:t>
            </w:r>
            <w:r w:rsidRPr="00051EB1">
              <w:rPr>
                <w:rFonts w:ascii="Arial" w:hAnsi="Arial" w:cs="Arial"/>
                <w:b/>
                <w:bCs/>
                <w:szCs w:val="22"/>
                <w:lang w:val="el-GR"/>
              </w:rPr>
              <w:t>ΚΑΙ ΤΟΥ ΛΟΓΙΣΜΙΚΟΥ ΔΙΑΣΥΝΔΕΣΗΣ</w:t>
            </w:r>
            <w:r w:rsidRPr="00051EB1">
              <w:rPr>
                <w:rFonts w:ascii="Arial" w:hAnsi="Arial" w:cs="Arial"/>
                <w:b/>
                <w:bCs/>
                <w:szCs w:val="22"/>
                <w:vertAlign w:val="superscript"/>
                <w:lang w:val="el-GR"/>
              </w:rPr>
              <w:t xml:space="preserve"> </w:t>
            </w:r>
            <w:r w:rsidRPr="00051EB1">
              <w:rPr>
                <w:rFonts w:ascii="Arial" w:hAnsi="Arial" w:cs="Arial"/>
                <w:b/>
                <w:bCs/>
                <w:szCs w:val="22"/>
                <w:lang w:val="el-GR"/>
              </w:rPr>
              <w:t xml:space="preserve">ΤΟΥ ΕΡΓΟΥ </w:t>
            </w:r>
            <w:r w:rsidRPr="00051EB1">
              <w:rPr>
                <w:rFonts w:ascii="Arial" w:hAnsi="Arial" w:cs="Arial"/>
                <w:b/>
                <w:bCs/>
                <w:szCs w:val="22"/>
                <w:lang w:val="en-US"/>
              </w:rPr>
              <w:t>E</w:t>
            </w:r>
            <w:r w:rsidRPr="00051EB1">
              <w:rPr>
                <w:rFonts w:ascii="Arial" w:hAnsi="Arial" w:cs="Arial"/>
                <w:b/>
                <w:bCs/>
                <w:szCs w:val="22"/>
                <w:lang w:val="el-GR"/>
              </w:rPr>
              <w:t>-</w:t>
            </w:r>
            <w:r w:rsidRPr="00051EB1">
              <w:rPr>
                <w:rFonts w:ascii="Arial" w:hAnsi="Arial" w:cs="Arial"/>
                <w:b/>
                <w:bCs/>
                <w:szCs w:val="22"/>
                <w:lang w:val="en-US"/>
              </w:rPr>
              <w:t>GOV</w:t>
            </w:r>
            <w:r w:rsidRPr="00051EB1">
              <w:rPr>
                <w:rFonts w:ascii="Arial" w:hAnsi="Arial" w:cs="Arial"/>
                <w:b/>
                <w:bCs/>
                <w:szCs w:val="22"/>
                <w:lang w:val="el-GR"/>
              </w:rPr>
              <w:t xml:space="preserve"> </w:t>
            </w:r>
            <w:r w:rsidRPr="00051EB1">
              <w:rPr>
                <w:rFonts w:ascii="Arial" w:hAnsi="Arial" w:cs="Arial"/>
                <w:b/>
                <w:bCs/>
                <w:szCs w:val="22"/>
                <w:lang w:val="en-US"/>
              </w:rPr>
              <w:t>NOW</w:t>
            </w:r>
            <w:r w:rsidRPr="00051EB1">
              <w:rPr>
                <w:rFonts w:ascii="Arial" w:hAnsi="Arial" w:cs="Arial"/>
                <w:b/>
                <w:bCs/>
                <w:szCs w:val="22"/>
                <w:lang w:val="el-GR"/>
              </w:rPr>
              <w:t xml:space="preserve"> ΤΟΥ ΥΠΟΥΡΓΕΙΟΥ ΥΓΕΙΑΣ ΠΟΥ ΕΙΝΑΙ ΕΓΚΑΤΕΣΤΗΜΕΝΑ ΣΤΟ ΝΟΣΟΚΟΜΕΙΟ», ΓΙΑ ΤΙΣ ΑΝΑΓΚΕΣ ΤΟΥ ΝΟΣΟΚΟΜΕΙΟΥ ΓΙΑ ΕΝΑ (01) ΕΤΟΣ</w:t>
            </w:r>
            <w:r w:rsidR="00AE3F36" w:rsidRPr="00051EB1">
              <w:rPr>
                <w:rFonts w:ascii="Arial" w:eastAsia="SimSun" w:hAnsi="Arial" w:cs="Arial"/>
                <w:b/>
                <w:bCs/>
                <w:szCs w:val="22"/>
                <w:lang w:val="el-GR"/>
              </w:rPr>
              <w:t xml:space="preserve">   </w:t>
            </w:r>
          </w:p>
        </w:tc>
      </w:tr>
      <w:tr w:rsidR="003C68FC" w:rsidRPr="00051EB1" w:rsidTr="003C68FC">
        <w:trPr>
          <w:trHeight w:val="556"/>
        </w:trPr>
        <w:tc>
          <w:tcPr>
            <w:tcW w:w="595" w:type="dxa"/>
            <w:shd w:val="clear" w:color="auto" w:fill="D9D9D9"/>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r w:rsidRPr="00051EB1">
              <w:rPr>
                <w:rFonts w:ascii="Arial" w:eastAsia="SimSun" w:hAnsi="Arial" w:cs="Arial"/>
                <w:b/>
                <w:bCs/>
                <w:szCs w:val="22"/>
              </w:rPr>
              <w:t>Α/Α</w:t>
            </w:r>
          </w:p>
        </w:tc>
        <w:tc>
          <w:tcPr>
            <w:tcW w:w="2383" w:type="dxa"/>
            <w:shd w:val="clear" w:color="auto" w:fill="D9D9D9"/>
            <w:vAlign w:val="center"/>
          </w:tcPr>
          <w:p w:rsidR="003C68FC" w:rsidRPr="00051EB1" w:rsidRDefault="003C68FC" w:rsidP="003C68FC">
            <w:pPr>
              <w:suppressAutoHyphens w:val="0"/>
              <w:autoSpaceDE w:val="0"/>
              <w:spacing w:before="57" w:after="57" w:line="360" w:lineRule="auto"/>
              <w:jc w:val="center"/>
              <w:rPr>
                <w:rFonts w:ascii="Arial" w:eastAsia="SimSun" w:hAnsi="Arial" w:cs="Arial"/>
                <w:b/>
                <w:bCs/>
                <w:szCs w:val="22"/>
                <w:lang w:val="el-GR"/>
              </w:rPr>
            </w:pPr>
            <w:r w:rsidRPr="00051EB1">
              <w:rPr>
                <w:rFonts w:ascii="Arial" w:hAnsi="Arial" w:cs="Arial"/>
                <w:b/>
                <w:bCs/>
                <w:szCs w:val="22"/>
                <w:lang w:val="el-GR"/>
              </w:rPr>
              <w:t>ΣΥΝΤΗΡΗΣΗ – ΤΕΧΝΙΚΗ ΥΠΟΣΤΗΡΙΞΗ ΤΟΥ ΟΛΟΚΛΗΡΩΜΕΝΟΥ ΠΛΗΡΟΦΟΡΙΑΚΟΥ ΣΥΣΤΗΜΑΤΟΣ ΤΟΥ ΝΟΣΟΚΟΜΕΙΟΥ ΑΣ</w:t>
            </w:r>
            <w:r w:rsidRPr="00051EB1">
              <w:rPr>
                <w:rFonts w:ascii="Arial" w:hAnsi="Arial" w:cs="Arial"/>
                <w:b/>
                <w:bCs/>
                <w:szCs w:val="22"/>
                <w:lang w:val="en-US"/>
              </w:rPr>
              <w:t>K</w:t>
            </w:r>
            <w:r w:rsidRPr="00051EB1">
              <w:rPr>
                <w:rFonts w:ascii="Arial" w:hAnsi="Arial" w:cs="Arial"/>
                <w:b/>
                <w:bCs/>
                <w:szCs w:val="22"/>
                <w:lang w:val="el-GR"/>
              </w:rPr>
              <w:t>ΛΗΠΙΟΣ</w:t>
            </w:r>
            <w:r w:rsidRPr="00051EB1">
              <w:rPr>
                <w:rFonts w:ascii="Arial" w:hAnsi="Arial" w:cs="Arial"/>
                <w:b/>
                <w:bCs/>
                <w:szCs w:val="22"/>
                <w:vertAlign w:val="superscript"/>
                <w:lang w:val="el-GR"/>
              </w:rPr>
              <w:t xml:space="preserve">ΤΜ </w:t>
            </w:r>
            <w:r w:rsidRPr="00051EB1">
              <w:rPr>
                <w:rFonts w:ascii="Arial" w:hAnsi="Arial" w:cs="Arial"/>
                <w:b/>
                <w:bCs/>
                <w:szCs w:val="22"/>
                <w:lang w:val="el-GR"/>
              </w:rPr>
              <w:t>ΚΑΙ ΤΟΥ ΛΟΓΙΣΜΙΚΟΥ ΔΙΑΣΥΝΔΕΣΗΣ</w:t>
            </w:r>
            <w:r w:rsidRPr="00051EB1">
              <w:rPr>
                <w:rFonts w:ascii="Arial" w:hAnsi="Arial" w:cs="Arial"/>
                <w:b/>
                <w:bCs/>
                <w:szCs w:val="22"/>
                <w:vertAlign w:val="superscript"/>
                <w:lang w:val="el-GR"/>
              </w:rPr>
              <w:t xml:space="preserve"> </w:t>
            </w:r>
            <w:r w:rsidRPr="00051EB1">
              <w:rPr>
                <w:rFonts w:ascii="Arial" w:hAnsi="Arial" w:cs="Arial"/>
                <w:b/>
                <w:bCs/>
                <w:szCs w:val="22"/>
                <w:lang w:val="el-GR"/>
              </w:rPr>
              <w:t xml:space="preserve">ΤΟΥ ΕΡΓΟΥ </w:t>
            </w:r>
            <w:r w:rsidRPr="00051EB1">
              <w:rPr>
                <w:rFonts w:ascii="Arial" w:hAnsi="Arial" w:cs="Arial"/>
                <w:b/>
                <w:bCs/>
                <w:szCs w:val="22"/>
                <w:lang w:val="en-US"/>
              </w:rPr>
              <w:t>E</w:t>
            </w:r>
            <w:r w:rsidRPr="00051EB1">
              <w:rPr>
                <w:rFonts w:ascii="Arial" w:hAnsi="Arial" w:cs="Arial"/>
                <w:b/>
                <w:bCs/>
                <w:szCs w:val="22"/>
                <w:lang w:val="el-GR"/>
              </w:rPr>
              <w:t>-</w:t>
            </w:r>
            <w:r w:rsidRPr="00051EB1">
              <w:rPr>
                <w:rFonts w:ascii="Arial" w:hAnsi="Arial" w:cs="Arial"/>
                <w:b/>
                <w:bCs/>
                <w:szCs w:val="22"/>
                <w:lang w:val="en-US"/>
              </w:rPr>
              <w:t>GOV</w:t>
            </w:r>
            <w:r w:rsidRPr="00051EB1">
              <w:rPr>
                <w:rFonts w:ascii="Arial" w:hAnsi="Arial" w:cs="Arial"/>
                <w:b/>
                <w:bCs/>
                <w:szCs w:val="22"/>
                <w:lang w:val="el-GR"/>
              </w:rPr>
              <w:t xml:space="preserve"> </w:t>
            </w:r>
            <w:r w:rsidRPr="00051EB1">
              <w:rPr>
                <w:rFonts w:ascii="Arial" w:hAnsi="Arial" w:cs="Arial"/>
                <w:b/>
                <w:bCs/>
                <w:szCs w:val="22"/>
                <w:lang w:val="en-US"/>
              </w:rPr>
              <w:t>NOW</w:t>
            </w:r>
            <w:r w:rsidRPr="00051EB1">
              <w:rPr>
                <w:rFonts w:ascii="Arial" w:hAnsi="Arial" w:cs="Arial"/>
                <w:b/>
                <w:bCs/>
                <w:szCs w:val="22"/>
                <w:lang w:val="el-GR"/>
              </w:rPr>
              <w:t xml:space="preserve"> ΤΟΥ ΥΠΟΥΡΓΕΙΟΥ ΥΓΕΙΑΣ ΠΟΥ ΕΙΝΑΙ ΕΓΚΑΤΕΣΤΗΜΕΝΑ ΣΤΟ ΝΟΣΟΚΟΜΕΙΟ, ΓΙΑ ΤΙΣ ΑΝΑΓΚΕΣ ΤΟΥ ΝΟΣΟΚΟΜΕΙΟΥ ΓΙΑ </w:t>
            </w:r>
            <w:r w:rsidRPr="00051EB1">
              <w:rPr>
                <w:rFonts w:ascii="Arial" w:hAnsi="Arial" w:cs="Arial"/>
                <w:b/>
                <w:bCs/>
                <w:szCs w:val="22"/>
                <w:lang w:val="el-GR"/>
              </w:rPr>
              <w:lastRenderedPageBreak/>
              <w:t>ΕΝΑ (01) ΕΤΟΣ</w:t>
            </w:r>
          </w:p>
        </w:tc>
        <w:tc>
          <w:tcPr>
            <w:tcW w:w="1326" w:type="dxa"/>
            <w:shd w:val="clear" w:color="auto" w:fill="D9D9D9"/>
            <w:vAlign w:val="center"/>
          </w:tcPr>
          <w:p w:rsidR="003C68FC" w:rsidRPr="00051EB1" w:rsidRDefault="003C68FC" w:rsidP="00E24BDB">
            <w:pPr>
              <w:suppressAutoHyphens w:val="0"/>
              <w:autoSpaceDE w:val="0"/>
              <w:spacing w:before="57" w:after="57" w:line="360" w:lineRule="auto"/>
              <w:jc w:val="center"/>
              <w:rPr>
                <w:rFonts w:ascii="Arial" w:eastAsia="SimSun" w:hAnsi="Arial" w:cs="Arial"/>
                <w:b/>
                <w:bCs/>
                <w:szCs w:val="22"/>
                <w:lang w:val="el-GR"/>
              </w:rPr>
            </w:pPr>
            <w:r w:rsidRPr="00051EB1">
              <w:rPr>
                <w:rFonts w:ascii="Arial" w:eastAsia="SimSun" w:hAnsi="Arial" w:cs="Arial"/>
                <w:b/>
                <w:bCs/>
                <w:szCs w:val="22"/>
                <w:lang w:val="el-GR"/>
              </w:rPr>
              <w:lastRenderedPageBreak/>
              <w:t xml:space="preserve">ΥΠΗΡΕΣΙΑ </w:t>
            </w:r>
          </w:p>
        </w:tc>
        <w:tc>
          <w:tcPr>
            <w:tcW w:w="1350" w:type="dxa"/>
            <w:shd w:val="clear" w:color="auto" w:fill="D9D9D9"/>
            <w:vAlign w:val="center"/>
          </w:tcPr>
          <w:p w:rsidR="003C68FC" w:rsidRPr="00051EB1" w:rsidRDefault="003C68FC" w:rsidP="003C68FC">
            <w:pPr>
              <w:suppressAutoHyphens w:val="0"/>
              <w:autoSpaceDE w:val="0"/>
              <w:spacing w:before="57" w:after="57" w:line="360" w:lineRule="auto"/>
              <w:jc w:val="center"/>
              <w:rPr>
                <w:rFonts w:ascii="Arial" w:eastAsia="SimSun" w:hAnsi="Arial" w:cs="Arial"/>
                <w:b/>
                <w:bCs/>
                <w:szCs w:val="22"/>
                <w:lang w:val="el-GR"/>
              </w:rPr>
            </w:pPr>
            <w:r w:rsidRPr="00051EB1">
              <w:rPr>
                <w:rFonts w:ascii="Arial" w:eastAsia="SimSun" w:hAnsi="Arial" w:cs="Arial"/>
                <w:b/>
                <w:bCs/>
                <w:szCs w:val="22"/>
                <w:lang w:val="el-GR"/>
              </w:rPr>
              <w:t>ΤΙΜΗ ΜΟΝΑΔΟΣ ΧΩΡΙΣ ΦΠΑ (€)</w:t>
            </w:r>
          </w:p>
        </w:tc>
        <w:tc>
          <w:tcPr>
            <w:tcW w:w="1565" w:type="dxa"/>
            <w:shd w:val="clear" w:color="auto" w:fill="D9D9D9"/>
            <w:vAlign w:val="center"/>
          </w:tcPr>
          <w:p w:rsidR="003C68FC" w:rsidRPr="00051EB1" w:rsidRDefault="003C68FC" w:rsidP="00E24BDB">
            <w:pPr>
              <w:suppressAutoHyphens w:val="0"/>
              <w:autoSpaceDE w:val="0"/>
              <w:spacing w:before="57" w:after="57" w:line="360" w:lineRule="auto"/>
              <w:jc w:val="center"/>
              <w:rPr>
                <w:rFonts w:ascii="Arial" w:eastAsia="SimSun" w:hAnsi="Arial" w:cs="Arial"/>
                <w:b/>
                <w:bCs/>
                <w:szCs w:val="22"/>
                <w:lang w:val="el-GR"/>
              </w:rPr>
            </w:pPr>
            <w:r w:rsidRPr="00051EB1">
              <w:rPr>
                <w:rFonts w:ascii="Arial" w:eastAsia="SimSun" w:hAnsi="Arial" w:cs="Arial"/>
                <w:b/>
                <w:bCs/>
                <w:szCs w:val="22"/>
                <w:lang w:val="el-GR"/>
              </w:rPr>
              <w:t>ΣΥΝΟΛΙΚΗ ΤΙΜΗ ΧΩΡΙΣ ΦΠΑ (€)</w:t>
            </w:r>
          </w:p>
        </w:tc>
        <w:tc>
          <w:tcPr>
            <w:tcW w:w="1207" w:type="dxa"/>
            <w:shd w:val="clear" w:color="auto" w:fill="D9D9D9"/>
            <w:vAlign w:val="center"/>
          </w:tcPr>
          <w:p w:rsidR="003C68FC" w:rsidRPr="00051EB1" w:rsidRDefault="003C68FC" w:rsidP="003C68FC">
            <w:pPr>
              <w:suppressAutoHyphens w:val="0"/>
              <w:autoSpaceDE w:val="0"/>
              <w:spacing w:before="57" w:after="57"/>
              <w:jc w:val="center"/>
              <w:rPr>
                <w:rFonts w:ascii="Arial" w:eastAsia="SimSun" w:hAnsi="Arial" w:cs="Arial"/>
                <w:b/>
                <w:bCs/>
                <w:szCs w:val="22"/>
                <w:lang w:val="el-GR"/>
              </w:rPr>
            </w:pPr>
            <w:r w:rsidRPr="00051EB1">
              <w:rPr>
                <w:rFonts w:ascii="Arial" w:eastAsia="SimSun" w:hAnsi="Arial" w:cs="Arial"/>
                <w:b/>
                <w:bCs/>
                <w:szCs w:val="22"/>
                <w:lang w:val="el-GR"/>
              </w:rPr>
              <w:t>ΦΠΑ (…%) (€)</w:t>
            </w:r>
          </w:p>
        </w:tc>
        <w:tc>
          <w:tcPr>
            <w:tcW w:w="1781" w:type="dxa"/>
            <w:shd w:val="clear" w:color="auto" w:fill="D9D9D9"/>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r w:rsidRPr="00051EB1">
              <w:rPr>
                <w:rFonts w:ascii="Arial" w:eastAsia="SimSun" w:hAnsi="Arial" w:cs="Arial"/>
                <w:b/>
                <w:bCs/>
                <w:szCs w:val="22"/>
                <w:lang w:val="el-GR"/>
              </w:rPr>
              <w:t>ΣΥΝΟΛΙΚΗ ΤΙΜΗ ΜΕ ΦΠΑ (€)</w:t>
            </w:r>
          </w:p>
        </w:tc>
      </w:tr>
      <w:tr w:rsidR="003C68FC" w:rsidRPr="00051EB1" w:rsidTr="003C68FC">
        <w:trPr>
          <w:trHeight w:val="556"/>
        </w:trPr>
        <w:tc>
          <w:tcPr>
            <w:tcW w:w="595"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2383"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326"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350" w:type="dxa"/>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565"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207"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781"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r>
      <w:tr w:rsidR="003C68FC" w:rsidRPr="00051EB1" w:rsidTr="003C68FC">
        <w:trPr>
          <w:trHeight w:val="556"/>
        </w:trPr>
        <w:tc>
          <w:tcPr>
            <w:tcW w:w="595"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2383"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326"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350" w:type="dxa"/>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565"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207"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781"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r>
      <w:tr w:rsidR="003C68FC" w:rsidRPr="00051EB1" w:rsidTr="003C68FC">
        <w:trPr>
          <w:trHeight w:val="556"/>
        </w:trPr>
        <w:tc>
          <w:tcPr>
            <w:tcW w:w="595"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2383"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326"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350" w:type="dxa"/>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565"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207"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781"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r>
      <w:tr w:rsidR="003C68FC" w:rsidRPr="00051EB1" w:rsidTr="003C68FC">
        <w:trPr>
          <w:trHeight w:val="556"/>
        </w:trPr>
        <w:tc>
          <w:tcPr>
            <w:tcW w:w="595"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2383"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326"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350" w:type="dxa"/>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565"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207"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781"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r>
      <w:tr w:rsidR="003C68FC" w:rsidRPr="00051EB1" w:rsidTr="003C68FC">
        <w:trPr>
          <w:trHeight w:val="556"/>
        </w:trPr>
        <w:tc>
          <w:tcPr>
            <w:tcW w:w="595"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2383"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326"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350" w:type="dxa"/>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565"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207"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781"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r>
      <w:tr w:rsidR="003C68FC" w:rsidRPr="00051EB1" w:rsidTr="003C68FC">
        <w:trPr>
          <w:trHeight w:val="556"/>
        </w:trPr>
        <w:tc>
          <w:tcPr>
            <w:tcW w:w="5654" w:type="dxa"/>
            <w:gridSpan w:val="4"/>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r w:rsidRPr="00051EB1">
              <w:rPr>
                <w:rFonts w:ascii="Arial" w:eastAsia="SimSun" w:hAnsi="Arial" w:cs="Arial"/>
                <w:b/>
                <w:bCs/>
                <w:szCs w:val="22"/>
                <w:lang w:val="el-GR"/>
              </w:rPr>
              <w:t>ΣΥΝΟΛΟ</w:t>
            </w:r>
          </w:p>
        </w:tc>
        <w:tc>
          <w:tcPr>
            <w:tcW w:w="1565"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207"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c>
          <w:tcPr>
            <w:tcW w:w="1781" w:type="dxa"/>
            <w:vAlign w:val="center"/>
          </w:tcPr>
          <w:p w:rsidR="003C68FC" w:rsidRPr="00051EB1" w:rsidRDefault="003C68FC" w:rsidP="00660723">
            <w:pPr>
              <w:suppressAutoHyphens w:val="0"/>
              <w:autoSpaceDE w:val="0"/>
              <w:spacing w:before="57" w:after="57" w:line="360" w:lineRule="auto"/>
              <w:jc w:val="center"/>
              <w:rPr>
                <w:rFonts w:ascii="Arial" w:eastAsia="SimSun" w:hAnsi="Arial" w:cs="Arial"/>
                <w:b/>
                <w:bCs/>
                <w:szCs w:val="22"/>
                <w:lang w:val="el-GR"/>
              </w:rPr>
            </w:pPr>
          </w:p>
        </w:tc>
      </w:tr>
    </w:tbl>
    <w:p w:rsidR="00E11AC5" w:rsidRPr="00051EB1" w:rsidRDefault="00E11AC5" w:rsidP="00E24BDB">
      <w:pPr>
        <w:suppressAutoHyphens w:val="0"/>
        <w:autoSpaceDE w:val="0"/>
        <w:spacing w:before="57" w:after="57" w:line="360" w:lineRule="auto"/>
        <w:jc w:val="right"/>
        <w:rPr>
          <w:rFonts w:ascii="Arial" w:eastAsia="SimSun" w:hAnsi="Arial" w:cs="Arial"/>
          <w:b/>
          <w:bCs/>
          <w:szCs w:val="22"/>
          <w:lang w:val="el-GR"/>
        </w:rPr>
      </w:pPr>
    </w:p>
    <w:p w:rsidR="00E24BDB" w:rsidRPr="00051EB1" w:rsidRDefault="00E24BDB" w:rsidP="00E24BDB">
      <w:pPr>
        <w:suppressAutoHyphens w:val="0"/>
        <w:autoSpaceDE w:val="0"/>
        <w:spacing w:before="57" w:after="57" w:line="360" w:lineRule="auto"/>
        <w:jc w:val="right"/>
        <w:rPr>
          <w:rFonts w:ascii="Arial" w:eastAsia="SimSun" w:hAnsi="Arial" w:cs="Arial"/>
          <w:b/>
          <w:bCs/>
          <w:szCs w:val="22"/>
          <w:lang w:val="el-GR"/>
        </w:rPr>
      </w:pPr>
      <w:r w:rsidRPr="00051EB1">
        <w:rPr>
          <w:rFonts w:ascii="Arial" w:eastAsia="SimSun" w:hAnsi="Arial" w:cs="Arial"/>
          <w:b/>
          <w:bCs/>
          <w:szCs w:val="22"/>
          <w:lang w:val="el-GR"/>
        </w:rPr>
        <w:t>Ο ΠΡΟΣΦΕΡΩΝ/Ημερομηνία</w:t>
      </w:r>
    </w:p>
    <w:p w:rsidR="00224BCA" w:rsidRPr="00051EB1" w:rsidRDefault="00224BCA" w:rsidP="00224BCA">
      <w:pPr>
        <w:suppressAutoHyphens w:val="0"/>
        <w:autoSpaceDE w:val="0"/>
        <w:spacing w:before="57" w:after="57" w:line="360" w:lineRule="auto"/>
        <w:rPr>
          <w:rFonts w:ascii="Arial" w:eastAsia="SimSun" w:hAnsi="Arial" w:cs="Arial"/>
          <w:b/>
          <w:bCs/>
          <w:szCs w:val="22"/>
          <w:lang w:val="el-GR"/>
        </w:rPr>
      </w:pPr>
    </w:p>
    <w:p w:rsidR="00B90DB0" w:rsidRPr="00051EB1" w:rsidRDefault="00B90DB0" w:rsidP="00224BCA">
      <w:pPr>
        <w:suppressAutoHyphens w:val="0"/>
        <w:autoSpaceDE w:val="0"/>
        <w:spacing w:before="57" w:after="57" w:line="360" w:lineRule="auto"/>
        <w:rPr>
          <w:rFonts w:ascii="Arial" w:eastAsia="SimSun" w:hAnsi="Arial" w:cs="Arial"/>
          <w:b/>
          <w:bCs/>
          <w:szCs w:val="22"/>
          <w:lang w:val="en-US"/>
        </w:rPr>
      </w:pPr>
    </w:p>
    <w:p w:rsidR="000B5443" w:rsidRPr="00051EB1" w:rsidRDefault="000B5443" w:rsidP="00224BCA">
      <w:pPr>
        <w:suppressAutoHyphens w:val="0"/>
        <w:autoSpaceDE w:val="0"/>
        <w:spacing w:before="57" w:after="57" w:line="360" w:lineRule="auto"/>
        <w:rPr>
          <w:rFonts w:ascii="Arial" w:eastAsia="SimSun" w:hAnsi="Arial" w:cs="Arial"/>
          <w:b/>
          <w:bCs/>
          <w:szCs w:val="22"/>
          <w:lang w:val="en-US"/>
        </w:rPr>
      </w:pPr>
    </w:p>
    <w:p w:rsidR="00D0558B" w:rsidRPr="00051EB1" w:rsidRDefault="00D41FD6" w:rsidP="00D0558B">
      <w:pPr>
        <w:pStyle w:val="2"/>
        <w:pBdr>
          <w:top w:val="none" w:sz="0" w:space="0" w:color="auto"/>
          <w:left w:val="none" w:sz="0" w:space="0" w:color="auto"/>
          <w:bottom w:val="single" w:sz="12" w:space="1" w:color="1F4E79"/>
          <w:right w:val="none" w:sz="0" w:space="0" w:color="auto"/>
        </w:pBdr>
        <w:tabs>
          <w:tab w:val="clear" w:pos="567"/>
          <w:tab w:val="left" w:pos="0"/>
        </w:tabs>
        <w:ind w:left="0" w:firstLine="0"/>
        <w:rPr>
          <w:i/>
          <w:color w:val="538135"/>
          <w:sz w:val="22"/>
          <w:lang w:val="el-GR"/>
        </w:rPr>
      </w:pPr>
      <w:bookmarkStart w:id="47" w:name="_Toc74088357"/>
      <w:bookmarkStart w:id="48" w:name="_Toc135746265"/>
      <w:r w:rsidRPr="00051EB1">
        <w:rPr>
          <w:sz w:val="22"/>
          <w:lang w:val="el-GR"/>
        </w:rPr>
        <w:t>ΠΑΡΑΡΤΗΜΑ</w:t>
      </w:r>
      <w:r w:rsidR="00D0558B" w:rsidRPr="00051EB1">
        <w:rPr>
          <w:sz w:val="22"/>
          <w:lang w:val="el-GR"/>
        </w:rPr>
        <w:t xml:space="preserve"> </w:t>
      </w:r>
      <w:r w:rsidR="00D0558B" w:rsidRPr="00051EB1">
        <w:rPr>
          <w:sz w:val="22"/>
          <w:lang w:val="en-US"/>
        </w:rPr>
        <w:t>V</w:t>
      </w:r>
      <w:r w:rsidRPr="00051EB1">
        <w:rPr>
          <w:sz w:val="22"/>
          <w:lang w:val="el-GR"/>
        </w:rPr>
        <w:t xml:space="preserve">– </w:t>
      </w:r>
      <w:bookmarkEnd w:id="47"/>
      <w:r w:rsidR="00D0558B" w:rsidRPr="00051EB1">
        <w:rPr>
          <w:sz w:val="22"/>
          <w:lang w:val="el-GR"/>
        </w:rPr>
        <w:t>Υπ</w:t>
      </w:r>
      <w:r w:rsidR="00040902" w:rsidRPr="00051EB1">
        <w:rPr>
          <w:sz w:val="22"/>
          <w:lang w:val="el-GR"/>
        </w:rPr>
        <w:t>οδείγματα Εγγυητικών Επιστολών</w:t>
      </w:r>
      <w:bookmarkEnd w:id="48"/>
    </w:p>
    <w:p w:rsidR="00D82B16" w:rsidRPr="00051EB1" w:rsidRDefault="00D82B16" w:rsidP="00D82B16">
      <w:pPr>
        <w:spacing w:after="0"/>
        <w:rPr>
          <w:rFonts w:ascii="Arial" w:hAnsi="Arial" w:cs="Arial"/>
          <w:szCs w:val="22"/>
          <w:lang w:val="el-GR"/>
        </w:rPr>
      </w:pPr>
    </w:p>
    <w:p w:rsidR="00E24BDB" w:rsidRPr="00051EB1" w:rsidRDefault="00E24BDB" w:rsidP="00E24BDB">
      <w:pPr>
        <w:suppressAutoHyphens w:val="0"/>
        <w:autoSpaceDE w:val="0"/>
        <w:autoSpaceDN w:val="0"/>
        <w:adjustRightInd w:val="0"/>
        <w:spacing w:line="360" w:lineRule="auto"/>
        <w:rPr>
          <w:rFonts w:ascii="Arial" w:hAnsi="Arial" w:cs="Arial"/>
          <w:szCs w:val="22"/>
          <w:lang w:val="el-GR" w:eastAsia="el-GR"/>
        </w:rPr>
      </w:pPr>
      <w:r w:rsidRPr="00051EB1">
        <w:rPr>
          <w:rFonts w:ascii="Arial" w:hAnsi="Arial" w:cs="Arial"/>
          <w:b/>
          <w:bCs/>
          <w:szCs w:val="22"/>
          <w:lang w:val="el-GR" w:eastAsia="el-GR"/>
        </w:rPr>
        <w:t xml:space="preserve">ΥΠΟΔΕΙΓΜΑ 1 - </w:t>
      </w:r>
      <w:r w:rsidRPr="00051EB1">
        <w:rPr>
          <w:rFonts w:ascii="Arial" w:hAnsi="Arial" w:cs="Arial"/>
          <w:szCs w:val="22"/>
          <w:lang w:val="el-GR" w:eastAsia="el-GR"/>
        </w:rPr>
        <w:t>ΣΧΕΔΙΟ ΕΓΓΥΗΤΙΚΗΣ ΕΠΙΣΤΟΛΗΣ ΣΥΜΜΕΤΟΧΗΣ</w:t>
      </w:r>
    </w:p>
    <w:p w:rsidR="00E24BDB" w:rsidRPr="00051EB1" w:rsidRDefault="00E24BDB" w:rsidP="00E24BDB">
      <w:pPr>
        <w:suppressAutoHyphens w:val="0"/>
        <w:autoSpaceDE w:val="0"/>
        <w:autoSpaceDN w:val="0"/>
        <w:adjustRightInd w:val="0"/>
        <w:spacing w:line="360" w:lineRule="auto"/>
        <w:rPr>
          <w:rFonts w:ascii="Arial" w:hAnsi="Arial" w:cs="Arial"/>
          <w:szCs w:val="22"/>
          <w:lang w:val="el-GR" w:eastAsia="el-GR"/>
        </w:rPr>
      </w:pPr>
      <w:r w:rsidRPr="00051EB1">
        <w:rPr>
          <w:rFonts w:ascii="Arial" w:hAnsi="Arial" w:cs="Arial"/>
          <w:szCs w:val="22"/>
          <w:lang w:val="el-GR" w:eastAsia="el-GR"/>
        </w:rPr>
        <w:t>Ονομασία Τράπεζας:______________________________________________________</w:t>
      </w:r>
    </w:p>
    <w:p w:rsidR="00E24BDB" w:rsidRPr="00051EB1" w:rsidRDefault="00E24BDB" w:rsidP="00E24BDB">
      <w:pPr>
        <w:suppressAutoHyphens w:val="0"/>
        <w:autoSpaceDE w:val="0"/>
        <w:autoSpaceDN w:val="0"/>
        <w:adjustRightInd w:val="0"/>
        <w:spacing w:line="360" w:lineRule="auto"/>
        <w:rPr>
          <w:rFonts w:ascii="Arial" w:hAnsi="Arial" w:cs="Arial"/>
          <w:szCs w:val="22"/>
          <w:lang w:val="el-GR" w:eastAsia="el-GR"/>
        </w:rPr>
      </w:pPr>
      <w:r w:rsidRPr="00051EB1">
        <w:rPr>
          <w:rFonts w:ascii="Arial" w:hAnsi="Arial" w:cs="Arial"/>
          <w:szCs w:val="22"/>
          <w:lang w:val="el-GR" w:eastAsia="el-GR"/>
        </w:rPr>
        <w:t>Κατάστημα:______________________________________________</w:t>
      </w:r>
    </w:p>
    <w:p w:rsidR="00E24BDB" w:rsidRPr="00051EB1" w:rsidRDefault="00E24BDB" w:rsidP="00E24BDB">
      <w:pPr>
        <w:suppressAutoHyphens w:val="0"/>
        <w:autoSpaceDE w:val="0"/>
        <w:autoSpaceDN w:val="0"/>
        <w:adjustRightInd w:val="0"/>
        <w:spacing w:line="360" w:lineRule="auto"/>
        <w:rPr>
          <w:rFonts w:ascii="Arial" w:hAnsi="Arial" w:cs="Arial"/>
          <w:szCs w:val="22"/>
          <w:lang w:val="el-GR" w:eastAsia="el-GR"/>
        </w:rPr>
      </w:pPr>
      <w:r w:rsidRPr="00051EB1">
        <w:rPr>
          <w:rFonts w:ascii="Arial" w:hAnsi="Arial" w:cs="Arial"/>
          <w:szCs w:val="22"/>
          <w:lang w:val="el-GR" w:eastAsia="el-GR"/>
        </w:rPr>
        <w:t>(Δ/</w:t>
      </w:r>
      <w:proofErr w:type="spellStart"/>
      <w:r w:rsidRPr="00051EB1">
        <w:rPr>
          <w:rFonts w:ascii="Arial" w:hAnsi="Arial" w:cs="Arial"/>
          <w:szCs w:val="22"/>
          <w:lang w:val="el-GR" w:eastAsia="el-GR"/>
        </w:rPr>
        <w:t>νση</w:t>
      </w:r>
      <w:proofErr w:type="spellEnd"/>
      <w:r w:rsidRPr="00051EB1">
        <w:rPr>
          <w:rFonts w:ascii="Arial" w:hAnsi="Arial" w:cs="Arial"/>
          <w:szCs w:val="22"/>
          <w:lang w:val="el-GR" w:eastAsia="el-GR"/>
        </w:rPr>
        <w:t xml:space="preserve"> οδός- αριθμός Τ.Κ. – FAX) ____________________________</w:t>
      </w:r>
    </w:p>
    <w:p w:rsidR="00E24BDB" w:rsidRPr="00051EB1" w:rsidRDefault="00E24BDB" w:rsidP="00E24BDB">
      <w:pPr>
        <w:suppressAutoHyphens w:val="0"/>
        <w:autoSpaceDE w:val="0"/>
        <w:autoSpaceDN w:val="0"/>
        <w:adjustRightInd w:val="0"/>
        <w:spacing w:line="360" w:lineRule="auto"/>
        <w:rPr>
          <w:rFonts w:ascii="Arial" w:hAnsi="Arial" w:cs="Arial"/>
          <w:szCs w:val="22"/>
          <w:lang w:val="el-GR" w:eastAsia="el-GR"/>
        </w:rPr>
      </w:pPr>
      <w:r w:rsidRPr="00051EB1">
        <w:rPr>
          <w:rFonts w:ascii="Arial" w:hAnsi="Arial" w:cs="Arial"/>
          <w:szCs w:val="22"/>
          <w:lang w:val="el-GR" w:eastAsia="el-GR"/>
        </w:rPr>
        <w:t>Ημερομηνία Έκδοσης: _____________________________________</w:t>
      </w:r>
    </w:p>
    <w:p w:rsidR="00E24BDB" w:rsidRPr="00051EB1" w:rsidRDefault="00E24BDB" w:rsidP="00E24BDB">
      <w:pPr>
        <w:suppressAutoHyphens w:val="0"/>
        <w:autoSpaceDE w:val="0"/>
        <w:autoSpaceDN w:val="0"/>
        <w:adjustRightInd w:val="0"/>
        <w:spacing w:line="360" w:lineRule="auto"/>
        <w:rPr>
          <w:rFonts w:ascii="Arial" w:hAnsi="Arial" w:cs="Arial"/>
          <w:szCs w:val="22"/>
          <w:lang w:val="el-GR" w:eastAsia="el-GR"/>
        </w:rPr>
      </w:pPr>
      <w:r w:rsidRPr="00051EB1">
        <w:rPr>
          <w:rFonts w:ascii="Arial" w:hAnsi="Arial" w:cs="Arial"/>
          <w:szCs w:val="22"/>
          <w:lang w:val="el-GR" w:eastAsia="el-GR"/>
        </w:rPr>
        <w:t>Προς:</w:t>
      </w:r>
    </w:p>
    <w:p w:rsidR="00E24BDB" w:rsidRPr="00051EB1" w:rsidRDefault="00E24BDB" w:rsidP="00E24BDB">
      <w:pPr>
        <w:suppressAutoHyphens w:val="0"/>
        <w:autoSpaceDE w:val="0"/>
        <w:autoSpaceDN w:val="0"/>
        <w:adjustRightInd w:val="0"/>
        <w:spacing w:line="360" w:lineRule="auto"/>
        <w:rPr>
          <w:rFonts w:ascii="Arial" w:hAnsi="Arial" w:cs="Arial"/>
          <w:szCs w:val="22"/>
          <w:lang w:val="el-GR" w:eastAsia="el-GR"/>
        </w:rPr>
      </w:pPr>
      <w:r w:rsidRPr="00051EB1">
        <w:rPr>
          <w:rFonts w:ascii="Arial" w:hAnsi="Arial" w:cs="Arial"/>
          <w:szCs w:val="22"/>
          <w:lang w:val="el-GR" w:eastAsia="el-GR"/>
        </w:rPr>
        <w:t>ΕΓΓΥΗΤΙΚΗ ΕΠΙΣΤΟΛΗ ΣΥΜΜΕΤΟΧΗΣ ΥΠ’ ΑΡΙΘΜΟΝ .... ΓΙΑ ………….. ΕΥΡΩ</w:t>
      </w:r>
    </w:p>
    <w:p w:rsidR="00E24BDB" w:rsidRPr="00051EB1" w:rsidRDefault="00E24BDB" w:rsidP="00E24BDB">
      <w:pPr>
        <w:suppressAutoHyphens w:val="0"/>
        <w:autoSpaceDE w:val="0"/>
        <w:autoSpaceDN w:val="0"/>
        <w:adjustRightInd w:val="0"/>
        <w:spacing w:line="360" w:lineRule="auto"/>
        <w:rPr>
          <w:rFonts w:ascii="Arial" w:hAnsi="Arial" w:cs="Arial"/>
          <w:szCs w:val="22"/>
          <w:lang w:val="el-GR" w:eastAsia="el-GR"/>
        </w:rPr>
      </w:pPr>
      <w:r w:rsidRPr="00051EB1">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051EB1">
        <w:rPr>
          <w:rFonts w:ascii="Arial" w:hAnsi="Arial" w:cs="Arial"/>
          <w:szCs w:val="22"/>
          <w:lang w:val="el-GR" w:eastAsia="el-GR"/>
        </w:rPr>
        <w:t>διζήσεως</w:t>
      </w:r>
      <w:proofErr w:type="spellEnd"/>
      <w:r w:rsidRPr="00051EB1">
        <w:rPr>
          <w:rFonts w:ascii="Arial" w:hAnsi="Arial" w:cs="Arial"/>
          <w:szCs w:val="22"/>
          <w:lang w:val="el-GR" w:eastAsia="el-GR"/>
        </w:rPr>
        <w:t xml:space="preserve">, υπέρ </w:t>
      </w:r>
      <w:r w:rsidRPr="00051EB1">
        <w:rPr>
          <w:rFonts w:ascii="Arial" w:hAnsi="Arial" w:cs="Arial"/>
          <w:b/>
          <w:bCs/>
          <w:i/>
          <w:iCs/>
          <w:szCs w:val="22"/>
          <w:lang w:val="el-GR" w:eastAsia="el-GR"/>
        </w:rPr>
        <w:t>[Σε περίπτωση μεμονωμένης εταιρίας: της Εταιρίας …….. οδός ……. αριθμός … ΤΚ………..</w:t>
      </w:r>
      <w:r w:rsidRPr="00051EB1">
        <w:rPr>
          <w:rFonts w:ascii="Arial" w:hAnsi="Arial" w:cs="Arial"/>
          <w:szCs w:val="22"/>
          <w:lang w:val="el-GR" w:eastAsia="el-GR"/>
        </w:rPr>
        <w:t>]</w:t>
      </w:r>
    </w:p>
    <w:p w:rsidR="00E24BDB" w:rsidRPr="00051EB1" w:rsidRDefault="00E24BDB" w:rsidP="00E24BDB">
      <w:pPr>
        <w:suppressAutoHyphens w:val="0"/>
        <w:autoSpaceDE w:val="0"/>
        <w:autoSpaceDN w:val="0"/>
        <w:adjustRightInd w:val="0"/>
        <w:spacing w:line="360" w:lineRule="auto"/>
        <w:rPr>
          <w:rFonts w:ascii="Arial" w:hAnsi="Arial" w:cs="Arial"/>
          <w:b/>
          <w:bCs/>
          <w:i/>
          <w:iCs/>
          <w:szCs w:val="22"/>
          <w:lang w:val="el-GR" w:eastAsia="el-GR"/>
        </w:rPr>
      </w:pPr>
      <w:r w:rsidRPr="00051EB1">
        <w:rPr>
          <w:rFonts w:ascii="Arial" w:hAnsi="Arial" w:cs="Arial"/>
          <w:b/>
          <w:bCs/>
          <w:i/>
          <w:iCs/>
          <w:szCs w:val="22"/>
          <w:lang w:val="el-GR" w:eastAsia="el-GR"/>
        </w:rPr>
        <w:t>[ή σε περίπτωση Ένωσης ή Κοινοπραξίας: των Εταιριών</w:t>
      </w:r>
    </w:p>
    <w:p w:rsidR="00E24BDB" w:rsidRPr="00051EB1" w:rsidRDefault="00E24BDB" w:rsidP="00E24BDB">
      <w:pPr>
        <w:suppressAutoHyphens w:val="0"/>
        <w:autoSpaceDE w:val="0"/>
        <w:autoSpaceDN w:val="0"/>
        <w:adjustRightInd w:val="0"/>
        <w:spacing w:line="360" w:lineRule="auto"/>
        <w:rPr>
          <w:rFonts w:ascii="Arial" w:hAnsi="Arial" w:cs="Arial"/>
          <w:b/>
          <w:bCs/>
          <w:i/>
          <w:iCs/>
          <w:szCs w:val="22"/>
          <w:lang w:val="el-GR" w:eastAsia="el-GR"/>
        </w:rPr>
      </w:pPr>
      <w:r w:rsidRPr="00051EB1">
        <w:rPr>
          <w:rFonts w:ascii="Arial" w:hAnsi="Arial" w:cs="Arial"/>
          <w:b/>
          <w:bCs/>
          <w:i/>
          <w:iCs/>
          <w:szCs w:val="22"/>
          <w:lang w:val="el-GR" w:eastAsia="el-GR"/>
        </w:rPr>
        <w:t>α)…….….... οδός............................. αριθμός.................ΤΚ………………</w:t>
      </w:r>
    </w:p>
    <w:p w:rsidR="00E24BDB" w:rsidRPr="00051EB1" w:rsidRDefault="00E24BDB" w:rsidP="00E24BDB">
      <w:pPr>
        <w:suppressAutoHyphens w:val="0"/>
        <w:autoSpaceDE w:val="0"/>
        <w:autoSpaceDN w:val="0"/>
        <w:adjustRightInd w:val="0"/>
        <w:spacing w:line="360" w:lineRule="auto"/>
        <w:rPr>
          <w:rFonts w:ascii="Arial" w:hAnsi="Arial" w:cs="Arial"/>
          <w:b/>
          <w:bCs/>
          <w:i/>
          <w:iCs/>
          <w:szCs w:val="22"/>
          <w:lang w:val="el-GR" w:eastAsia="el-GR"/>
        </w:rPr>
      </w:pPr>
      <w:r w:rsidRPr="00051EB1">
        <w:rPr>
          <w:rFonts w:ascii="Arial" w:hAnsi="Arial" w:cs="Arial"/>
          <w:b/>
          <w:bCs/>
          <w:i/>
          <w:iCs/>
          <w:szCs w:val="22"/>
          <w:lang w:val="el-GR" w:eastAsia="el-GR"/>
        </w:rPr>
        <w:t>β)……….…. οδός............................. αριθμός.................ΤΚ………………</w:t>
      </w:r>
    </w:p>
    <w:p w:rsidR="00E24BDB" w:rsidRPr="00051EB1" w:rsidRDefault="00E24BDB" w:rsidP="00E24BDB">
      <w:pPr>
        <w:suppressAutoHyphens w:val="0"/>
        <w:autoSpaceDE w:val="0"/>
        <w:autoSpaceDN w:val="0"/>
        <w:adjustRightInd w:val="0"/>
        <w:spacing w:line="360" w:lineRule="auto"/>
        <w:rPr>
          <w:rFonts w:ascii="Arial" w:hAnsi="Arial" w:cs="Arial"/>
          <w:b/>
          <w:bCs/>
          <w:i/>
          <w:iCs/>
          <w:szCs w:val="22"/>
          <w:lang w:val="el-GR" w:eastAsia="el-GR"/>
        </w:rPr>
      </w:pPr>
      <w:r w:rsidRPr="00051EB1">
        <w:rPr>
          <w:rFonts w:ascii="Arial" w:hAnsi="Arial" w:cs="Arial"/>
          <w:b/>
          <w:bCs/>
          <w:i/>
          <w:iCs/>
          <w:szCs w:val="22"/>
          <w:lang w:val="el-GR" w:eastAsia="el-GR"/>
        </w:rPr>
        <w:t>γ)………….. οδός............................. αριθμός.................ΤΚ………………</w:t>
      </w:r>
    </w:p>
    <w:p w:rsidR="00E24BDB" w:rsidRPr="00051EB1" w:rsidRDefault="00E24BDB" w:rsidP="00E24BDB">
      <w:pPr>
        <w:suppressAutoHyphens w:val="0"/>
        <w:autoSpaceDE w:val="0"/>
        <w:autoSpaceDN w:val="0"/>
        <w:adjustRightInd w:val="0"/>
        <w:spacing w:line="360" w:lineRule="auto"/>
        <w:rPr>
          <w:rFonts w:ascii="Arial" w:hAnsi="Arial" w:cs="Arial"/>
          <w:szCs w:val="22"/>
          <w:lang w:val="el-GR" w:eastAsia="el-GR"/>
        </w:rPr>
      </w:pPr>
      <w:r w:rsidRPr="00051EB1">
        <w:rPr>
          <w:rFonts w:ascii="Arial" w:hAnsi="Arial" w:cs="Arial"/>
          <w:b/>
          <w:bCs/>
          <w:i/>
          <w:iCs/>
          <w:szCs w:val="22"/>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w:t>
      </w:r>
      <w:r w:rsidRPr="00051EB1">
        <w:rPr>
          <w:rFonts w:ascii="Arial" w:hAnsi="Arial" w:cs="Arial"/>
          <w:b/>
          <w:bCs/>
          <w:i/>
          <w:iCs/>
          <w:szCs w:val="22"/>
          <w:lang w:val="el-GR" w:eastAsia="el-GR"/>
        </w:rPr>
        <w:lastRenderedPageBreak/>
        <w:t xml:space="preserve">Κοινοπραξίας,] </w:t>
      </w:r>
      <w:r w:rsidRPr="00051EB1">
        <w:rPr>
          <w:rFonts w:ascii="Arial" w:hAnsi="Arial" w:cs="Arial"/>
          <w:szCs w:val="22"/>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E24BDB" w:rsidRPr="00051EB1" w:rsidRDefault="00E24BDB" w:rsidP="00E24BDB">
      <w:pPr>
        <w:suppressAutoHyphens w:val="0"/>
        <w:autoSpaceDE w:val="0"/>
        <w:autoSpaceDN w:val="0"/>
        <w:adjustRightInd w:val="0"/>
        <w:spacing w:line="360" w:lineRule="auto"/>
        <w:rPr>
          <w:rFonts w:ascii="Arial" w:hAnsi="Arial" w:cs="Arial"/>
          <w:b/>
          <w:bCs/>
          <w:i/>
          <w:iCs/>
          <w:szCs w:val="22"/>
          <w:lang w:val="el-GR" w:eastAsia="el-GR"/>
        </w:rPr>
      </w:pPr>
      <w:r w:rsidRPr="00051EB1">
        <w:rPr>
          <w:rFonts w:ascii="Arial" w:hAnsi="Arial" w:cs="Arial"/>
          <w:szCs w:val="22"/>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051EB1">
        <w:rPr>
          <w:rFonts w:ascii="Arial" w:hAnsi="Arial" w:cs="Arial"/>
          <w:b/>
          <w:bCs/>
          <w:i/>
          <w:iCs/>
          <w:szCs w:val="22"/>
          <w:lang w:val="el-GR" w:eastAsia="el-GR"/>
        </w:rPr>
        <w:t xml:space="preserve">Σε περίπτωση μεμονωμένης εταιρίας: της εν λόγω Εταιρίας] </w:t>
      </w:r>
      <w:r w:rsidRPr="00051EB1">
        <w:rPr>
          <w:rFonts w:ascii="Arial" w:hAnsi="Arial" w:cs="Arial"/>
          <w:szCs w:val="22"/>
          <w:lang w:val="el-GR" w:eastAsia="el-GR"/>
        </w:rPr>
        <w:t xml:space="preserve">ή </w:t>
      </w:r>
      <w:r w:rsidRPr="00051EB1">
        <w:rPr>
          <w:rFonts w:ascii="Arial" w:hAnsi="Arial" w:cs="Arial"/>
          <w:b/>
          <w:bCs/>
          <w:i/>
          <w:iCs/>
          <w:szCs w:val="22"/>
          <w:lang w:val="el-GR" w:eastAsia="el-GR"/>
        </w:rPr>
        <w:t>[σε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E24BDB" w:rsidRPr="00051EB1" w:rsidRDefault="00E24BDB" w:rsidP="00E24BDB">
      <w:pPr>
        <w:suppressAutoHyphens w:val="0"/>
        <w:autoSpaceDE w:val="0"/>
        <w:autoSpaceDN w:val="0"/>
        <w:adjustRightInd w:val="0"/>
        <w:spacing w:line="360" w:lineRule="auto"/>
        <w:rPr>
          <w:rFonts w:ascii="Arial" w:hAnsi="Arial" w:cs="Arial"/>
          <w:szCs w:val="22"/>
          <w:lang w:val="el-GR" w:eastAsia="el-GR"/>
        </w:rPr>
      </w:pPr>
      <w:r w:rsidRPr="00051EB1">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051EB1">
        <w:rPr>
          <w:rFonts w:ascii="Arial" w:hAnsi="Arial" w:cs="Arial"/>
          <w:szCs w:val="22"/>
          <w:lang w:val="el-GR"/>
        </w:rPr>
        <w:t xml:space="preserve"> </w:t>
      </w:r>
      <w:r w:rsidRPr="00051EB1">
        <w:rPr>
          <w:rFonts w:ascii="Arial" w:hAnsi="Arial" w:cs="Arial"/>
          <w:szCs w:val="22"/>
          <w:lang w:val="el-GR" w:eastAsia="el-GR"/>
        </w:rPr>
        <w:t>ερευνηθεί το βάσιμο ή μη της απαίτησής σας, μέσα σε τρεις (3) ημέρες από την έγγραφη ειδοποίησή σας.</w:t>
      </w:r>
    </w:p>
    <w:p w:rsidR="00E24BDB" w:rsidRPr="00051EB1" w:rsidRDefault="00E24BDB" w:rsidP="00E24BDB">
      <w:pPr>
        <w:suppressAutoHyphens w:val="0"/>
        <w:autoSpaceDE w:val="0"/>
        <w:autoSpaceDN w:val="0"/>
        <w:adjustRightInd w:val="0"/>
        <w:spacing w:after="0" w:line="360" w:lineRule="auto"/>
        <w:rPr>
          <w:rFonts w:ascii="Arial" w:hAnsi="Arial" w:cs="Arial"/>
          <w:b/>
          <w:bCs/>
          <w:i/>
          <w:iCs/>
          <w:szCs w:val="22"/>
          <w:lang w:val="el-GR" w:eastAsia="el-GR"/>
        </w:rPr>
      </w:pPr>
      <w:r w:rsidRPr="00051EB1">
        <w:rPr>
          <w:rFonts w:ascii="Arial" w:hAnsi="Arial" w:cs="Arial"/>
          <w:szCs w:val="22"/>
          <w:lang w:val="el-GR" w:eastAsia="el-GR"/>
        </w:rPr>
        <w:t xml:space="preserve">Η παρούσα ισχύει μέχρι και την </w:t>
      </w:r>
      <w:r w:rsidRPr="00051EB1">
        <w:rPr>
          <w:rFonts w:ascii="Arial" w:hAnsi="Arial" w:cs="Arial"/>
          <w:b/>
          <w:bCs/>
          <w:i/>
          <w:iCs/>
          <w:szCs w:val="22"/>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E24BDB" w:rsidRPr="00051EB1" w:rsidRDefault="00E24BDB" w:rsidP="00E24BDB">
      <w:pPr>
        <w:suppressAutoHyphens w:val="0"/>
        <w:autoSpaceDE w:val="0"/>
        <w:autoSpaceDN w:val="0"/>
        <w:adjustRightInd w:val="0"/>
        <w:spacing w:after="0" w:line="360" w:lineRule="auto"/>
        <w:rPr>
          <w:rFonts w:ascii="Arial" w:hAnsi="Arial" w:cs="Arial"/>
          <w:b/>
          <w:bCs/>
          <w:i/>
          <w:iCs/>
          <w:szCs w:val="22"/>
          <w:lang w:val="el-GR" w:eastAsia="el-GR"/>
        </w:rPr>
      </w:pPr>
    </w:p>
    <w:p w:rsidR="00E24BDB" w:rsidRPr="00051EB1" w:rsidRDefault="00E24BDB" w:rsidP="00E24BDB">
      <w:pPr>
        <w:suppressAutoHyphens w:val="0"/>
        <w:autoSpaceDE w:val="0"/>
        <w:autoSpaceDN w:val="0"/>
        <w:adjustRightInd w:val="0"/>
        <w:spacing w:after="0" w:line="360" w:lineRule="auto"/>
        <w:rPr>
          <w:rFonts w:ascii="Arial" w:hAnsi="Arial" w:cs="Arial"/>
          <w:szCs w:val="22"/>
          <w:lang w:val="el-GR" w:eastAsia="el-GR"/>
        </w:rPr>
      </w:pPr>
      <w:r w:rsidRPr="00051EB1">
        <w:rPr>
          <w:rFonts w:ascii="Arial" w:hAnsi="Arial" w:cs="Arial"/>
          <w:szCs w:val="22"/>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E24BDB" w:rsidRPr="00051EB1" w:rsidRDefault="00E24BDB" w:rsidP="00E24BDB">
      <w:pPr>
        <w:suppressAutoHyphens w:val="0"/>
        <w:autoSpaceDE w:val="0"/>
        <w:autoSpaceDN w:val="0"/>
        <w:adjustRightInd w:val="0"/>
        <w:spacing w:after="0" w:line="360" w:lineRule="auto"/>
        <w:rPr>
          <w:rFonts w:ascii="Arial" w:hAnsi="Arial" w:cs="Arial"/>
          <w:szCs w:val="22"/>
          <w:lang w:val="el-GR" w:eastAsia="el-GR"/>
        </w:rPr>
      </w:pPr>
    </w:p>
    <w:p w:rsidR="00E24BDB" w:rsidRPr="00051EB1" w:rsidRDefault="00E24BDB" w:rsidP="00E24BDB">
      <w:pPr>
        <w:suppressAutoHyphens w:val="0"/>
        <w:autoSpaceDE w:val="0"/>
        <w:autoSpaceDN w:val="0"/>
        <w:adjustRightInd w:val="0"/>
        <w:spacing w:after="0" w:line="360" w:lineRule="auto"/>
        <w:rPr>
          <w:rFonts w:ascii="Arial" w:hAnsi="Arial" w:cs="Arial"/>
          <w:szCs w:val="22"/>
          <w:lang w:val="el-GR"/>
        </w:rPr>
      </w:pPr>
      <w:r w:rsidRPr="00051EB1">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E24BDB" w:rsidRPr="00051EB1" w:rsidRDefault="00E24BDB" w:rsidP="00E24BDB">
      <w:pPr>
        <w:suppressAutoHyphens w:val="0"/>
        <w:autoSpaceDE w:val="0"/>
        <w:autoSpaceDN w:val="0"/>
        <w:adjustRightInd w:val="0"/>
        <w:spacing w:line="360" w:lineRule="auto"/>
        <w:rPr>
          <w:rFonts w:ascii="Arial" w:hAnsi="Arial" w:cs="Arial"/>
          <w:szCs w:val="22"/>
          <w:lang w:val="el-GR"/>
        </w:rPr>
      </w:pPr>
    </w:p>
    <w:p w:rsidR="00E24BDB" w:rsidRPr="00051EB1" w:rsidRDefault="00E24BDB" w:rsidP="00E24BDB">
      <w:pPr>
        <w:suppressAutoHyphens w:val="0"/>
        <w:autoSpaceDE w:val="0"/>
        <w:autoSpaceDN w:val="0"/>
        <w:adjustRightInd w:val="0"/>
        <w:spacing w:line="360" w:lineRule="auto"/>
        <w:rPr>
          <w:rFonts w:ascii="Arial" w:hAnsi="Arial" w:cs="Arial"/>
          <w:b/>
          <w:bCs/>
          <w:szCs w:val="22"/>
          <w:lang w:val="el-GR" w:eastAsia="el-GR"/>
        </w:rPr>
      </w:pPr>
      <w:r w:rsidRPr="00051EB1">
        <w:rPr>
          <w:rFonts w:ascii="Arial" w:hAnsi="Arial" w:cs="Arial"/>
          <w:b/>
          <w:bCs/>
          <w:szCs w:val="22"/>
          <w:lang w:val="el-GR" w:eastAsia="el-GR"/>
        </w:rPr>
        <w:t>ΥΠΟΔΕΙΓΜΑ 2 - ΣΧΕΔΙΟ ΕΓΓΥΗΤΙΚΗΣ ΕΠΙΣΤΟΛΗΣ ΚΑΛΗΣ ΕΚΤΕΛΕΣΗΣ</w:t>
      </w:r>
    </w:p>
    <w:p w:rsidR="00E24BDB" w:rsidRPr="00051EB1" w:rsidRDefault="00E24BDB" w:rsidP="00E24BDB">
      <w:pPr>
        <w:suppressAutoHyphens w:val="0"/>
        <w:autoSpaceDE w:val="0"/>
        <w:autoSpaceDN w:val="0"/>
        <w:adjustRightInd w:val="0"/>
        <w:spacing w:line="360" w:lineRule="auto"/>
        <w:rPr>
          <w:rFonts w:ascii="Arial" w:hAnsi="Arial" w:cs="Arial"/>
          <w:szCs w:val="22"/>
          <w:lang w:val="el-GR" w:eastAsia="el-GR"/>
        </w:rPr>
      </w:pPr>
      <w:r w:rsidRPr="00051EB1">
        <w:rPr>
          <w:rFonts w:ascii="Arial" w:hAnsi="Arial" w:cs="Arial"/>
          <w:szCs w:val="22"/>
          <w:lang w:val="el-GR" w:eastAsia="el-GR"/>
        </w:rPr>
        <w:t>Ονομασία Τράπεζας:______________________________________________________</w:t>
      </w:r>
    </w:p>
    <w:p w:rsidR="00E24BDB" w:rsidRPr="00051EB1" w:rsidRDefault="00E24BDB" w:rsidP="00E24BDB">
      <w:pPr>
        <w:suppressAutoHyphens w:val="0"/>
        <w:autoSpaceDE w:val="0"/>
        <w:autoSpaceDN w:val="0"/>
        <w:adjustRightInd w:val="0"/>
        <w:spacing w:line="360" w:lineRule="auto"/>
        <w:rPr>
          <w:rFonts w:ascii="Arial" w:hAnsi="Arial" w:cs="Arial"/>
          <w:szCs w:val="22"/>
          <w:lang w:val="el-GR" w:eastAsia="el-GR"/>
        </w:rPr>
      </w:pPr>
      <w:r w:rsidRPr="00051EB1">
        <w:rPr>
          <w:rFonts w:ascii="Arial" w:hAnsi="Arial" w:cs="Arial"/>
          <w:szCs w:val="22"/>
          <w:lang w:val="el-GR" w:eastAsia="el-GR"/>
        </w:rPr>
        <w:t>Κατάστημα:______________________________________________</w:t>
      </w:r>
    </w:p>
    <w:p w:rsidR="00E24BDB" w:rsidRPr="00051EB1" w:rsidRDefault="00E24BDB" w:rsidP="00E24BDB">
      <w:pPr>
        <w:suppressAutoHyphens w:val="0"/>
        <w:autoSpaceDE w:val="0"/>
        <w:autoSpaceDN w:val="0"/>
        <w:adjustRightInd w:val="0"/>
        <w:spacing w:line="360" w:lineRule="auto"/>
        <w:rPr>
          <w:rFonts w:ascii="Arial" w:hAnsi="Arial" w:cs="Arial"/>
          <w:szCs w:val="22"/>
          <w:lang w:val="el-GR" w:eastAsia="el-GR"/>
        </w:rPr>
      </w:pPr>
      <w:r w:rsidRPr="00051EB1">
        <w:rPr>
          <w:rFonts w:ascii="Arial" w:hAnsi="Arial" w:cs="Arial"/>
          <w:szCs w:val="22"/>
          <w:lang w:val="el-GR" w:eastAsia="el-GR"/>
        </w:rPr>
        <w:t>(Δ/</w:t>
      </w:r>
      <w:proofErr w:type="spellStart"/>
      <w:r w:rsidRPr="00051EB1">
        <w:rPr>
          <w:rFonts w:ascii="Arial" w:hAnsi="Arial" w:cs="Arial"/>
          <w:szCs w:val="22"/>
          <w:lang w:val="el-GR" w:eastAsia="el-GR"/>
        </w:rPr>
        <w:t>νση</w:t>
      </w:r>
      <w:proofErr w:type="spellEnd"/>
      <w:r w:rsidRPr="00051EB1">
        <w:rPr>
          <w:rFonts w:ascii="Arial" w:hAnsi="Arial" w:cs="Arial"/>
          <w:szCs w:val="22"/>
          <w:lang w:val="el-GR" w:eastAsia="el-GR"/>
        </w:rPr>
        <w:t xml:space="preserve"> οδός- αριθμός Τ.Κ. – FAX) ____________________________</w:t>
      </w:r>
    </w:p>
    <w:p w:rsidR="00E24BDB" w:rsidRPr="00051EB1" w:rsidRDefault="00E24BDB" w:rsidP="00E24BDB">
      <w:pPr>
        <w:suppressAutoHyphens w:val="0"/>
        <w:autoSpaceDE w:val="0"/>
        <w:autoSpaceDN w:val="0"/>
        <w:adjustRightInd w:val="0"/>
        <w:spacing w:line="360" w:lineRule="auto"/>
        <w:rPr>
          <w:rFonts w:ascii="Arial" w:hAnsi="Arial" w:cs="Arial"/>
          <w:szCs w:val="22"/>
          <w:lang w:val="el-GR" w:eastAsia="el-GR"/>
        </w:rPr>
      </w:pPr>
      <w:r w:rsidRPr="00051EB1">
        <w:rPr>
          <w:rFonts w:ascii="Arial" w:hAnsi="Arial" w:cs="Arial"/>
          <w:szCs w:val="22"/>
          <w:lang w:val="el-GR" w:eastAsia="el-GR"/>
        </w:rPr>
        <w:t>Ημερομηνία Έκδοσης: _____________________________________</w:t>
      </w:r>
    </w:p>
    <w:p w:rsidR="00E24BDB" w:rsidRPr="00051EB1" w:rsidRDefault="00E24BDB" w:rsidP="00E24BDB">
      <w:pPr>
        <w:suppressAutoHyphens w:val="0"/>
        <w:autoSpaceDE w:val="0"/>
        <w:autoSpaceDN w:val="0"/>
        <w:adjustRightInd w:val="0"/>
        <w:spacing w:line="360" w:lineRule="auto"/>
        <w:rPr>
          <w:rFonts w:ascii="Arial" w:hAnsi="Arial" w:cs="Arial"/>
          <w:szCs w:val="22"/>
          <w:lang w:val="el-GR" w:eastAsia="el-GR"/>
        </w:rPr>
      </w:pPr>
      <w:r w:rsidRPr="00051EB1">
        <w:rPr>
          <w:rFonts w:ascii="Arial" w:hAnsi="Arial" w:cs="Arial"/>
          <w:szCs w:val="22"/>
          <w:lang w:val="el-GR" w:eastAsia="el-GR"/>
        </w:rPr>
        <w:t>Προς</w:t>
      </w:r>
    </w:p>
    <w:p w:rsidR="00E24BDB" w:rsidRPr="00051EB1" w:rsidRDefault="00E24BDB" w:rsidP="00E24BDB">
      <w:pPr>
        <w:suppressAutoHyphens w:val="0"/>
        <w:autoSpaceDE w:val="0"/>
        <w:autoSpaceDN w:val="0"/>
        <w:adjustRightInd w:val="0"/>
        <w:spacing w:line="360" w:lineRule="auto"/>
        <w:rPr>
          <w:rFonts w:ascii="Arial" w:hAnsi="Arial" w:cs="Arial"/>
          <w:szCs w:val="22"/>
          <w:lang w:val="el-GR" w:eastAsia="el-GR"/>
        </w:rPr>
      </w:pPr>
      <w:r w:rsidRPr="00051EB1">
        <w:rPr>
          <w:rFonts w:ascii="Arial" w:hAnsi="Arial" w:cs="Arial"/>
          <w:szCs w:val="22"/>
          <w:lang w:val="el-GR" w:eastAsia="el-GR"/>
        </w:rPr>
        <w:t>ΕΓΓΥΗΤΙΚΗ ΕΠΙΣΤΟΛΗ ΚΑΛΗΣ ΕΚΤΕΛΕΣΗΣ ΣΥΜΒΑΣΗΣ, ΥΠ’ ΑΡΙΘΜΟΝ .... ΓΙΑ………….. ΕΥΡΩ</w:t>
      </w:r>
    </w:p>
    <w:p w:rsidR="00E24BDB" w:rsidRPr="00051EB1" w:rsidRDefault="00E24BDB" w:rsidP="00E24BDB">
      <w:pPr>
        <w:suppressAutoHyphens w:val="0"/>
        <w:autoSpaceDE w:val="0"/>
        <w:autoSpaceDN w:val="0"/>
        <w:adjustRightInd w:val="0"/>
        <w:spacing w:line="360" w:lineRule="auto"/>
        <w:rPr>
          <w:rFonts w:ascii="Arial" w:hAnsi="Arial" w:cs="Arial"/>
          <w:b/>
          <w:bCs/>
          <w:i/>
          <w:iCs/>
          <w:szCs w:val="22"/>
          <w:lang w:val="el-GR" w:eastAsia="el-GR"/>
        </w:rPr>
      </w:pPr>
      <w:r w:rsidRPr="00051EB1">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051EB1">
        <w:rPr>
          <w:rFonts w:ascii="Arial" w:hAnsi="Arial" w:cs="Arial"/>
          <w:szCs w:val="22"/>
          <w:lang w:val="el-GR" w:eastAsia="el-GR"/>
        </w:rPr>
        <w:t>διζήσεως</w:t>
      </w:r>
      <w:proofErr w:type="spellEnd"/>
      <w:r w:rsidRPr="00051EB1">
        <w:rPr>
          <w:rFonts w:ascii="Arial" w:hAnsi="Arial" w:cs="Arial"/>
          <w:szCs w:val="22"/>
          <w:lang w:val="el-GR" w:eastAsia="el-GR"/>
        </w:rPr>
        <w:t xml:space="preserve">, υπέρ </w:t>
      </w:r>
      <w:r w:rsidRPr="00051EB1">
        <w:rPr>
          <w:rFonts w:ascii="Arial" w:hAnsi="Arial" w:cs="Arial"/>
          <w:b/>
          <w:bCs/>
          <w:i/>
          <w:iCs/>
          <w:szCs w:val="22"/>
          <w:lang w:val="el-GR" w:eastAsia="el-GR"/>
        </w:rPr>
        <w:t>[Σε περίπτωση μεμονωμένης εταιρίας : της Εταιρίας …………… Οδός …………. Αριθμό ….Τ.Κ. ……] ή</w:t>
      </w:r>
    </w:p>
    <w:p w:rsidR="00E24BDB" w:rsidRPr="00051EB1" w:rsidRDefault="00E24BDB" w:rsidP="00E24BDB">
      <w:pPr>
        <w:suppressAutoHyphens w:val="0"/>
        <w:autoSpaceDE w:val="0"/>
        <w:autoSpaceDN w:val="0"/>
        <w:adjustRightInd w:val="0"/>
        <w:spacing w:line="360" w:lineRule="auto"/>
        <w:rPr>
          <w:rFonts w:ascii="Arial" w:hAnsi="Arial" w:cs="Arial"/>
          <w:b/>
          <w:bCs/>
          <w:i/>
          <w:iCs/>
          <w:szCs w:val="22"/>
          <w:lang w:val="el-GR" w:eastAsia="el-GR"/>
        </w:rPr>
      </w:pPr>
      <w:r w:rsidRPr="00051EB1">
        <w:rPr>
          <w:rFonts w:ascii="Arial" w:hAnsi="Arial" w:cs="Arial"/>
          <w:b/>
          <w:bCs/>
          <w:i/>
          <w:iCs/>
          <w:szCs w:val="22"/>
          <w:lang w:val="el-GR" w:eastAsia="el-GR"/>
        </w:rPr>
        <w:t>[σε περίπτωση Ένωσης ή Κοινοπραξίας : των Εταιριών</w:t>
      </w:r>
    </w:p>
    <w:p w:rsidR="00E24BDB" w:rsidRPr="00051EB1" w:rsidRDefault="00E24BDB" w:rsidP="00E24BDB">
      <w:pPr>
        <w:suppressAutoHyphens w:val="0"/>
        <w:autoSpaceDE w:val="0"/>
        <w:autoSpaceDN w:val="0"/>
        <w:adjustRightInd w:val="0"/>
        <w:spacing w:line="360" w:lineRule="auto"/>
        <w:rPr>
          <w:rFonts w:ascii="Arial" w:hAnsi="Arial" w:cs="Arial"/>
          <w:b/>
          <w:bCs/>
          <w:i/>
          <w:iCs/>
          <w:szCs w:val="22"/>
          <w:lang w:val="el-GR" w:eastAsia="el-GR"/>
        </w:rPr>
      </w:pPr>
      <w:r w:rsidRPr="00051EB1">
        <w:rPr>
          <w:rFonts w:ascii="Arial" w:hAnsi="Arial" w:cs="Arial"/>
          <w:b/>
          <w:bCs/>
          <w:i/>
          <w:iCs/>
          <w:szCs w:val="22"/>
          <w:lang w:val="el-GR" w:eastAsia="el-GR"/>
        </w:rPr>
        <w:lastRenderedPageBreak/>
        <w:t>α) ……………… οδός ……………… αριθμός ………………. Τ.Κ. …………..</w:t>
      </w:r>
    </w:p>
    <w:p w:rsidR="00E24BDB" w:rsidRPr="00051EB1" w:rsidRDefault="00E24BDB" w:rsidP="00E24BDB">
      <w:pPr>
        <w:suppressAutoHyphens w:val="0"/>
        <w:autoSpaceDE w:val="0"/>
        <w:autoSpaceDN w:val="0"/>
        <w:adjustRightInd w:val="0"/>
        <w:spacing w:line="360" w:lineRule="auto"/>
        <w:rPr>
          <w:rFonts w:ascii="Arial" w:hAnsi="Arial" w:cs="Arial"/>
          <w:b/>
          <w:bCs/>
          <w:i/>
          <w:iCs/>
          <w:szCs w:val="22"/>
          <w:lang w:val="el-GR" w:eastAsia="el-GR"/>
        </w:rPr>
      </w:pPr>
      <w:r w:rsidRPr="00051EB1">
        <w:rPr>
          <w:rFonts w:ascii="Arial" w:hAnsi="Arial" w:cs="Arial"/>
          <w:b/>
          <w:bCs/>
          <w:i/>
          <w:iCs/>
          <w:szCs w:val="22"/>
          <w:lang w:val="el-GR" w:eastAsia="el-GR"/>
        </w:rPr>
        <w:t>β) ……………… οδός ……………… αριθμός ………………. Τ.Κ. …………..</w:t>
      </w:r>
    </w:p>
    <w:p w:rsidR="00E24BDB" w:rsidRPr="00051EB1" w:rsidRDefault="00E24BDB" w:rsidP="00E24BDB">
      <w:pPr>
        <w:suppressAutoHyphens w:val="0"/>
        <w:autoSpaceDE w:val="0"/>
        <w:autoSpaceDN w:val="0"/>
        <w:adjustRightInd w:val="0"/>
        <w:spacing w:line="360" w:lineRule="auto"/>
        <w:rPr>
          <w:rFonts w:ascii="Arial" w:hAnsi="Arial" w:cs="Arial"/>
          <w:b/>
          <w:bCs/>
          <w:i/>
          <w:iCs/>
          <w:szCs w:val="22"/>
          <w:lang w:val="el-GR" w:eastAsia="el-GR"/>
        </w:rPr>
      </w:pPr>
      <w:r w:rsidRPr="00051EB1">
        <w:rPr>
          <w:rFonts w:ascii="Arial" w:hAnsi="Arial" w:cs="Arial"/>
          <w:b/>
          <w:bCs/>
          <w:i/>
          <w:iCs/>
          <w:szCs w:val="22"/>
          <w:lang w:val="el-GR" w:eastAsia="el-GR"/>
        </w:rPr>
        <w:t>γ) ……………… οδός ……………… αριθμός ………………. Τ.Κ. …………..</w:t>
      </w:r>
    </w:p>
    <w:p w:rsidR="00E24BDB" w:rsidRPr="00051EB1" w:rsidRDefault="00E24BDB" w:rsidP="00E24BDB">
      <w:pPr>
        <w:suppressAutoHyphens w:val="0"/>
        <w:autoSpaceDE w:val="0"/>
        <w:autoSpaceDN w:val="0"/>
        <w:adjustRightInd w:val="0"/>
        <w:spacing w:line="360" w:lineRule="auto"/>
        <w:rPr>
          <w:rFonts w:ascii="Arial" w:hAnsi="Arial" w:cs="Arial"/>
          <w:szCs w:val="22"/>
          <w:lang w:val="el-GR" w:eastAsia="el-GR"/>
        </w:rPr>
      </w:pPr>
      <w:r w:rsidRPr="00051EB1">
        <w:rPr>
          <w:rFonts w:ascii="Arial" w:hAnsi="Arial" w:cs="Arial"/>
          <w:b/>
          <w:bCs/>
          <w:i/>
          <w:iCs/>
          <w:szCs w:val="22"/>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051EB1">
        <w:rPr>
          <w:rFonts w:ascii="Arial" w:hAnsi="Arial" w:cs="Arial"/>
          <w:b/>
          <w:bCs/>
          <w:szCs w:val="22"/>
          <w:lang w:val="el-GR" w:eastAsia="el-GR"/>
        </w:rPr>
        <w:t xml:space="preserve">, </w:t>
      </w:r>
      <w:r w:rsidRPr="00051EB1">
        <w:rPr>
          <w:rFonts w:ascii="Arial" w:hAnsi="Arial" w:cs="Arial"/>
          <w:szCs w:val="22"/>
          <w:lang w:val="el-GR" w:eastAsia="el-GR"/>
        </w:rPr>
        <w:t>και μέχρι του ποσού των ευρώ........................., για την καλή εκτέλεση της σύμβασης με αριθμό ................... που αφορά στο διαγωνισμό της …………. με αντικείμενο την …………………………………………. συνολικής αξίας ………........, σύμφωνα με τη με αριθμό …./……. Διακήρυξή σας.</w:t>
      </w:r>
    </w:p>
    <w:p w:rsidR="00E24BDB" w:rsidRPr="00051EB1" w:rsidRDefault="00E24BDB" w:rsidP="00E24BDB">
      <w:pPr>
        <w:suppressAutoHyphens w:val="0"/>
        <w:autoSpaceDE w:val="0"/>
        <w:autoSpaceDN w:val="0"/>
        <w:adjustRightInd w:val="0"/>
        <w:spacing w:line="360" w:lineRule="auto"/>
        <w:rPr>
          <w:rFonts w:ascii="Arial" w:hAnsi="Arial" w:cs="Arial"/>
          <w:szCs w:val="22"/>
          <w:lang w:val="el-GR" w:eastAsia="el-GR"/>
        </w:rPr>
      </w:pPr>
      <w:r w:rsidRPr="00051EB1">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E24BDB" w:rsidRPr="00051EB1" w:rsidRDefault="00E24BDB" w:rsidP="00E24BDB">
      <w:pPr>
        <w:suppressAutoHyphens w:val="0"/>
        <w:autoSpaceDE w:val="0"/>
        <w:autoSpaceDN w:val="0"/>
        <w:adjustRightInd w:val="0"/>
        <w:spacing w:line="360" w:lineRule="auto"/>
        <w:rPr>
          <w:rFonts w:ascii="Arial" w:hAnsi="Arial" w:cs="Arial"/>
          <w:szCs w:val="22"/>
          <w:lang w:val="el-GR" w:eastAsia="el-GR"/>
        </w:rPr>
      </w:pPr>
      <w:r w:rsidRPr="00051EB1">
        <w:rPr>
          <w:rFonts w:ascii="Arial" w:hAnsi="Arial" w:cs="Arial"/>
          <w:szCs w:val="22"/>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E24BDB" w:rsidRPr="00051EB1" w:rsidRDefault="00E24BDB" w:rsidP="00E24BDB">
      <w:pPr>
        <w:suppressAutoHyphens w:val="0"/>
        <w:autoSpaceDE w:val="0"/>
        <w:autoSpaceDN w:val="0"/>
        <w:adjustRightInd w:val="0"/>
        <w:spacing w:line="360" w:lineRule="auto"/>
        <w:rPr>
          <w:rFonts w:ascii="Arial" w:hAnsi="Arial" w:cs="Arial"/>
          <w:szCs w:val="22"/>
          <w:lang w:val="el-GR"/>
        </w:rPr>
      </w:pPr>
      <w:r w:rsidRPr="00051EB1">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D82B16" w:rsidRPr="00051EB1" w:rsidRDefault="00D82B16" w:rsidP="00E24BDB">
      <w:pPr>
        <w:spacing w:after="0"/>
        <w:rPr>
          <w:rFonts w:ascii="Arial" w:hAnsi="Arial" w:cs="Arial"/>
          <w:szCs w:val="22"/>
          <w:lang w:val="el-GR"/>
        </w:rPr>
      </w:pPr>
    </w:p>
    <w:p w:rsidR="000B5443" w:rsidRPr="00051EB1" w:rsidRDefault="000B5443" w:rsidP="00E24BDB">
      <w:pPr>
        <w:spacing w:after="0"/>
        <w:rPr>
          <w:rFonts w:ascii="Arial" w:hAnsi="Arial" w:cs="Arial"/>
          <w:szCs w:val="22"/>
          <w:lang w:val="el-GR"/>
        </w:rPr>
      </w:pPr>
    </w:p>
    <w:p w:rsidR="000B5443" w:rsidRPr="00051EB1" w:rsidRDefault="000B5443" w:rsidP="00E24BDB">
      <w:pPr>
        <w:spacing w:after="0"/>
        <w:rPr>
          <w:rFonts w:ascii="Arial" w:hAnsi="Arial" w:cs="Arial"/>
          <w:szCs w:val="22"/>
          <w:lang w:val="el-GR"/>
        </w:rPr>
      </w:pPr>
    </w:p>
    <w:p w:rsidR="00F820D5" w:rsidRPr="00051EB1" w:rsidRDefault="00F820D5" w:rsidP="00F820D5">
      <w:pPr>
        <w:pStyle w:val="2"/>
        <w:tabs>
          <w:tab w:val="clear" w:pos="567"/>
          <w:tab w:val="left" w:pos="0"/>
        </w:tabs>
        <w:ind w:left="0" w:firstLine="0"/>
        <w:rPr>
          <w:sz w:val="22"/>
          <w:lang w:val="el-GR"/>
        </w:rPr>
      </w:pPr>
      <w:bookmarkStart w:id="49" w:name="_Toc74088360"/>
      <w:bookmarkStart w:id="50" w:name="_Toc135746266"/>
      <w:r w:rsidRPr="00051EB1">
        <w:rPr>
          <w:sz w:val="22"/>
          <w:lang w:val="el-GR"/>
        </w:rPr>
        <w:t>ΠΑΡΑΡΤΗΜΑ</w:t>
      </w:r>
      <w:r w:rsidR="00E24BDB" w:rsidRPr="00051EB1">
        <w:rPr>
          <w:sz w:val="22"/>
          <w:lang w:val="el-GR"/>
        </w:rPr>
        <w:t xml:space="preserve"> </w:t>
      </w:r>
      <w:r w:rsidR="00E24BDB" w:rsidRPr="00051EB1">
        <w:rPr>
          <w:sz w:val="22"/>
          <w:lang w:val="en-US"/>
        </w:rPr>
        <w:t>V</w:t>
      </w:r>
      <w:r w:rsidR="00E55F92" w:rsidRPr="00051EB1">
        <w:rPr>
          <w:sz w:val="22"/>
          <w:lang w:val="en-US"/>
        </w:rPr>
        <w:t>I</w:t>
      </w:r>
      <w:r w:rsidRPr="00051EB1">
        <w:rPr>
          <w:sz w:val="22"/>
          <w:lang w:val="el-GR"/>
        </w:rPr>
        <w:t xml:space="preserve">– Ενημέρωση για την </w:t>
      </w:r>
      <w:r w:rsidR="00D933E3" w:rsidRPr="00051EB1">
        <w:rPr>
          <w:sz w:val="22"/>
          <w:lang w:val="el-GR"/>
        </w:rPr>
        <w:t>προστασία προσωπικών δεδομένων</w:t>
      </w:r>
      <w:bookmarkEnd w:id="49"/>
      <w:bookmarkEnd w:id="50"/>
    </w:p>
    <w:p w:rsidR="00DB7593" w:rsidRPr="00051EB1" w:rsidRDefault="00DB7593" w:rsidP="00DB7593">
      <w:pPr>
        <w:rPr>
          <w:rFonts w:ascii="Arial" w:hAnsi="Arial" w:cs="Arial"/>
          <w:szCs w:val="22"/>
          <w:lang w:val="el-GR"/>
        </w:rPr>
      </w:pPr>
      <w:r w:rsidRPr="00051EB1">
        <w:rPr>
          <w:rFonts w:ascii="Arial" w:hAnsi="Arial" w:cs="Arial"/>
          <w:szCs w:val="22"/>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DB7593" w:rsidRPr="00051EB1" w:rsidRDefault="00DB7593" w:rsidP="00DB7593">
      <w:pPr>
        <w:rPr>
          <w:rFonts w:ascii="Arial" w:hAnsi="Arial" w:cs="Arial"/>
          <w:szCs w:val="22"/>
          <w:lang w:val="el-GR"/>
        </w:rPr>
      </w:pPr>
      <w:r w:rsidRPr="00051EB1">
        <w:rPr>
          <w:rFonts w:ascii="Arial" w:hAnsi="Arial" w:cs="Arial"/>
          <w:szCs w:val="22"/>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DB7593" w:rsidRPr="00051EB1" w:rsidRDefault="00DB7593" w:rsidP="00DB7593">
      <w:pPr>
        <w:rPr>
          <w:rFonts w:ascii="Arial" w:hAnsi="Arial" w:cs="Arial"/>
          <w:szCs w:val="22"/>
          <w:lang w:val="el-GR"/>
        </w:rPr>
      </w:pPr>
      <w:r w:rsidRPr="00051EB1">
        <w:rPr>
          <w:rFonts w:ascii="Arial" w:hAnsi="Arial" w:cs="Arial"/>
          <w:szCs w:val="22"/>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DB7593" w:rsidRPr="00051EB1" w:rsidRDefault="00DB7593" w:rsidP="00DB7593">
      <w:pPr>
        <w:rPr>
          <w:rFonts w:ascii="Arial" w:hAnsi="Arial" w:cs="Arial"/>
          <w:szCs w:val="22"/>
          <w:lang w:val="el-GR"/>
        </w:rPr>
      </w:pPr>
      <w:r w:rsidRPr="00051EB1">
        <w:rPr>
          <w:rFonts w:ascii="Arial" w:hAnsi="Arial" w:cs="Arial"/>
          <w:szCs w:val="22"/>
          <w:lang w:val="el-GR"/>
        </w:rPr>
        <w:t xml:space="preserve">ΙΙΙ. Αποδέκτες των ανωτέρω (υπό Α) δεδομένων στους οποίους κοινοποιούνται είναι: </w:t>
      </w:r>
    </w:p>
    <w:p w:rsidR="00DB7593" w:rsidRPr="00051EB1" w:rsidRDefault="00DB7593" w:rsidP="00DB7593">
      <w:pPr>
        <w:rPr>
          <w:rFonts w:ascii="Arial" w:hAnsi="Arial" w:cs="Arial"/>
          <w:szCs w:val="22"/>
          <w:lang w:val="el-GR"/>
        </w:rPr>
      </w:pPr>
      <w:r w:rsidRPr="00051EB1">
        <w:rPr>
          <w:rFonts w:ascii="Arial" w:hAnsi="Arial" w:cs="Arial"/>
          <w:szCs w:val="22"/>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051EB1">
        <w:rPr>
          <w:rFonts w:ascii="Arial" w:hAnsi="Arial" w:cs="Arial"/>
          <w:szCs w:val="22"/>
          <w:lang w:val="el-GR"/>
        </w:rPr>
        <w:t>προστηθέντες</w:t>
      </w:r>
      <w:proofErr w:type="spellEnd"/>
      <w:r w:rsidRPr="00051EB1">
        <w:rPr>
          <w:rFonts w:ascii="Arial" w:hAnsi="Arial" w:cs="Arial"/>
          <w:szCs w:val="22"/>
          <w:lang w:val="el-GR"/>
        </w:rPr>
        <w:t xml:space="preserve"> της, υπό τον όρο της τήρησης σε κάθε περίπτωση του απορρήτου.</w:t>
      </w:r>
    </w:p>
    <w:p w:rsidR="00DB7593" w:rsidRPr="00051EB1" w:rsidRDefault="00DB7593" w:rsidP="00DB7593">
      <w:pPr>
        <w:rPr>
          <w:rFonts w:ascii="Arial" w:hAnsi="Arial" w:cs="Arial"/>
          <w:szCs w:val="22"/>
          <w:lang w:val="el-GR"/>
        </w:rPr>
      </w:pPr>
      <w:r w:rsidRPr="00051EB1">
        <w:rPr>
          <w:rFonts w:ascii="Arial" w:hAnsi="Arial" w:cs="Arial"/>
          <w:szCs w:val="22"/>
          <w:lang w:val="el-GR"/>
        </w:rPr>
        <w:lastRenderedPageBreak/>
        <w:t>(β) Το Δημόσιο, άλλοι δημόσιοι φορείς ή δικαστικές αρχές ή άλλες αρχές ή δικαιοδοτικά όργανα, στο πλαίσιο των αρμοδιοτήτων τους.</w:t>
      </w:r>
    </w:p>
    <w:p w:rsidR="00DB7593" w:rsidRPr="00051EB1" w:rsidRDefault="00DB7593" w:rsidP="00DB7593">
      <w:pPr>
        <w:rPr>
          <w:rFonts w:ascii="Arial" w:hAnsi="Arial" w:cs="Arial"/>
          <w:szCs w:val="22"/>
          <w:lang w:val="el-GR"/>
        </w:rPr>
      </w:pPr>
      <w:r w:rsidRPr="00051EB1">
        <w:rPr>
          <w:rFonts w:ascii="Arial" w:hAnsi="Arial" w:cs="Arial"/>
          <w:szCs w:val="22"/>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DB7593" w:rsidRPr="00051EB1" w:rsidRDefault="00DB7593" w:rsidP="00DB7593">
      <w:pPr>
        <w:rPr>
          <w:rFonts w:ascii="Arial" w:hAnsi="Arial" w:cs="Arial"/>
          <w:szCs w:val="22"/>
          <w:lang w:val="el-GR"/>
        </w:rPr>
      </w:pPr>
      <w:r w:rsidRPr="00051EB1">
        <w:rPr>
          <w:rFonts w:ascii="Arial" w:hAnsi="Arial" w:cs="Arial"/>
          <w:szCs w:val="22"/>
        </w:rPr>
        <w:t>IV</w:t>
      </w:r>
      <w:r w:rsidRPr="00051EB1">
        <w:rPr>
          <w:rFonts w:ascii="Arial" w:hAnsi="Arial" w:cs="Arial"/>
          <w:szCs w:val="22"/>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DB7593" w:rsidRPr="00051EB1" w:rsidRDefault="00DB7593" w:rsidP="00DB7593">
      <w:pPr>
        <w:rPr>
          <w:rFonts w:ascii="Arial" w:hAnsi="Arial" w:cs="Arial"/>
          <w:szCs w:val="22"/>
          <w:lang w:val="el-GR"/>
        </w:rPr>
      </w:pPr>
      <w:r w:rsidRPr="00051EB1">
        <w:rPr>
          <w:rFonts w:ascii="Arial" w:hAnsi="Arial" w:cs="Arial"/>
          <w:szCs w:val="22"/>
        </w:rPr>
        <w:t>V</w:t>
      </w:r>
      <w:r w:rsidRPr="00051EB1">
        <w:rPr>
          <w:rFonts w:ascii="Arial" w:hAnsi="Arial" w:cs="Arial"/>
          <w:szCs w:val="22"/>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D41FD6" w:rsidRPr="00051EB1" w:rsidRDefault="00DB7593" w:rsidP="00224BCA">
      <w:pPr>
        <w:rPr>
          <w:rFonts w:ascii="Arial" w:hAnsi="Arial" w:cs="Arial"/>
          <w:szCs w:val="22"/>
          <w:lang w:val="el-GR"/>
        </w:rPr>
      </w:pPr>
      <w:r w:rsidRPr="00051EB1">
        <w:rPr>
          <w:rFonts w:ascii="Arial" w:hAnsi="Arial" w:cs="Arial"/>
          <w:szCs w:val="22"/>
        </w:rPr>
        <w:t>VI</w:t>
      </w:r>
      <w:r w:rsidRPr="00051EB1">
        <w:rPr>
          <w:rFonts w:ascii="Arial" w:hAnsi="Arial" w:cs="Arial"/>
          <w:szCs w:val="22"/>
          <w:lang w:val="el-GR"/>
        </w:rPr>
        <w:t xml:space="preserve">. </w:t>
      </w:r>
      <w:r w:rsidRPr="00051EB1">
        <w:rPr>
          <w:rFonts w:ascii="Arial" w:hAnsi="Arial" w:cs="Arial"/>
          <w:szCs w:val="22"/>
        </w:rPr>
        <w:t>H</w:t>
      </w:r>
      <w:r w:rsidRPr="00051EB1">
        <w:rPr>
          <w:rFonts w:ascii="Arial" w:hAnsi="Arial" w:cs="Arial"/>
          <w:szCs w:val="22"/>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sectPr w:rsidR="00D41FD6" w:rsidRPr="00051EB1" w:rsidSect="00220E68">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5D8" w:rsidRDefault="003335D8">
      <w:pPr>
        <w:spacing w:after="0"/>
      </w:pPr>
      <w:r>
        <w:separator/>
      </w:r>
    </w:p>
  </w:endnote>
  <w:endnote w:type="continuationSeparator" w:id="0">
    <w:p w:rsidR="003335D8" w:rsidRDefault="003335D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8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A1"/>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5D8" w:rsidRDefault="003335D8">
      <w:pPr>
        <w:spacing w:after="0"/>
      </w:pPr>
      <w:r>
        <w:separator/>
      </w:r>
    </w:p>
  </w:footnote>
  <w:footnote w:type="continuationSeparator" w:id="0">
    <w:p w:rsidR="003335D8" w:rsidRDefault="003335D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1">
    <w:nsid w:val="00000003"/>
    <w:multiLevelType w:val="singleLevel"/>
    <w:tmpl w:val="00000003"/>
    <w:name w:val="WW8Num3"/>
    <w:lvl w:ilvl="0">
      <w:start w:val="1"/>
      <w:numFmt w:val="decimal"/>
      <w:lvlText w:val="%1."/>
      <w:lvlJc w:val="left"/>
      <w:pPr>
        <w:tabs>
          <w:tab w:val="num" w:pos="-360"/>
        </w:tabs>
        <w:ind w:left="360" w:hanging="360"/>
      </w:pPr>
      <w:rPr>
        <w:lang w:val="el-GR"/>
      </w:rPr>
    </w:lvl>
  </w:abstractNum>
  <w:abstractNum w:abstractNumId="2">
    <w:nsid w:val="00000004"/>
    <w:multiLevelType w:val="singleLevel"/>
    <w:tmpl w:val="00000004"/>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8">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0">
    <w:nsid w:val="02467186"/>
    <w:multiLevelType w:val="hybridMultilevel"/>
    <w:tmpl w:val="FCD08134"/>
    <w:lvl w:ilvl="0" w:tplc="5B925B5A">
      <w:start w:val="2"/>
      <w:numFmt w:val="bullet"/>
      <w:lvlText w:val="-"/>
      <w:lvlJc w:val="left"/>
      <w:pPr>
        <w:ind w:left="107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3574465"/>
    <w:multiLevelType w:val="hybridMultilevel"/>
    <w:tmpl w:val="0D0AA862"/>
    <w:lvl w:ilvl="0" w:tplc="BF20C91A">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0645469C"/>
    <w:multiLevelType w:val="hybridMultilevel"/>
    <w:tmpl w:val="B1081E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0AB72E5E"/>
    <w:multiLevelType w:val="hybridMultilevel"/>
    <w:tmpl w:val="2ED613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0B810E22"/>
    <w:multiLevelType w:val="hybridMultilevel"/>
    <w:tmpl w:val="AB6CF012"/>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nsid w:val="0BC77630"/>
    <w:multiLevelType w:val="hybridMultilevel"/>
    <w:tmpl w:val="C5F25672"/>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6">
    <w:nsid w:val="0CCC2997"/>
    <w:multiLevelType w:val="hybridMultilevel"/>
    <w:tmpl w:val="4A54DB30"/>
    <w:lvl w:ilvl="0" w:tplc="694E39AE">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7">
    <w:nsid w:val="0F7F3564"/>
    <w:multiLevelType w:val="hybridMultilevel"/>
    <w:tmpl w:val="B5366CE0"/>
    <w:lvl w:ilvl="0" w:tplc="6CEE8980">
      <w:start w:val="2"/>
      <w:numFmt w:val="bullet"/>
      <w:lvlText w:val="-"/>
      <w:lvlJc w:val="left"/>
      <w:pPr>
        <w:ind w:left="720" w:hanging="360"/>
      </w:pPr>
      <w:rPr>
        <w:rFonts w:ascii="Calibri" w:eastAsia="Lucida Sans Unicode" w:hAnsi="Calibri" w:cs="Calibri"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7025071"/>
    <w:multiLevelType w:val="hybridMultilevel"/>
    <w:tmpl w:val="87400292"/>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nsid w:val="17763599"/>
    <w:multiLevelType w:val="hybridMultilevel"/>
    <w:tmpl w:val="DCA66FE0"/>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0">
    <w:nsid w:val="1B622B30"/>
    <w:multiLevelType w:val="hybridMultilevel"/>
    <w:tmpl w:val="5D921CC0"/>
    <w:lvl w:ilvl="0" w:tplc="5BE83334">
      <w:start w:val="2"/>
      <w:numFmt w:val="bullet"/>
      <w:lvlText w:val="-"/>
      <w:lvlJc w:val="left"/>
      <w:pPr>
        <w:ind w:left="720" w:hanging="360"/>
      </w:pPr>
      <w:rPr>
        <w:rFonts w:ascii="Calibri" w:eastAsia="Lucida Sans Unicode" w:hAnsi="Calibri" w:cs="Calibri"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23A821CF"/>
    <w:multiLevelType w:val="hybridMultilevel"/>
    <w:tmpl w:val="FBE63680"/>
    <w:lvl w:ilvl="0" w:tplc="36F0F0D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BB73F8D"/>
    <w:multiLevelType w:val="hybridMultilevel"/>
    <w:tmpl w:val="A5FC43B6"/>
    <w:lvl w:ilvl="0" w:tplc="0408000D">
      <w:start w:val="1"/>
      <w:numFmt w:val="bullet"/>
      <w:lvlText w:val=""/>
      <w:lvlJc w:val="left"/>
      <w:pPr>
        <w:ind w:left="895" w:hanging="360"/>
      </w:pPr>
      <w:rPr>
        <w:rFonts w:ascii="Wingdings" w:hAnsi="Wingdings" w:hint="default"/>
      </w:rPr>
    </w:lvl>
    <w:lvl w:ilvl="1" w:tplc="04080003" w:tentative="1">
      <w:start w:val="1"/>
      <w:numFmt w:val="bullet"/>
      <w:lvlText w:val="o"/>
      <w:lvlJc w:val="left"/>
      <w:pPr>
        <w:ind w:left="1615" w:hanging="360"/>
      </w:pPr>
      <w:rPr>
        <w:rFonts w:ascii="Courier New" w:hAnsi="Courier New" w:cs="Courier New" w:hint="default"/>
      </w:rPr>
    </w:lvl>
    <w:lvl w:ilvl="2" w:tplc="04080005" w:tentative="1">
      <w:start w:val="1"/>
      <w:numFmt w:val="bullet"/>
      <w:lvlText w:val=""/>
      <w:lvlJc w:val="left"/>
      <w:pPr>
        <w:ind w:left="2335" w:hanging="360"/>
      </w:pPr>
      <w:rPr>
        <w:rFonts w:ascii="Wingdings" w:hAnsi="Wingdings" w:hint="default"/>
      </w:rPr>
    </w:lvl>
    <w:lvl w:ilvl="3" w:tplc="04080001" w:tentative="1">
      <w:start w:val="1"/>
      <w:numFmt w:val="bullet"/>
      <w:lvlText w:val=""/>
      <w:lvlJc w:val="left"/>
      <w:pPr>
        <w:ind w:left="3055" w:hanging="360"/>
      </w:pPr>
      <w:rPr>
        <w:rFonts w:ascii="Symbol" w:hAnsi="Symbol" w:hint="default"/>
      </w:rPr>
    </w:lvl>
    <w:lvl w:ilvl="4" w:tplc="04080003" w:tentative="1">
      <w:start w:val="1"/>
      <w:numFmt w:val="bullet"/>
      <w:lvlText w:val="o"/>
      <w:lvlJc w:val="left"/>
      <w:pPr>
        <w:ind w:left="3775" w:hanging="360"/>
      </w:pPr>
      <w:rPr>
        <w:rFonts w:ascii="Courier New" w:hAnsi="Courier New" w:cs="Courier New" w:hint="default"/>
      </w:rPr>
    </w:lvl>
    <w:lvl w:ilvl="5" w:tplc="04080005" w:tentative="1">
      <w:start w:val="1"/>
      <w:numFmt w:val="bullet"/>
      <w:lvlText w:val=""/>
      <w:lvlJc w:val="left"/>
      <w:pPr>
        <w:ind w:left="4495" w:hanging="360"/>
      </w:pPr>
      <w:rPr>
        <w:rFonts w:ascii="Wingdings" w:hAnsi="Wingdings" w:hint="default"/>
      </w:rPr>
    </w:lvl>
    <w:lvl w:ilvl="6" w:tplc="04080001" w:tentative="1">
      <w:start w:val="1"/>
      <w:numFmt w:val="bullet"/>
      <w:lvlText w:val=""/>
      <w:lvlJc w:val="left"/>
      <w:pPr>
        <w:ind w:left="5215" w:hanging="360"/>
      </w:pPr>
      <w:rPr>
        <w:rFonts w:ascii="Symbol" w:hAnsi="Symbol" w:hint="default"/>
      </w:rPr>
    </w:lvl>
    <w:lvl w:ilvl="7" w:tplc="04080003" w:tentative="1">
      <w:start w:val="1"/>
      <w:numFmt w:val="bullet"/>
      <w:lvlText w:val="o"/>
      <w:lvlJc w:val="left"/>
      <w:pPr>
        <w:ind w:left="5935" w:hanging="360"/>
      </w:pPr>
      <w:rPr>
        <w:rFonts w:ascii="Courier New" w:hAnsi="Courier New" w:cs="Courier New" w:hint="default"/>
      </w:rPr>
    </w:lvl>
    <w:lvl w:ilvl="8" w:tplc="04080005" w:tentative="1">
      <w:start w:val="1"/>
      <w:numFmt w:val="bullet"/>
      <w:lvlText w:val=""/>
      <w:lvlJc w:val="left"/>
      <w:pPr>
        <w:ind w:left="6655" w:hanging="360"/>
      </w:pPr>
      <w:rPr>
        <w:rFonts w:ascii="Wingdings" w:hAnsi="Wingdings" w:hint="default"/>
      </w:rPr>
    </w:lvl>
  </w:abstractNum>
  <w:abstractNum w:abstractNumId="23">
    <w:nsid w:val="35263656"/>
    <w:multiLevelType w:val="hybridMultilevel"/>
    <w:tmpl w:val="8C344272"/>
    <w:lvl w:ilvl="0" w:tplc="415496CA">
      <w:start w:val="1"/>
      <w:numFmt w:val="bullet"/>
      <w:lvlText w:val="­"/>
      <w:lvlJc w:val="left"/>
      <w:pPr>
        <w:ind w:left="720" w:hanging="360"/>
      </w:pPr>
      <w:rPr>
        <w:rFonts w:ascii="Angsana New" w:hAnsi="Angsana New" w:hint="default"/>
      </w:rPr>
    </w:lvl>
    <w:lvl w:ilvl="1" w:tplc="57724036" w:tentative="1">
      <w:start w:val="1"/>
      <w:numFmt w:val="bullet"/>
      <w:lvlText w:val="o"/>
      <w:lvlJc w:val="left"/>
      <w:pPr>
        <w:ind w:left="1440" w:hanging="360"/>
      </w:pPr>
      <w:rPr>
        <w:rFonts w:ascii="Courier New" w:hAnsi="Courier New" w:cs="Courier New" w:hint="default"/>
      </w:rPr>
    </w:lvl>
    <w:lvl w:ilvl="2" w:tplc="B7DC26A6" w:tentative="1">
      <w:start w:val="1"/>
      <w:numFmt w:val="bullet"/>
      <w:lvlText w:val=""/>
      <w:lvlJc w:val="left"/>
      <w:pPr>
        <w:ind w:left="2160" w:hanging="360"/>
      </w:pPr>
      <w:rPr>
        <w:rFonts w:ascii="Wingdings" w:hAnsi="Wingdings" w:hint="default"/>
      </w:rPr>
    </w:lvl>
    <w:lvl w:ilvl="3" w:tplc="3282130A" w:tentative="1">
      <w:start w:val="1"/>
      <w:numFmt w:val="bullet"/>
      <w:lvlText w:val=""/>
      <w:lvlJc w:val="left"/>
      <w:pPr>
        <w:ind w:left="2880" w:hanging="360"/>
      </w:pPr>
      <w:rPr>
        <w:rFonts w:ascii="Symbol" w:hAnsi="Symbol" w:hint="default"/>
      </w:rPr>
    </w:lvl>
    <w:lvl w:ilvl="4" w:tplc="C9902828" w:tentative="1">
      <w:start w:val="1"/>
      <w:numFmt w:val="bullet"/>
      <w:lvlText w:val="o"/>
      <w:lvlJc w:val="left"/>
      <w:pPr>
        <w:ind w:left="3600" w:hanging="360"/>
      </w:pPr>
      <w:rPr>
        <w:rFonts w:ascii="Courier New" w:hAnsi="Courier New" w:cs="Courier New" w:hint="default"/>
      </w:rPr>
    </w:lvl>
    <w:lvl w:ilvl="5" w:tplc="EB12B026" w:tentative="1">
      <w:start w:val="1"/>
      <w:numFmt w:val="bullet"/>
      <w:lvlText w:val=""/>
      <w:lvlJc w:val="left"/>
      <w:pPr>
        <w:ind w:left="4320" w:hanging="360"/>
      </w:pPr>
      <w:rPr>
        <w:rFonts w:ascii="Wingdings" w:hAnsi="Wingdings" w:hint="default"/>
      </w:rPr>
    </w:lvl>
    <w:lvl w:ilvl="6" w:tplc="46D0FE02" w:tentative="1">
      <w:start w:val="1"/>
      <w:numFmt w:val="bullet"/>
      <w:lvlText w:val=""/>
      <w:lvlJc w:val="left"/>
      <w:pPr>
        <w:ind w:left="5040" w:hanging="360"/>
      </w:pPr>
      <w:rPr>
        <w:rFonts w:ascii="Symbol" w:hAnsi="Symbol" w:hint="default"/>
      </w:rPr>
    </w:lvl>
    <w:lvl w:ilvl="7" w:tplc="2FB0C190" w:tentative="1">
      <w:start w:val="1"/>
      <w:numFmt w:val="bullet"/>
      <w:lvlText w:val="o"/>
      <w:lvlJc w:val="left"/>
      <w:pPr>
        <w:ind w:left="5760" w:hanging="360"/>
      </w:pPr>
      <w:rPr>
        <w:rFonts w:ascii="Courier New" w:hAnsi="Courier New" w:cs="Courier New" w:hint="default"/>
      </w:rPr>
    </w:lvl>
    <w:lvl w:ilvl="8" w:tplc="4F862D76" w:tentative="1">
      <w:start w:val="1"/>
      <w:numFmt w:val="bullet"/>
      <w:lvlText w:val=""/>
      <w:lvlJc w:val="left"/>
      <w:pPr>
        <w:ind w:left="6480" w:hanging="360"/>
      </w:pPr>
      <w:rPr>
        <w:rFonts w:ascii="Wingdings" w:hAnsi="Wingdings" w:hint="default"/>
      </w:rPr>
    </w:lvl>
  </w:abstractNum>
  <w:abstractNum w:abstractNumId="24">
    <w:nsid w:val="440E045D"/>
    <w:multiLevelType w:val="hybridMultilevel"/>
    <w:tmpl w:val="19C62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1A4F89"/>
    <w:multiLevelType w:val="hybridMultilevel"/>
    <w:tmpl w:val="FB0A4D3A"/>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26">
    <w:nsid w:val="456E3F61"/>
    <w:multiLevelType w:val="multilevel"/>
    <w:tmpl w:val="4A9CA7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BD0E09"/>
    <w:multiLevelType w:val="hybridMultilevel"/>
    <w:tmpl w:val="5468768E"/>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nsid w:val="54411B0B"/>
    <w:multiLevelType w:val="hybridMultilevel"/>
    <w:tmpl w:val="6BDC359A"/>
    <w:lvl w:ilvl="0" w:tplc="EFF885E0">
      <w:start w:val="1"/>
      <w:numFmt w:val="decimal"/>
      <w:lvlText w:val="%1."/>
      <w:lvlJc w:val="left"/>
      <w:pPr>
        <w:ind w:left="648" w:hanging="360"/>
      </w:pPr>
      <w:rPr>
        <w:rFonts w:hint="default"/>
      </w:rPr>
    </w:lvl>
    <w:lvl w:ilvl="1" w:tplc="04080019" w:tentative="1">
      <w:start w:val="1"/>
      <w:numFmt w:val="lowerLetter"/>
      <w:lvlText w:val="%2."/>
      <w:lvlJc w:val="left"/>
      <w:pPr>
        <w:ind w:left="1368" w:hanging="360"/>
      </w:pPr>
    </w:lvl>
    <w:lvl w:ilvl="2" w:tplc="0408001B" w:tentative="1">
      <w:start w:val="1"/>
      <w:numFmt w:val="lowerRoman"/>
      <w:lvlText w:val="%3."/>
      <w:lvlJc w:val="right"/>
      <w:pPr>
        <w:ind w:left="2088" w:hanging="180"/>
      </w:pPr>
    </w:lvl>
    <w:lvl w:ilvl="3" w:tplc="0408000F" w:tentative="1">
      <w:start w:val="1"/>
      <w:numFmt w:val="decimal"/>
      <w:lvlText w:val="%4."/>
      <w:lvlJc w:val="left"/>
      <w:pPr>
        <w:ind w:left="2808" w:hanging="360"/>
      </w:pPr>
    </w:lvl>
    <w:lvl w:ilvl="4" w:tplc="04080019" w:tentative="1">
      <w:start w:val="1"/>
      <w:numFmt w:val="lowerLetter"/>
      <w:lvlText w:val="%5."/>
      <w:lvlJc w:val="left"/>
      <w:pPr>
        <w:ind w:left="3528" w:hanging="360"/>
      </w:pPr>
    </w:lvl>
    <w:lvl w:ilvl="5" w:tplc="0408001B" w:tentative="1">
      <w:start w:val="1"/>
      <w:numFmt w:val="lowerRoman"/>
      <w:lvlText w:val="%6."/>
      <w:lvlJc w:val="right"/>
      <w:pPr>
        <w:ind w:left="4248" w:hanging="180"/>
      </w:pPr>
    </w:lvl>
    <w:lvl w:ilvl="6" w:tplc="0408000F" w:tentative="1">
      <w:start w:val="1"/>
      <w:numFmt w:val="decimal"/>
      <w:lvlText w:val="%7."/>
      <w:lvlJc w:val="left"/>
      <w:pPr>
        <w:ind w:left="4968" w:hanging="360"/>
      </w:pPr>
    </w:lvl>
    <w:lvl w:ilvl="7" w:tplc="04080019" w:tentative="1">
      <w:start w:val="1"/>
      <w:numFmt w:val="lowerLetter"/>
      <w:lvlText w:val="%8."/>
      <w:lvlJc w:val="left"/>
      <w:pPr>
        <w:ind w:left="5688" w:hanging="360"/>
      </w:pPr>
    </w:lvl>
    <w:lvl w:ilvl="8" w:tplc="0408001B" w:tentative="1">
      <w:start w:val="1"/>
      <w:numFmt w:val="lowerRoman"/>
      <w:lvlText w:val="%9."/>
      <w:lvlJc w:val="right"/>
      <w:pPr>
        <w:ind w:left="6408" w:hanging="180"/>
      </w:pPr>
    </w:lvl>
  </w:abstractNum>
  <w:abstractNum w:abstractNumId="29">
    <w:nsid w:val="54AB59C9"/>
    <w:multiLevelType w:val="hybridMultilevel"/>
    <w:tmpl w:val="7786CA84"/>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0BE22AE"/>
    <w:multiLevelType w:val="hybridMultilevel"/>
    <w:tmpl w:val="13B68F6E"/>
    <w:lvl w:ilvl="0" w:tplc="0409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nsid w:val="60CA7AAF"/>
    <w:multiLevelType w:val="hybridMultilevel"/>
    <w:tmpl w:val="B046DF22"/>
    <w:lvl w:ilvl="0" w:tplc="4E98A198">
      <w:start w:val="1"/>
      <w:numFmt w:val="decimal"/>
      <w:lvlText w:val="%1."/>
      <w:lvlJc w:val="left"/>
      <w:pPr>
        <w:ind w:left="648" w:hanging="360"/>
      </w:pPr>
      <w:rPr>
        <w:rFonts w:hint="default"/>
      </w:rPr>
    </w:lvl>
    <w:lvl w:ilvl="1" w:tplc="04080019" w:tentative="1">
      <w:start w:val="1"/>
      <w:numFmt w:val="lowerLetter"/>
      <w:lvlText w:val="%2."/>
      <w:lvlJc w:val="left"/>
      <w:pPr>
        <w:ind w:left="1368" w:hanging="360"/>
      </w:pPr>
    </w:lvl>
    <w:lvl w:ilvl="2" w:tplc="0408001B" w:tentative="1">
      <w:start w:val="1"/>
      <w:numFmt w:val="lowerRoman"/>
      <w:lvlText w:val="%3."/>
      <w:lvlJc w:val="right"/>
      <w:pPr>
        <w:ind w:left="2088" w:hanging="180"/>
      </w:pPr>
    </w:lvl>
    <w:lvl w:ilvl="3" w:tplc="0408000F" w:tentative="1">
      <w:start w:val="1"/>
      <w:numFmt w:val="decimal"/>
      <w:lvlText w:val="%4."/>
      <w:lvlJc w:val="left"/>
      <w:pPr>
        <w:ind w:left="2808" w:hanging="360"/>
      </w:pPr>
    </w:lvl>
    <w:lvl w:ilvl="4" w:tplc="04080019" w:tentative="1">
      <w:start w:val="1"/>
      <w:numFmt w:val="lowerLetter"/>
      <w:lvlText w:val="%5."/>
      <w:lvlJc w:val="left"/>
      <w:pPr>
        <w:ind w:left="3528" w:hanging="360"/>
      </w:pPr>
    </w:lvl>
    <w:lvl w:ilvl="5" w:tplc="0408001B" w:tentative="1">
      <w:start w:val="1"/>
      <w:numFmt w:val="lowerRoman"/>
      <w:lvlText w:val="%6."/>
      <w:lvlJc w:val="right"/>
      <w:pPr>
        <w:ind w:left="4248" w:hanging="180"/>
      </w:pPr>
    </w:lvl>
    <w:lvl w:ilvl="6" w:tplc="0408000F" w:tentative="1">
      <w:start w:val="1"/>
      <w:numFmt w:val="decimal"/>
      <w:lvlText w:val="%7."/>
      <w:lvlJc w:val="left"/>
      <w:pPr>
        <w:ind w:left="4968" w:hanging="360"/>
      </w:pPr>
    </w:lvl>
    <w:lvl w:ilvl="7" w:tplc="04080019" w:tentative="1">
      <w:start w:val="1"/>
      <w:numFmt w:val="lowerLetter"/>
      <w:lvlText w:val="%8."/>
      <w:lvlJc w:val="left"/>
      <w:pPr>
        <w:ind w:left="5688" w:hanging="360"/>
      </w:pPr>
    </w:lvl>
    <w:lvl w:ilvl="8" w:tplc="0408001B" w:tentative="1">
      <w:start w:val="1"/>
      <w:numFmt w:val="lowerRoman"/>
      <w:lvlText w:val="%9."/>
      <w:lvlJc w:val="right"/>
      <w:pPr>
        <w:ind w:left="6408" w:hanging="180"/>
      </w:pPr>
    </w:lvl>
  </w:abstractNum>
  <w:abstractNum w:abstractNumId="32">
    <w:nsid w:val="621038FC"/>
    <w:multiLevelType w:val="hybridMultilevel"/>
    <w:tmpl w:val="2FF2D994"/>
    <w:lvl w:ilvl="0" w:tplc="04080005">
      <w:start w:val="1"/>
      <w:numFmt w:val="bullet"/>
      <w:lvlText w:val=""/>
      <w:lvlJc w:val="left"/>
      <w:pPr>
        <w:ind w:left="1485" w:hanging="360"/>
      </w:pPr>
      <w:rPr>
        <w:rFonts w:ascii="Wingdings" w:hAnsi="Wingdings"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33">
    <w:nsid w:val="6A602270"/>
    <w:multiLevelType w:val="hybridMultilevel"/>
    <w:tmpl w:val="B0EE1CA4"/>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4">
    <w:nsid w:val="71D30223"/>
    <w:multiLevelType w:val="hybridMultilevel"/>
    <w:tmpl w:val="B51EF2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77762C70"/>
    <w:multiLevelType w:val="hybridMultilevel"/>
    <w:tmpl w:val="E8A22984"/>
    <w:lvl w:ilvl="0" w:tplc="084C9934">
      <w:start w:val="1"/>
      <w:numFmt w:val="decimal"/>
      <w:lvlText w:val="%1."/>
      <w:lvlJc w:val="left"/>
      <w:pPr>
        <w:ind w:left="648" w:hanging="360"/>
      </w:pPr>
      <w:rPr>
        <w:rFonts w:hint="default"/>
      </w:rPr>
    </w:lvl>
    <w:lvl w:ilvl="1" w:tplc="04080019" w:tentative="1">
      <w:start w:val="1"/>
      <w:numFmt w:val="lowerLetter"/>
      <w:lvlText w:val="%2."/>
      <w:lvlJc w:val="left"/>
      <w:pPr>
        <w:ind w:left="1368" w:hanging="360"/>
      </w:pPr>
    </w:lvl>
    <w:lvl w:ilvl="2" w:tplc="0408001B" w:tentative="1">
      <w:start w:val="1"/>
      <w:numFmt w:val="lowerRoman"/>
      <w:lvlText w:val="%3."/>
      <w:lvlJc w:val="right"/>
      <w:pPr>
        <w:ind w:left="2088" w:hanging="180"/>
      </w:pPr>
    </w:lvl>
    <w:lvl w:ilvl="3" w:tplc="0408000F" w:tentative="1">
      <w:start w:val="1"/>
      <w:numFmt w:val="decimal"/>
      <w:lvlText w:val="%4."/>
      <w:lvlJc w:val="left"/>
      <w:pPr>
        <w:ind w:left="2808" w:hanging="360"/>
      </w:pPr>
    </w:lvl>
    <w:lvl w:ilvl="4" w:tplc="04080019" w:tentative="1">
      <w:start w:val="1"/>
      <w:numFmt w:val="lowerLetter"/>
      <w:lvlText w:val="%5."/>
      <w:lvlJc w:val="left"/>
      <w:pPr>
        <w:ind w:left="3528" w:hanging="360"/>
      </w:pPr>
    </w:lvl>
    <w:lvl w:ilvl="5" w:tplc="0408001B" w:tentative="1">
      <w:start w:val="1"/>
      <w:numFmt w:val="lowerRoman"/>
      <w:lvlText w:val="%6."/>
      <w:lvlJc w:val="right"/>
      <w:pPr>
        <w:ind w:left="4248" w:hanging="180"/>
      </w:pPr>
    </w:lvl>
    <w:lvl w:ilvl="6" w:tplc="0408000F" w:tentative="1">
      <w:start w:val="1"/>
      <w:numFmt w:val="decimal"/>
      <w:lvlText w:val="%7."/>
      <w:lvlJc w:val="left"/>
      <w:pPr>
        <w:ind w:left="4968" w:hanging="360"/>
      </w:pPr>
    </w:lvl>
    <w:lvl w:ilvl="7" w:tplc="04080019" w:tentative="1">
      <w:start w:val="1"/>
      <w:numFmt w:val="lowerLetter"/>
      <w:lvlText w:val="%8."/>
      <w:lvlJc w:val="left"/>
      <w:pPr>
        <w:ind w:left="5688" w:hanging="360"/>
      </w:pPr>
    </w:lvl>
    <w:lvl w:ilvl="8" w:tplc="0408001B" w:tentative="1">
      <w:start w:val="1"/>
      <w:numFmt w:val="lowerRoman"/>
      <w:lvlText w:val="%9."/>
      <w:lvlJc w:val="right"/>
      <w:pPr>
        <w:ind w:left="6408" w:hanging="180"/>
      </w:pPr>
    </w:lvl>
  </w:abstractNum>
  <w:abstractNum w:abstractNumId="36">
    <w:nsid w:val="79590BC6"/>
    <w:multiLevelType w:val="hybridMultilevel"/>
    <w:tmpl w:val="B192B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ADB7617"/>
    <w:multiLevelType w:val="hybridMultilevel"/>
    <w:tmpl w:val="09C06D1A"/>
    <w:lvl w:ilvl="0" w:tplc="65666518">
      <w:start w:val="2"/>
      <w:numFmt w:val="bullet"/>
      <w:lvlText w:val="-"/>
      <w:lvlJc w:val="left"/>
      <w:pPr>
        <w:ind w:left="720" w:hanging="360"/>
      </w:pPr>
      <w:rPr>
        <w:rFonts w:ascii="Calibri" w:eastAsia="Times New Roman" w:hAnsi="Calibri" w:cs="Calibri" w:hint="default"/>
        <w:color w:val="auto"/>
      </w:rPr>
    </w:lvl>
    <w:lvl w:ilvl="1" w:tplc="A8182296" w:tentative="1">
      <w:start w:val="1"/>
      <w:numFmt w:val="bullet"/>
      <w:lvlText w:val="o"/>
      <w:lvlJc w:val="left"/>
      <w:pPr>
        <w:ind w:left="1440" w:hanging="360"/>
      </w:pPr>
      <w:rPr>
        <w:rFonts w:ascii="Courier New" w:hAnsi="Courier New" w:cs="Courier New" w:hint="default"/>
      </w:rPr>
    </w:lvl>
    <w:lvl w:ilvl="2" w:tplc="164CE61A" w:tentative="1">
      <w:start w:val="1"/>
      <w:numFmt w:val="bullet"/>
      <w:lvlText w:val=""/>
      <w:lvlJc w:val="left"/>
      <w:pPr>
        <w:ind w:left="2160" w:hanging="360"/>
      </w:pPr>
      <w:rPr>
        <w:rFonts w:ascii="Wingdings" w:hAnsi="Wingdings" w:hint="default"/>
      </w:rPr>
    </w:lvl>
    <w:lvl w:ilvl="3" w:tplc="3446E2B6" w:tentative="1">
      <w:start w:val="1"/>
      <w:numFmt w:val="bullet"/>
      <w:lvlText w:val=""/>
      <w:lvlJc w:val="left"/>
      <w:pPr>
        <w:ind w:left="2880" w:hanging="360"/>
      </w:pPr>
      <w:rPr>
        <w:rFonts w:ascii="Symbol" w:hAnsi="Symbol" w:hint="default"/>
      </w:rPr>
    </w:lvl>
    <w:lvl w:ilvl="4" w:tplc="16922638" w:tentative="1">
      <w:start w:val="1"/>
      <w:numFmt w:val="bullet"/>
      <w:lvlText w:val="o"/>
      <w:lvlJc w:val="left"/>
      <w:pPr>
        <w:ind w:left="3600" w:hanging="360"/>
      </w:pPr>
      <w:rPr>
        <w:rFonts w:ascii="Courier New" w:hAnsi="Courier New" w:cs="Courier New" w:hint="default"/>
      </w:rPr>
    </w:lvl>
    <w:lvl w:ilvl="5" w:tplc="79D42584" w:tentative="1">
      <w:start w:val="1"/>
      <w:numFmt w:val="bullet"/>
      <w:lvlText w:val=""/>
      <w:lvlJc w:val="left"/>
      <w:pPr>
        <w:ind w:left="4320" w:hanging="360"/>
      </w:pPr>
      <w:rPr>
        <w:rFonts w:ascii="Wingdings" w:hAnsi="Wingdings" w:hint="default"/>
      </w:rPr>
    </w:lvl>
    <w:lvl w:ilvl="6" w:tplc="7E2AAE88" w:tentative="1">
      <w:start w:val="1"/>
      <w:numFmt w:val="bullet"/>
      <w:lvlText w:val=""/>
      <w:lvlJc w:val="left"/>
      <w:pPr>
        <w:ind w:left="5040" w:hanging="360"/>
      </w:pPr>
      <w:rPr>
        <w:rFonts w:ascii="Symbol" w:hAnsi="Symbol" w:hint="default"/>
      </w:rPr>
    </w:lvl>
    <w:lvl w:ilvl="7" w:tplc="21480F38" w:tentative="1">
      <w:start w:val="1"/>
      <w:numFmt w:val="bullet"/>
      <w:lvlText w:val="o"/>
      <w:lvlJc w:val="left"/>
      <w:pPr>
        <w:ind w:left="5760" w:hanging="360"/>
      </w:pPr>
      <w:rPr>
        <w:rFonts w:ascii="Courier New" w:hAnsi="Courier New" w:cs="Courier New" w:hint="default"/>
      </w:rPr>
    </w:lvl>
    <w:lvl w:ilvl="8" w:tplc="591604F8"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9"/>
  </w:num>
  <w:num w:numId="5">
    <w:abstractNumId w:val="37"/>
  </w:num>
  <w:num w:numId="6">
    <w:abstractNumId w:val="23"/>
  </w:num>
  <w:num w:numId="7">
    <w:abstractNumId w:val="10"/>
  </w:num>
  <w:num w:numId="8">
    <w:abstractNumId w:val="26"/>
  </w:num>
  <w:num w:numId="9">
    <w:abstractNumId w:val="21"/>
  </w:num>
  <w:num w:numId="10">
    <w:abstractNumId w:val="36"/>
  </w:num>
  <w:num w:numId="11">
    <w:abstractNumId w:val="24"/>
  </w:num>
  <w:num w:numId="12">
    <w:abstractNumId w:val="30"/>
  </w:num>
  <w:num w:numId="13">
    <w:abstractNumId w:val="11"/>
  </w:num>
  <w:num w:numId="14">
    <w:abstractNumId w:val="31"/>
  </w:num>
  <w:num w:numId="15">
    <w:abstractNumId w:val="34"/>
  </w:num>
  <w:num w:numId="16">
    <w:abstractNumId w:val="12"/>
  </w:num>
  <w:num w:numId="17">
    <w:abstractNumId w:val="17"/>
  </w:num>
  <w:num w:numId="18">
    <w:abstractNumId w:val="20"/>
  </w:num>
  <w:num w:numId="19">
    <w:abstractNumId w:val="25"/>
  </w:num>
  <w:num w:numId="20">
    <w:abstractNumId w:val="16"/>
  </w:num>
  <w:num w:numId="21">
    <w:abstractNumId w:val="29"/>
  </w:num>
  <w:num w:numId="22">
    <w:abstractNumId w:val="13"/>
  </w:num>
  <w:num w:numId="23">
    <w:abstractNumId w:val="35"/>
  </w:num>
  <w:num w:numId="24">
    <w:abstractNumId w:val="27"/>
  </w:num>
  <w:num w:numId="25">
    <w:abstractNumId w:val="32"/>
  </w:num>
  <w:num w:numId="26">
    <w:abstractNumId w:val="18"/>
  </w:num>
  <w:num w:numId="27">
    <w:abstractNumId w:val="14"/>
  </w:num>
  <w:num w:numId="28">
    <w:abstractNumId w:val="33"/>
  </w:num>
  <w:num w:numId="29">
    <w:abstractNumId w:val="15"/>
  </w:num>
  <w:num w:numId="30">
    <w:abstractNumId w:val="19"/>
  </w:num>
  <w:num w:numId="31">
    <w:abstractNumId w:val="22"/>
  </w:num>
  <w:num w:numId="32">
    <w:abstractNumId w:val="2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9809"/>
  </w:hdrShapeDefaults>
  <w:footnotePr>
    <w:footnote w:id="-1"/>
    <w:footnote w:id="0"/>
  </w:footnotePr>
  <w:endnotePr>
    <w:endnote w:id="-1"/>
    <w:endnote w:id="0"/>
  </w:endnotePr>
  <w:compat>
    <w:spaceForUL/>
    <w:balanceSingleByteDoubleByteWidth/>
    <w:doNotLeaveBackslashAlone/>
    <w:ulTrailSpace/>
    <w:adjustLineHeightInTable/>
  </w:compat>
  <w:rsids>
    <w:rsidRoot w:val="00C229F3"/>
    <w:rsid w:val="00000058"/>
    <w:rsid w:val="00000C22"/>
    <w:rsid w:val="000020FF"/>
    <w:rsid w:val="00002655"/>
    <w:rsid w:val="0000509F"/>
    <w:rsid w:val="000055AC"/>
    <w:rsid w:val="00010D48"/>
    <w:rsid w:val="0001182A"/>
    <w:rsid w:val="00012A64"/>
    <w:rsid w:val="00014E3E"/>
    <w:rsid w:val="000158C7"/>
    <w:rsid w:val="00020B6A"/>
    <w:rsid w:val="00021A8A"/>
    <w:rsid w:val="00022C43"/>
    <w:rsid w:val="0002320C"/>
    <w:rsid w:val="0002666D"/>
    <w:rsid w:val="00026952"/>
    <w:rsid w:val="00026E2E"/>
    <w:rsid w:val="00032286"/>
    <w:rsid w:val="00032BAF"/>
    <w:rsid w:val="00033B59"/>
    <w:rsid w:val="00034511"/>
    <w:rsid w:val="00034F58"/>
    <w:rsid w:val="000358F8"/>
    <w:rsid w:val="00035D35"/>
    <w:rsid w:val="00035E7B"/>
    <w:rsid w:val="00036AA9"/>
    <w:rsid w:val="00036EEA"/>
    <w:rsid w:val="00037389"/>
    <w:rsid w:val="00037A81"/>
    <w:rsid w:val="00037EA3"/>
    <w:rsid w:val="00040902"/>
    <w:rsid w:val="00042711"/>
    <w:rsid w:val="00043016"/>
    <w:rsid w:val="00043D71"/>
    <w:rsid w:val="00044963"/>
    <w:rsid w:val="00045889"/>
    <w:rsid w:val="00050DED"/>
    <w:rsid w:val="00051EB1"/>
    <w:rsid w:val="000521DC"/>
    <w:rsid w:val="0005315B"/>
    <w:rsid w:val="000544BF"/>
    <w:rsid w:val="000554AB"/>
    <w:rsid w:val="0005714E"/>
    <w:rsid w:val="00060353"/>
    <w:rsid w:val="00062D9C"/>
    <w:rsid w:val="0006357D"/>
    <w:rsid w:val="00064648"/>
    <w:rsid w:val="0006560B"/>
    <w:rsid w:val="00066370"/>
    <w:rsid w:val="000664FB"/>
    <w:rsid w:val="00071023"/>
    <w:rsid w:val="00075146"/>
    <w:rsid w:val="00076C9E"/>
    <w:rsid w:val="000810C5"/>
    <w:rsid w:val="000827CF"/>
    <w:rsid w:val="00084105"/>
    <w:rsid w:val="0008553D"/>
    <w:rsid w:val="0009278F"/>
    <w:rsid w:val="00092FFF"/>
    <w:rsid w:val="00093016"/>
    <w:rsid w:val="0009690F"/>
    <w:rsid w:val="000A0FD7"/>
    <w:rsid w:val="000A1F0B"/>
    <w:rsid w:val="000A223D"/>
    <w:rsid w:val="000A24EF"/>
    <w:rsid w:val="000B1EE7"/>
    <w:rsid w:val="000B44AC"/>
    <w:rsid w:val="000B4E51"/>
    <w:rsid w:val="000B5443"/>
    <w:rsid w:val="000B5954"/>
    <w:rsid w:val="000B5BD8"/>
    <w:rsid w:val="000C1061"/>
    <w:rsid w:val="000C2AF4"/>
    <w:rsid w:val="000C2D2C"/>
    <w:rsid w:val="000C4284"/>
    <w:rsid w:val="000C76F3"/>
    <w:rsid w:val="000C7EE7"/>
    <w:rsid w:val="000D09FD"/>
    <w:rsid w:val="000D16D4"/>
    <w:rsid w:val="000D1E44"/>
    <w:rsid w:val="000D2C1F"/>
    <w:rsid w:val="000D319F"/>
    <w:rsid w:val="000D3FE7"/>
    <w:rsid w:val="000D73E5"/>
    <w:rsid w:val="000D78D7"/>
    <w:rsid w:val="000E636F"/>
    <w:rsid w:val="000E6DFB"/>
    <w:rsid w:val="000F4E51"/>
    <w:rsid w:val="000F5F9D"/>
    <w:rsid w:val="000F6DF0"/>
    <w:rsid w:val="000F7979"/>
    <w:rsid w:val="001007F1"/>
    <w:rsid w:val="001017C9"/>
    <w:rsid w:val="00102C78"/>
    <w:rsid w:val="00103178"/>
    <w:rsid w:val="0010336A"/>
    <w:rsid w:val="00103516"/>
    <w:rsid w:val="001036EA"/>
    <w:rsid w:val="001040D9"/>
    <w:rsid w:val="001047E8"/>
    <w:rsid w:val="001049C2"/>
    <w:rsid w:val="00105063"/>
    <w:rsid w:val="00105314"/>
    <w:rsid w:val="001066DF"/>
    <w:rsid w:val="00107500"/>
    <w:rsid w:val="001101C6"/>
    <w:rsid w:val="00110309"/>
    <w:rsid w:val="00111E0D"/>
    <w:rsid w:val="001133B4"/>
    <w:rsid w:val="00116BC5"/>
    <w:rsid w:val="00116CBA"/>
    <w:rsid w:val="00117891"/>
    <w:rsid w:val="00117AE3"/>
    <w:rsid w:val="00120554"/>
    <w:rsid w:val="001217F6"/>
    <w:rsid w:val="00121C45"/>
    <w:rsid w:val="00122C70"/>
    <w:rsid w:val="00125583"/>
    <w:rsid w:val="00125812"/>
    <w:rsid w:val="00126739"/>
    <w:rsid w:val="00127AAD"/>
    <w:rsid w:val="0013171D"/>
    <w:rsid w:val="001365BB"/>
    <w:rsid w:val="0014092D"/>
    <w:rsid w:val="00142140"/>
    <w:rsid w:val="00144C2A"/>
    <w:rsid w:val="0014575C"/>
    <w:rsid w:val="00145FF4"/>
    <w:rsid w:val="001468B2"/>
    <w:rsid w:val="001468D7"/>
    <w:rsid w:val="00150871"/>
    <w:rsid w:val="00153621"/>
    <w:rsid w:val="0015402F"/>
    <w:rsid w:val="00160307"/>
    <w:rsid w:val="001632B7"/>
    <w:rsid w:val="00166567"/>
    <w:rsid w:val="00166934"/>
    <w:rsid w:val="00171EB5"/>
    <w:rsid w:val="0017250F"/>
    <w:rsid w:val="00172D11"/>
    <w:rsid w:val="00173592"/>
    <w:rsid w:val="00173707"/>
    <w:rsid w:val="00175691"/>
    <w:rsid w:val="00176834"/>
    <w:rsid w:val="00176884"/>
    <w:rsid w:val="00177D6E"/>
    <w:rsid w:val="0018088B"/>
    <w:rsid w:val="001814C8"/>
    <w:rsid w:val="00181828"/>
    <w:rsid w:val="00184870"/>
    <w:rsid w:val="00185745"/>
    <w:rsid w:val="001868A4"/>
    <w:rsid w:val="00187B36"/>
    <w:rsid w:val="00190835"/>
    <w:rsid w:val="00193450"/>
    <w:rsid w:val="0019364C"/>
    <w:rsid w:val="001938C9"/>
    <w:rsid w:val="00193C14"/>
    <w:rsid w:val="00194EFC"/>
    <w:rsid w:val="001955AB"/>
    <w:rsid w:val="00196A81"/>
    <w:rsid w:val="00197AAF"/>
    <w:rsid w:val="001A1ED1"/>
    <w:rsid w:val="001A410F"/>
    <w:rsid w:val="001A47A4"/>
    <w:rsid w:val="001A51A2"/>
    <w:rsid w:val="001A5387"/>
    <w:rsid w:val="001A71FA"/>
    <w:rsid w:val="001A7A93"/>
    <w:rsid w:val="001A7B3E"/>
    <w:rsid w:val="001B01F1"/>
    <w:rsid w:val="001B0656"/>
    <w:rsid w:val="001B2F8D"/>
    <w:rsid w:val="001B33F7"/>
    <w:rsid w:val="001B52D1"/>
    <w:rsid w:val="001B6368"/>
    <w:rsid w:val="001B64FA"/>
    <w:rsid w:val="001B6F60"/>
    <w:rsid w:val="001B72AA"/>
    <w:rsid w:val="001C0BBE"/>
    <w:rsid w:val="001C1814"/>
    <w:rsid w:val="001C29D0"/>
    <w:rsid w:val="001C2D22"/>
    <w:rsid w:val="001C4D31"/>
    <w:rsid w:val="001C5260"/>
    <w:rsid w:val="001C5AD7"/>
    <w:rsid w:val="001C6551"/>
    <w:rsid w:val="001D2694"/>
    <w:rsid w:val="001D36F2"/>
    <w:rsid w:val="001D4558"/>
    <w:rsid w:val="001D54D9"/>
    <w:rsid w:val="001D7864"/>
    <w:rsid w:val="001E01BC"/>
    <w:rsid w:val="001E099D"/>
    <w:rsid w:val="001E2258"/>
    <w:rsid w:val="001E2964"/>
    <w:rsid w:val="001E3217"/>
    <w:rsid w:val="001E32A7"/>
    <w:rsid w:val="001E63C2"/>
    <w:rsid w:val="001E6F85"/>
    <w:rsid w:val="001F006F"/>
    <w:rsid w:val="001F038C"/>
    <w:rsid w:val="001F069C"/>
    <w:rsid w:val="001F0D69"/>
    <w:rsid w:val="001F1DCF"/>
    <w:rsid w:val="001F3B0F"/>
    <w:rsid w:val="001F7E31"/>
    <w:rsid w:val="002041AF"/>
    <w:rsid w:val="00204DA6"/>
    <w:rsid w:val="00206824"/>
    <w:rsid w:val="00207038"/>
    <w:rsid w:val="002115F8"/>
    <w:rsid w:val="0021250A"/>
    <w:rsid w:val="00212587"/>
    <w:rsid w:val="00215ADE"/>
    <w:rsid w:val="00216ECA"/>
    <w:rsid w:val="002179EF"/>
    <w:rsid w:val="00217F18"/>
    <w:rsid w:val="00220E68"/>
    <w:rsid w:val="00220F27"/>
    <w:rsid w:val="00222045"/>
    <w:rsid w:val="00222BE7"/>
    <w:rsid w:val="00222DEA"/>
    <w:rsid w:val="00224BCA"/>
    <w:rsid w:val="00227FB3"/>
    <w:rsid w:val="00230865"/>
    <w:rsid w:val="00231189"/>
    <w:rsid w:val="0023159D"/>
    <w:rsid w:val="002338D8"/>
    <w:rsid w:val="002353B1"/>
    <w:rsid w:val="00235983"/>
    <w:rsid w:val="00237526"/>
    <w:rsid w:val="00240AF5"/>
    <w:rsid w:val="00240C82"/>
    <w:rsid w:val="0024202B"/>
    <w:rsid w:val="0024295C"/>
    <w:rsid w:val="002432FE"/>
    <w:rsid w:val="00244DC3"/>
    <w:rsid w:val="00245426"/>
    <w:rsid w:val="00245B54"/>
    <w:rsid w:val="00246553"/>
    <w:rsid w:val="00246D2E"/>
    <w:rsid w:val="00247AA2"/>
    <w:rsid w:val="0025162D"/>
    <w:rsid w:val="002523EF"/>
    <w:rsid w:val="0025310D"/>
    <w:rsid w:val="00260F9D"/>
    <w:rsid w:val="002647D4"/>
    <w:rsid w:val="0026685E"/>
    <w:rsid w:val="00266D9E"/>
    <w:rsid w:val="00270D2C"/>
    <w:rsid w:val="002758D4"/>
    <w:rsid w:val="00275BDE"/>
    <w:rsid w:val="00276800"/>
    <w:rsid w:val="00276EDA"/>
    <w:rsid w:val="002772CB"/>
    <w:rsid w:val="00277976"/>
    <w:rsid w:val="002779F0"/>
    <w:rsid w:val="002817F5"/>
    <w:rsid w:val="00281E4D"/>
    <w:rsid w:val="00284640"/>
    <w:rsid w:val="002858B2"/>
    <w:rsid w:val="00286137"/>
    <w:rsid w:val="002861C0"/>
    <w:rsid w:val="00286BFF"/>
    <w:rsid w:val="00287116"/>
    <w:rsid w:val="00287276"/>
    <w:rsid w:val="0029126A"/>
    <w:rsid w:val="002913F6"/>
    <w:rsid w:val="00292883"/>
    <w:rsid w:val="00292B67"/>
    <w:rsid w:val="0029307B"/>
    <w:rsid w:val="00294132"/>
    <w:rsid w:val="00297222"/>
    <w:rsid w:val="002973BD"/>
    <w:rsid w:val="002A0571"/>
    <w:rsid w:val="002A2EAC"/>
    <w:rsid w:val="002A3266"/>
    <w:rsid w:val="002A3AAC"/>
    <w:rsid w:val="002A7EF5"/>
    <w:rsid w:val="002B20BB"/>
    <w:rsid w:val="002B241C"/>
    <w:rsid w:val="002B2D40"/>
    <w:rsid w:val="002B3983"/>
    <w:rsid w:val="002B4D9C"/>
    <w:rsid w:val="002B7965"/>
    <w:rsid w:val="002C0F60"/>
    <w:rsid w:val="002C1B44"/>
    <w:rsid w:val="002C423E"/>
    <w:rsid w:val="002C6819"/>
    <w:rsid w:val="002D03C5"/>
    <w:rsid w:val="002D213E"/>
    <w:rsid w:val="002D2391"/>
    <w:rsid w:val="002D23CD"/>
    <w:rsid w:val="002D2512"/>
    <w:rsid w:val="002D3446"/>
    <w:rsid w:val="002D3C14"/>
    <w:rsid w:val="002D6343"/>
    <w:rsid w:val="002D7A51"/>
    <w:rsid w:val="002E05CD"/>
    <w:rsid w:val="002E129A"/>
    <w:rsid w:val="002E1400"/>
    <w:rsid w:val="002E1488"/>
    <w:rsid w:val="002E1623"/>
    <w:rsid w:val="002E2419"/>
    <w:rsid w:val="002E5640"/>
    <w:rsid w:val="002E5F94"/>
    <w:rsid w:val="002E691E"/>
    <w:rsid w:val="002E6CB5"/>
    <w:rsid w:val="002E7174"/>
    <w:rsid w:val="002F1BC7"/>
    <w:rsid w:val="002F1F48"/>
    <w:rsid w:val="002F2403"/>
    <w:rsid w:val="002F2627"/>
    <w:rsid w:val="002F5ED7"/>
    <w:rsid w:val="00302695"/>
    <w:rsid w:val="00303AE1"/>
    <w:rsid w:val="00305EAC"/>
    <w:rsid w:val="00306657"/>
    <w:rsid w:val="00307AF2"/>
    <w:rsid w:val="00310942"/>
    <w:rsid w:val="00310964"/>
    <w:rsid w:val="003115B6"/>
    <w:rsid w:val="00312742"/>
    <w:rsid w:val="0031417B"/>
    <w:rsid w:val="00315D50"/>
    <w:rsid w:val="00316C81"/>
    <w:rsid w:val="003176F2"/>
    <w:rsid w:val="0031785B"/>
    <w:rsid w:val="00320084"/>
    <w:rsid w:val="00321404"/>
    <w:rsid w:val="00321A1C"/>
    <w:rsid w:val="00321EA9"/>
    <w:rsid w:val="00321FE1"/>
    <w:rsid w:val="003228BB"/>
    <w:rsid w:val="00322998"/>
    <w:rsid w:val="00322DCB"/>
    <w:rsid w:val="0032639F"/>
    <w:rsid w:val="00326E87"/>
    <w:rsid w:val="00331AE8"/>
    <w:rsid w:val="003335D8"/>
    <w:rsid w:val="0033581F"/>
    <w:rsid w:val="003363E5"/>
    <w:rsid w:val="00341043"/>
    <w:rsid w:val="0034108A"/>
    <w:rsid w:val="0034124D"/>
    <w:rsid w:val="00341824"/>
    <w:rsid w:val="00342556"/>
    <w:rsid w:val="0034444C"/>
    <w:rsid w:val="00345415"/>
    <w:rsid w:val="003458B7"/>
    <w:rsid w:val="0034590B"/>
    <w:rsid w:val="00346054"/>
    <w:rsid w:val="00346C39"/>
    <w:rsid w:val="003476B5"/>
    <w:rsid w:val="00353578"/>
    <w:rsid w:val="00355202"/>
    <w:rsid w:val="00355437"/>
    <w:rsid w:val="00355C21"/>
    <w:rsid w:val="003579FC"/>
    <w:rsid w:val="00357AC0"/>
    <w:rsid w:val="0036256B"/>
    <w:rsid w:val="003643C7"/>
    <w:rsid w:val="0037093A"/>
    <w:rsid w:val="00371471"/>
    <w:rsid w:val="00371885"/>
    <w:rsid w:val="00373A3E"/>
    <w:rsid w:val="003744C0"/>
    <w:rsid w:val="00374B84"/>
    <w:rsid w:val="0038041F"/>
    <w:rsid w:val="00380906"/>
    <w:rsid w:val="00380CBA"/>
    <w:rsid w:val="00380CD7"/>
    <w:rsid w:val="003824C0"/>
    <w:rsid w:val="0038380B"/>
    <w:rsid w:val="003839C4"/>
    <w:rsid w:val="00387E04"/>
    <w:rsid w:val="0039055F"/>
    <w:rsid w:val="00391F89"/>
    <w:rsid w:val="003934E1"/>
    <w:rsid w:val="00396558"/>
    <w:rsid w:val="00397EC9"/>
    <w:rsid w:val="003A2612"/>
    <w:rsid w:val="003A350D"/>
    <w:rsid w:val="003A481D"/>
    <w:rsid w:val="003A4E61"/>
    <w:rsid w:val="003A54CD"/>
    <w:rsid w:val="003A6636"/>
    <w:rsid w:val="003A79A7"/>
    <w:rsid w:val="003A7D22"/>
    <w:rsid w:val="003B030A"/>
    <w:rsid w:val="003B5DC8"/>
    <w:rsid w:val="003B5E78"/>
    <w:rsid w:val="003B7077"/>
    <w:rsid w:val="003C04D2"/>
    <w:rsid w:val="003C1D06"/>
    <w:rsid w:val="003C275B"/>
    <w:rsid w:val="003C3830"/>
    <w:rsid w:val="003C4424"/>
    <w:rsid w:val="003C454A"/>
    <w:rsid w:val="003C5BC8"/>
    <w:rsid w:val="003C6062"/>
    <w:rsid w:val="003C68FC"/>
    <w:rsid w:val="003D1E0A"/>
    <w:rsid w:val="003D42FA"/>
    <w:rsid w:val="003D53B0"/>
    <w:rsid w:val="003D5B0F"/>
    <w:rsid w:val="003D62F0"/>
    <w:rsid w:val="003D647C"/>
    <w:rsid w:val="003D6537"/>
    <w:rsid w:val="003D7490"/>
    <w:rsid w:val="003D7F2A"/>
    <w:rsid w:val="003E0898"/>
    <w:rsid w:val="003E0F2E"/>
    <w:rsid w:val="003E137B"/>
    <w:rsid w:val="003E39BE"/>
    <w:rsid w:val="003E3B6E"/>
    <w:rsid w:val="003E3F3C"/>
    <w:rsid w:val="003E7AD5"/>
    <w:rsid w:val="003E7E43"/>
    <w:rsid w:val="003F2068"/>
    <w:rsid w:val="003F2DC7"/>
    <w:rsid w:val="003F3E0D"/>
    <w:rsid w:val="003F48A0"/>
    <w:rsid w:val="003F571F"/>
    <w:rsid w:val="003F5A23"/>
    <w:rsid w:val="003F74A6"/>
    <w:rsid w:val="003F7720"/>
    <w:rsid w:val="003F7CA8"/>
    <w:rsid w:val="00400585"/>
    <w:rsid w:val="00401F4D"/>
    <w:rsid w:val="00405D54"/>
    <w:rsid w:val="00406754"/>
    <w:rsid w:val="004072A5"/>
    <w:rsid w:val="0040788B"/>
    <w:rsid w:val="0041223E"/>
    <w:rsid w:val="00413927"/>
    <w:rsid w:val="004139EB"/>
    <w:rsid w:val="004140EF"/>
    <w:rsid w:val="0041460D"/>
    <w:rsid w:val="00415A47"/>
    <w:rsid w:val="004165DD"/>
    <w:rsid w:val="00416EF3"/>
    <w:rsid w:val="00420634"/>
    <w:rsid w:val="004229F2"/>
    <w:rsid w:val="00424962"/>
    <w:rsid w:val="00424D1B"/>
    <w:rsid w:val="00426841"/>
    <w:rsid w:val="0042792F"/>
    <w:rsid w:val="00430D31"/>
    <w:rsid w:val="00431FAC"/>
    <w:rsid w:val="004323AD"/>
    <w:rsid w:val="00432641"/>
    <w:rsid w:val="00433D89"/>
    <w:rsid w:val="00434390"/>
    <w:rsid w:val="004344C2"/>
    <w:rsid w:val="00435179"/>
    <w:rsid w:val="00436F2C"/>
    <w:rsid w:val="00441473"/>
    <w:rsid w:val="00441C72"/>
    <w:rsid w:val="00442880"/>
    <w:rsid w:val="004428C4"/>
    <w:rsid w:val="00443EDF"/>
    <w:rsid w:val="00444289"/>
    <w:rsid w:val="0044542B"/>
    <w:rsid w:val="00450129"/>
    <w:rsid w:val="00451477"/>
    <w:rsid w:val="00451E84"/>
    <w:rsid w:val="004529F6"/>
    <w:rsid w:val="00454E15"/>
    <w:rsid w:val="00460521"/>
    <w:rsid w:val="00461AC9"/>
    <w:rsid w:val="004622E3"/>
    <w:rsid w:val="004624BD"/>
    <w:rsid w:val="004646D1"/>
    <w:rsid w:val="00471B38"/>
    <w:rsid w:val="00472A64"/>
    <w:rsid w:val="00475644"/>
    <w:rsid w:val="004759D3"/>
    <w:rsid w:val="00477D2D"/>
    <w:rsid w:val="004810B2"/>
    <w:rsid w:val="00481C77"/>
    <w:rsid w:val="00485235"/>
    <w:rsid w:val="00485C34"/>
    <w:rsid w:val="00487C6E"/>
    <w:rsid w:val="00490EDB"/>
    <w:rsid w:val="00491D1B"/>
    <w:rsid w:val="00491F22"/>
    <w:rsid w:val="00492D30"/>
    <w:rsid w:val="00493234"/>
    <w:rsid w:val="004932AB"/>
    <w:rsid w:val="00494393"/>
    <w:rsid w:val="0049623E"/>
    <w:rsid w:val="004A4D41"/>
    <w:rsid w:val="004B2675"/>
    <w:rsid w:val="004B2C85"/>
    <w:rsid w:val="004B380B"/>
    <w:rsid w:val="004B45D5"/>
    <w:rsid w:val="004B4678"/>
    <w:rsid w:val="004B5330"/>
    <w:rsid w:val="004B6900"/>
    <w:rsid w:val="004C464F"/>
    <w:rsid w:val="004C4E2D"/>
    <w:rsid w:val="004C558B"/>
    <w:rsid w:val="004C5598"/>
    <w:rsid w:val="004C570B"/>
    <w:rsid w:val="004C63DB"/>
    <w:rsid w:val="004C6615"/>
    <w:rsid w:val="004C6B0C"/>
    <w:rsid w:val="004C7A32"/>
    <w:rsid w:val="004D0C34"/>
    <w:rsid w:val="004D1467"/>
    <w:rsid w:val="004D38BF"/>
    <w:rsid w:val="004D3CC0"/>
    <w:rsid w:val="004D454F"/>
    <w:rsid w:val="004D6401"/>
    <w:rsid w:val="004E0C91"/>
    <w:rsid w:val="004E2F4C"/>
    <w:rsid w:val="004E4655"/>
    <w:rsid w:val="004E592B"/>
    <w:rsid w:val="004F14EF"/>
    <w:rsid w:val="004F1662"/>
    <w:rsid w:val="004F2E5B"/>
    <w:rsid w:val="004F5118"/>
    <w:rsid w:val="004F6ED8"/>
    <w:rsid w:val="00500ABD"/>
    <w:rsid w:val="00500ECF"/>
    <w:rsid w:val="00501601"/>
    <w:rsid w:val="00502444"/>
    <w:rsid w:val="00503C2D"/>
    <w:rsid w:val="00506916"/>
    <w:rsid w:val="00512563"/>
    <w:rsid w:val="0051460D"/>
    <w:rsid w:val="005154AE"/>
    <w:rsid w:val="00516126"/>
    <w:rsid w:val="005171E6"/>
    <w:rsid w:val="00517AAD"/>
    <w:rsid w:val="005201A9"/>
    <w:rsid w:val="005202BE"/>
    <w:rsid w:val="00521663"/>
    <w:rsid w:val="005216B1"/>
    <w:rsid w:val="0052232F"/>
    <w:rsid w:val="0052359E"/>
    <w:rsid w:val="00525275"/>
    <w:rsid w:val="00527153"/>
    <w:rsid w:val="005306F0"/>
    <w:rsid w:val="0053093A"/>
    <w:rsid w:val="00531474"/>
    <w:rsid w:val="00531567"/>
    <w:rsid w:val="00531569"/>
    <w:rsid w:val="00532CD3"/>
    <w:rsid w:val="005341FD"/>
    <w:rsid w:val="005347BC"/>
    <w:rsid w:val="005369BE"/>
    <w:rsid w:val="00536D76"/>
    <w:rsid w:val="0053738D"/>
    <w:rsid w:val="005450AA"/>
    <w:rsid w:val="00545758"/>
    <w:rsid w:val="00553E3F"/>
    <w:rsid w:val="00556060"/>
    <w:rsid w:val="005579F0"/>
    <w:rsid w:val="00557BFF"/>
    <w:rsid w:val="005609B2"/>
    <w:rsid w:val="00561425"/>
    <w:rsid w:val="00563AE7"/>
    <w:rsid w:val="00563E8E"/>
    <w:rsid w:val="00564F00"/>
    <w:rsid w:val="0057154B"/>
    <w:rsid w:val="00572224"/>
    <w:rsid w:val="005740A6"/>
    <w:rsid w:val="0057576E"/>
    <w:rsid w:val="0057746C"/>
    <w:rsid w:val="00581874"/>
    <w:rsid w:val="005840D3"/>
    <w:rsid w:val="00584115"/>
    <w:rsid w:val="00585EAB"/>
    <w:rsid w:val="00586940"/>
    <w:rsid w:val="005911A8"/>
    <w:rsid w:val="00591B46"/>
    <w:rsid w:val="005921E4"/>
    <w:rsid w:val="0059313F"/>
    <w:rsid w:val="005939E4"/>
    <w:rsid w:val="00595F69"/>
    <w:rsid w:val="00597F5F"/>
    <w:rsid w:val="005A00D1"/>
    <w:rsid w:val="005A05A5"/>
    <w:rsid w:val="005A0EC7"/>
    <w:rsid w:val="005A460A"/>
    <w:rsid w:val="005A6D34"/>
    <w:rsid w:val="005B1AD8"/>
    <w:rsid w:val="005B2FD1"/>
    <w:rsid w:val="005B4B96"/>
    <w:rsid w:val="005B55E0"/>
    <w:rsid w:val="005B6AC3"/>
    <w:rsid w:val="005B7536"/>
    <w:rsid w:val="005B7A1D"/>
    <w:rsid w:val="005C1D77"/>
    <w:rsid w:val="005C29FF"/>
    <w:rsid w:val="005C2FD9"/>
    <w:rsid w:val="005C45A9"/>
    <w:rsid w:val="005C4E3E"/>
    <w:rsid w:val="005C6C78"/>
    <w:rsid w:val="005C77A5"/>
    <w:rsid w:val="005C7A6E"/>
    <w:rsid w:val="005C7D5B"/>
    <w:rsid w:val="005D11ED"/>
    <w:rsid w:val="005D2604"/>
    <w:rsid w:val="005D3003"/>
    <w:rsid w:val="005D591B"/>
    <w:rsid w:val="005E085C"/>
    <w:rsid w:val="005E0E50"/>
    <w:rsid w:val="005E2914"/>
    <w:rsid w:val="005E5496"/>
    <w:rsid w:val="005F0A0D"/>
    <w:rsid w:val="005F18DC"/>
    <w:rsid w:val="005F390C"/>
    <w:rsid w:val="005F4D05"/>
    <w:rsid w:val="005F5FFC"/>
    <w:rsid w:val="005F7F71"/>
    <w:rsid w:val="006000A5"/>
    <w:rsid w:val="00604CE3"/>
    <w:rsid w:val="00606386"/>
    <w:rsid w:val="00607A7F"/>
    <w:rsid w:val="00611572"/>
    <w:rsid w:val="006150AE"/>
    <w:rsid w:val="006154FE"/>
    <w:rsid w:val="00615786"/>
    <w:rsid w:val="00620CD1"/>
    <w:rsid w:val="006217BE"/>
    <w:rsid w:val="00621B9F"/>
    <w:rsid w:val="00623172"/>
    <w:rsid w:val="00624069"/>
    <w:rsid w:val="00625129"/>
    <w:rsid w:val="00625E70"/>
    <w:rsid w:val="00627ABF"/>
    <w:rsid w:val="0063173B"/>
    <w:rsid w:val="00631E49"/>
    <w:rsid w:val="00632257"/>
    <w:rsid w:val="00633777"/>
    <w:rsid w:val="006345B4"/>
    <w:rsid w:val="00635505"/>
    <w:rsid w:val="00637085"/>
    <w:rsid w:val="00637698"/>
    <w:rsid w:val="0063770B"/>
    <w:rsid w:val="0064219B"/>
    <w:rsid w:val="006428CF"/>
    <w:rsid w:val="006430D7"/>
    <w:rsid w:val="0064320A"/>
    <w:rsid w:val="00644CF1"/>
    <w:rsid w:val="006455A9"/>
    <w:rsid w:val="00646D8B"/>
    <w:rsid w:val="00651E49"/>
    <w:rsid w:val="0065239E"/>
    <w:rsid w:val="006547E8"/>
    <w:rsid w:val="00654ED3"/>
    <w:rsid w:val="006563D8"/>
    <w:rsid w:val="00657008"/>
    <w:rsid w:val="006602DC"/>
    <w:rsid w:val="0066039D"/>
    <w:rsid w:val="00660723"/>
    <w:rsid w:val="00661866"/>
    <w:rsid w:val="00662ECA"/>
    <w:rsid w:val="00663C7E"/>
    <w:rsid w:val="006645B2"/>
    <w:rsid w:val="00667A49"/>
    <w:rsid w:val="00667FB6"/>
    <w:rsid w:val="006721F1"/>
    <w:rsid w:val="006755A9"/>
    <w:rsid w:val="0068237E"/>
    <w:rsid w:val="00682546"/>
    <w:rsid w:val="00683F8A"/>
    <w:rsid w:val="006858A5"/>
    <w:rsid w:val="006919CE"/>
    <w:rsid w:val="00694A62"/>
    <w:rsid w:val="00694B24"/>
    <w:rsid w:val="00694E2E"/>
    <w:rsid w:val="00694E61"/>
    <w:rsid w:val="006973D0"/>
    <w:rsid w:val="006978EE"/>
    <w:rsid w:val="006A0AFE"/>
    <w:rsid w:val="006A2875"/>
    <w:rsid w:val="006A34C5"/>
    <w:rsid w:val="006A3B66"/>
    <w:rsid w:val="006A4E16"/>
    <w:rsid w:val="006A4F24"/>
    <w:rsid w:val="006B28BA"/>
    <w:rsid w:val="006B2C94"/>
    <w:rsid w:val="006B30BF"/>
    <w:rsid w:val="006B3891"/>
    <w:rsid w:val="006B3C5C"/>
    <w:rsid w:val="006B4CC7"/>
    <w:rsid w:val="006B4E4A"/>
    <w:rsid w:val="006B65F2"/>
    <w:rsid w:val="006B7A74"/>
    <w:rsid w:val="006C034A"/>
    <w:rsid w:val="006C3AA9"/>
    <w:rsid w:val="006C3C50"/>
    <w:rsid w:val="006C471A"/>
    <w:rsid w:val="006C601E"/>
    <w:rsid w:val="006C64EB"/>
    <w:rsid w:val="006C7728"/>
    <w:rsid w:val="006D0FB0"/>
    <w:rsid w:val="006D3484"/>
    <w:rsid w:val="006D50F5"/>
    <w:rsid w:val="006D6BE0"/>
    <w:rsid w:val="006D79CF"/>
    <w:rsid w:val="006E052D"/>
    <w:rsid w:val="006E0818"/>
    <w:rsid w:val="006E1A76"/>
    <w:rsid w:val="006E529C"/>
    <w:rsid w:val="006F0E81"/>
    <w:rsid w:val="006F1240"/>
    <w:rsid w:val="006F2307"/>
    <w:rsid w:val="006F2348"/>
    <w:rsid w:val="006F23A6"/>
    <w:rsid w:val="006F3190"/>
    <w:rsid w:val="006F32CA"/>
    <w:rsid w:val="006F5019"/>
    <w:rsid w:val="006F5660"/>
    <w:rsid w:val="006F5B06"/>
    <w:rsid w:val="006F6EE4"/>
    <w:rsid w:val="006F7866"/>
    <w:rsid w:val="006F79E0"/>
    <w:rsid w:val="006F7BE2"/>
    <w:rsid w:val="00700721"/>
    <w:rsid w:val="00700DD6"/>
    <w:rsid w:val="00700F38"/>
    <w:rsid w:val="00703036"/>
    <w:rsid w:val="007037EB"/>
    <w:rsid w:val="00704E5C"/>
    <w:rsid w:val="00706A3F"/>
    <w:rsid w:val="007071AF"/>
    <w:rsid w:val="007076CC"/>
    <w:rsid w:val="00707889"/>
    <w:rsid w:val="00712FB0"/>
    <w:rsid w:val="00714A97"/>
    <w:rsid w:val="0071744A"/>
    <w:rsid w:val="007213D0"/>
    <w:rsid w:val="007220C5"/>
    <w:rsid w:val="00722818"/>
    <w:rsid w:val="007255BF"/>
    <w:rsid w:val="007268CD"/>
    <w:rsid w:val="00727053"/>
    <w:rsid w:val="00727E16"/>
    <w:rsid w:val="0073009C"/>
    <w:rsid w:val="00731E4E"/>
    <w:rsid w:val="00733058"/>
    <w:rsid w:val="00733D63"/>
    <w:rsid w:val="007359B7"/>
    <w:rsid w:val="00744F87"/>
    <w:rsid w:val="007471B0"/>
    <w:rsid w:val="00747793"/>
    <w:rsid w:val="007515FD"/>
    <w:rsid w:val="007525C8"/>
    <w:rsid w:val="00752A6F"/>
    <w:rsid w:val="00755988"/>
    <w:rsid w:val="00756359"/>
    <w:rsid w:val="0075720B"/>
    <w:rsid w:val="00757958"/>
    <w:rsid w:val="00757C7A"/>
    <w:rsid w:val="00761AF0"/>
    <w:rsid w:val="00765A21"/>
    <w:rsid w:val="00765B0E"/>
    <w:rsid w:val="00772B99"/>
    <w:rsid w:val="00773403"/>
    <w:rsid w:val="007761FA"/>
    <w:rsid w:val="00777529"/>
    <w:rsid w:val="007775EF"/>
    <w:rsid w:val="00777D63"/>
    <w:rsid w:val="00777F4B"/>
    <w:rsid w:val="00783859"/>
    <w:rsid w:val="007847B6"/>
    <w:rsid w:val="00787BD9"/>
    <w:rsid w:val="00790D05"/>
    <w:rsid w:val="007918B1"/>
    <w:rsid w:val="00795B98"/>
    <w:rsid w:val="00796E25"/>
    <w:rsid w:val="00797E1B"/>
    <w:rsid w:val="00797EF2"/>
    <w:rsid w:val="007A08FD"/>
    <w:rsid w:val="007A273C"/>
    <w:rsid w:val="007A455D"/>
    <w:rsid w:val="007A6693"/>
    <w:rsid w:val="007A67C2"/>
    <w:rsid w:val="007B102B"/>
    <w:rsid w:val="007B1E52"/>
    <w:rsid w:val="007B335B"/>
    <w:rsid w:val="007B3A65"/>
    <w:rsid w:val="007B4C30"/>
    <w:rsid w:val="007B53DC"/>
    <w:rsid w:val="007C052F"/>
    <w:rsid w:val="007C1146"/>
    <w:rsid w:val="007C1C9C"/>
    <w:rsid w:val="007C269B"/>
    <w:rsid w:val="007C2AA9"/>
    <w:rsid w:val="007C4BFA"/>
    <w:rsid w:val="007C5487"/>
    <w:rsid w:val="007C6F5B"/>
    <w:rsid w:val="007D0276"/>
    <w:rsid w:val="007D3853"/>
    <w:rsid w:val="007D407C"/>
    <w:rsid w:val="007D424A"/>
    <w:rsid w:val="007D5224"/>
    <w:rsid w:val="007D533F"/>
    <w:rsid w:val="007D5DE8"/>
    <w:rsid w:val="007D6A46"/>
    <w:rsid w:val="007D6C77"/>
    <w:rsid w:val="007D6FEC"/>
    <w:rsid w:val="007D7E5C"/>
    <w:rsid w:val="007E3689"/>
    <w:rsid w:val="007E4C71"/>
    <w:rsid w:val="007E602C"/>
    <w:rsid w:val="007E6970"/>
    <w:rsid w:val="007E6FA9"/>
    <w:rsid w:val="007F0576"/>
    <w:rsid w:val="007F1FFF"/>
    <w:rsid w:val="007F44C0"/>
    <w:rsid w:val="007F519F"/>
    <w:rsid w:val="007F65D6"/>
    <w:rsid w:val="007F79FE"/>
    <w:rsid w:val="008008FC"/>
    <w:rsid w:val="00803D50"/>
    <w:rsid w:val="0080420F"/>
    <w:rsid w:val="008047C7"/>
    <w:rsid w:val="00805D0C"/>
    <w:rsid w:val="008061C6"/>
    <w:rsid w:val="00810B75"/>
    <w:rsid w:val="00810C86"/>
    <w:rsid w:val="0081224C"/>
    <w:rsid w:val="00814531"/>
    <w:rsid w:val="008178FF"/>
    <w:rsid w:val="00817D5B"/>
    <w:rsid w:val="008204A7"/>
    <w:rsid w:val="0082250E"/>
    <w:rsid w:val="00827575"/>
    <w:rsid w:val="0082798F"/>
    <w:rsid w:val="00827CDB"/>
    <w:rsid w:val="0083058A"/>
    <w:rsid w:val="008319CA"/>
    <w:rsid w:val="00831A84"/>
    <w:rsid w:val="0083723B"/>
    <w:rsid w:val="008375F9"/>
    <w:rsid w:val="00843D44"/>
    <w:rsid w:val="00845748"/>
    <w:rsid w:val="00845A73"/>
    <w:rsid w:val="0084751F"/>
    <w:rsid w:val="00850D5D"/>
    <w:rsid w:val="0085118C"/>
    <w:rsid w:val="0085155E"/>
    <w:rsid w:val="00851610"/>
    <w:rsid w:val="00852202"/>
    <w:rsid w:val="00852BE0"/>
    <w:rsid w:val="00852DAA"/>
    <w:rsid w:val="008541E7"/>
    <w:rsid w:val="00854E46"/>
    <w:rsid w:val="008550DC"/>
    <w:rsid w:val="00855C3E"/>
    <w:rsid w:val="00855CEA"/>
    <w:rsid w:val="008565FD"/>
    <w:rsid w:val="00856616"/>
    <w:rsid w:val="0085721C"/>
    <w:rsid w:val="008606B8"/>
    <w:rsid w:val="00861BF3"/>
    <w:rsid w:val="00862DDC"/>
    <w:rsid w:val="00866269"/>
    <w:rsid w:val="00866AB0"/>
    <w:rsid w:val="008703EB"/>
    <w:rsid w:val="008726B2"/>
    <w:rsid w:val="00872B88"/>
    <w:rsid w:val="00872D7E"/>
    <w:rsid w:val="00873A2A"/>
    <w:rsid w:val="00874729"/>
    <w:rsid w:val="008751C4"/>
    <w:rsid w:val="00881DF9"/>
    <w:rsid w:val="00882FD8"/>
    <w:rsid w:val="0088621F"/>
    <w:rsid w:val="008862F0"/>
    <w:rsid w:val="0088788E"/>
    <w:rsid w:val="008915CA"/>
    <w:rsid w:val="008943B5"/>
    <w:rsid w:val="0089542E"/>
    <w:rsid w:val="00895955"/>
    <w:rsid w:val="0089696B"/>
    <w:rsid w:val="008A0286"/>
    <w:rsid w:val="008A2283"/>
    <w:rsid w:val="008A2469"/>
    <w:rsid w:val="008A28FA"/>
    <w:rsid w:val="008A2DCA"/>
    <w:rsid w:val="008A3384"/>
    <w:rsid w:val="008A366B"/>
    <w:rsid w:val="008A447A"/>
    <w:rsid w:val="008B17B1"/>
    <w:rsid w:val="008B5473"/>
    <w:rsid w:val="008B5A06"/>
    <w:rsid w:val="008B5A4D"/>
    <w:rsid w:val="008B64E7"/>
    <w:rsid w:val="008B71A5"/>
    <w:rsid w:val="008C0FCE"/>
    <w:rsid w:val="008C1409"/>
    <w:rsid w:val="008C147A"/>
    <w:rsid w:val="008C2A37"/>
    <w:rsid w:val="008C48BC"/>
    <w:rsid w:val="008C68C4"/>
    <w:rsid w:val="008C7FAD"/>
    <w:rsid w:val="008D0CB6"/>
    <w:rsid w:val="008D19CB"/>
    <w:rsid w:val="008D1CED"/>
    <w:rsid w:val="008D2504"/>
    <w:rsid w:val="008D713A"/>
    <w:rsid w:val="008D7723"/>
    <w:rsid w:val="008E27E6"/>
    <w:rsid w:val="008E528C"/>
    <w:rsid w:val="008E73BE"/>
    <w:rsid w:val="008F1373"/>
    <w:rsid w:val="008F42B8"/>
    <w:rsid w:val="008F4484"/>
    <w:rsid w:val="008F4C2F"/>
    <w:rsid w:val="008F4DD1"/>
    <w:rsid w:val="008F4F29"/>
    <w:rsid w:val="00904517"/>
    <w:rsid w:val="00905751"/>
    <w:rsid w:val="00906731"/>
    <w:rsid w:val="009070EA"/>
    <w:rsid w:val="009077DE"/>
    <w:rsid w:val="009102B4"/>
    <w:rsid w:val="00910C75"/>
    <w:rsid w:val="00911940"/>
    <w:rsid w:val="00912396"/>
    <w:rsid w:val="0091266B"/>
    <w:rsid w:val="009137A8"/>
    <w:rsid w:val="009143B3"/>
    <w:rsid w:val="00914E88"/>
    <w:rsid w:val="00917041"/>
    <w:rsid w:val="009175D3"/>
    <w:rsid w:val="009245AC"/>
    <w:rsid w:val="0092524D"/>
    <w:rsid w:val="00934E24"/>
    <w:rsid w:val="00937177"/>
    <w:rsid w:val="00937963"/>
    <w:rsid w:val="009413B3"/>
    <w:rsid w:val="00941B55"/>
    <w:rsid w:val="009442BF"/>
    <w:rsid w:val="009460DF"/>
    <w:rsid w:val="00946DF6"/>
    <w:rsid w:val="00947861"/>
    <w:rsid w:val="00950A4A"/>
    <w:rsid w:val="009512C0"/>
    <w:rsid w:val="00951F12"/>
    <w:rsid w:val="00952C79"/>
    <w:rsid w:val="00954D57"/>
    <w:rsid w:val="00955335"/>
    <w:rsid w:val="00955F47"/>
    <w:rsid w:val="0095749F"/>
    <w:rsid w:val="0096205A"/>
    <w:rsid w:val="00963CB6"/>
    <w:rsid w:val="00964B0E"/>
    <w:rsid w:val="0096536D"/>
    <w:rsid w:val="00965AE8"/>
    <w:rsid w:val="009716D0"/>
    <w:rsid w:val="00972793"/>
    <w:rsid w:val="00973AEE"/>
    <w:rsid w:val="009745E2"/>
    <w:rsid w:val="00976238"/>
    <w:rsid w:val="00976561"/>
    <w:rsid w:val="00976FE3"/>
    <w:rsid w:val="00977DA9"/>
    <w:rsid w:val="00981DD9"/>
    <w:rsid w:val="0098349F"/>
    <w:rsid w:val="00984518"/>
    <w:rsid w:val="00984B3A"/>
    <w:rsid w:val="009854C2"/>
    <w:rsid w:val="00986402"/>
    <w:rsid w:val="00987412"/>
    <w:rsid w:val="009879E5"/>
    <w:rsid w:val="00990788"/>
    <w:rsid w:val="00994209"/>
    <w:rsid w:val="0099425F"/>
    <w:rsid w:val="00994EC4"/>
    <w:rsid w:val="00995D83"/>
    <w:rsid w:val="00996A20"/>
    <w:rsid w:val="009974F0"/>
    <w:rsid w:val="00997EB5"/>
    <w:rsid w:val="009A2FD8"/>
    <w:rsid w:val="009B07C0"/>
    <w:rsid w:val="009B1601"/>
    <w:rsid w:val="009B172B"/>
    <w:rsid w:val="009B3931"/>
    <w:rsid w:val="009B429E"/>
    <w:rsid w:val="009B7ADD"/>
    <w:rsid w:val="009C16C5"/>
    <w:rsid w:val="009C1D42"/>
    <w:rsid w:val="009C1E20"/>
    <w:rsid w:val="009C31D5"/>
    <w:rsid w:val="009C4491"/>
    <w:rsid w:val="009C4B64"/>
    <w:rsid w:val="009C6062"/>
    <w:rsid w:val="009C620A"/>
    <w:rsid w:val="009C6D03"/>
    <w:rsid w:val="009D02F0"/>
    <w:rsid w:val="009D15AE"/>
    <w:rsid w:val="009D5215"/>
    <w:rsid w:val="009D7F99"/>
    <w:rsid w:val="009E0262"/>
    <w:rsid w:val="009E1D97"/>
    <w:rsid w:val="009E373C"/>
    <w:rsid w:val="009E41A8"/>
    <w:rsid w:val="009E5776"/>
    <w:rsid w:val="009E5DD7"/>
    <w:rsid w:val="009F226C"/>
    <w:rsid w:val="009F4790"/>
    <w:rsid w:val="009F50E4"/>
    <w:rsid w:val="009F6449"/>
    <w:rsid w:val="009F79ED"/>
    <w:rsid w:val="00A0103A"/>
    <w:rsid w:val="00A018E1"/>
    <w:rsid w:val="00A01F40"/>
    <w:rsid w:val="00A02039"/>
    <w:rsid w:val="00A02C7B"/>
    <w:rsid w:val="00A071FC"/>
    <w:rsid w:val="00A07C87"/>
    <w:rsid w:val="00A1047F"/>
    <w:rsid w:val="00A11B68"/>
    <w:rsid w:val="00A11FD7"/>
    <w:rsid w:val="00A1203E"/>
    <w:rsid w:val="00A143C0"/>
    <w:rsid w:val="00A1594B"/>
    <w:rsid w:val="00A15EBE"/>
    <w:rsid w:val="00A160B1"/>
    <w:rsid w:val="00A16B5C"/>
    <w:rsid w:val="00A176CD"/>
    <w:rsid w:val="00A17759"/>
    <w:rsid w:val="00A177BF"/>
    <w:rsid w:val="00A17B5D"/>
    <w:rsid w:val="00A24419"/>
    <w:rsid w:val="00A25EC6"/>
    <w:rsid w:val="00A272A5"/>
    <w:rsid w:val="00A3116F"/>
    <w:rsid w:val="00A32F01"/>
    <w:rsid w:val="00A3328F"/>
    <w:rsid w:val="00A34299"/>
    <w:rsid w:val="00A36A0A"/>
    <w:rsid w:val="00A36EC0"/>
    <w:rsid w:val="00A40701"/>
    <w:rsid w:val="00A40F87"/>
    <w:rsid w:val="00A41000"/>
    <w:rsid w:val="00A43D83"/>
    <w:rsid w:val="00A44AED"/>
    <w:rsid w:val="00A454F7"/>
    <w:rsid w:val="00A455D4"/>
    <w:rsid w:val="00A46D95"/>
    <w:rsid w:val="00A50C19"/>
    <w:rsid w:val="00A52E7E"/>
    <w:rsid w:val="00A53602"/>
    <w:rsid w:val="00A541A2"/>
    <w:rsid w:val="00A54DB5"/>
    <w:rsid w:val="00A57648"/>
    <w:rsid w:val="00A60B0D"/>
    <w:rsid w:val="00A60E66"/>
    <w:rsid w:val="00A6770A"/>
    <w:rsid w:val="00A707E8"/>
    <w:rsid w:val="00A7211D"/>
    <w:rsid w:val="00A72F25"/>
    <w:rsid w:val="00A73090"/>
    <w:rsid w:val="00A74244"/>
    <w:rsid w:val="00A74360"/>
    <w:rsid w:val="00A75C63"/>
    <w:rsid w:val="00A76645"/>
    <w:rsid w:val="00A811EA"/>
    <w:rsid w:val="00A86644"/>
    <w:rsid w:val="00A871DE"/>
    <w:rsid w:val="00A91BA5"/>
    <w:rsid w:val="00A92A0B"/>
    <w:rsid w:val="00A930D3"/>
    <w:rsid w:val="00A952A9"/>
    <w:rsid w:val="00A95906"/>
    <w:rsid w:val="00A97D45"/>
    <w:rsid w:val="00AA090E"/>
    <w:rsid w:val="00AA2493"/>
    <w:rsid w:val="00AA2884"/>
    <w:rsid w:val="00AA37FF"/>
    <w:rsid w:val="00AA3F52"/>
    <w:rsid w:val="00AA4A8B"/>
    <w:rsid w:val="00AA6147"/>
    <w:rsid w:val="00AA7CE2"/>
    <w:rsid w:val="00AB0255"/>
    <w:rsid w:val="00AB1C88"/>
    <w:rsid w:val="00AB1F4E"/>
    <w:rsid w:val="00AB247F"/>
    <w:rsid w:val="00AB4484"/>
    <w:rsid w:val="00AB75DE"/>
    <w:rsid w:val="00AB7D8D"/>
    <w:rsid w:val="00AB7F09"/>
    <w:rsid w:val="00AC1187"/>
    <w:rsid w:val="00AC14F2"/>
    <w:rsid w:val="00AC3FEB"/>
    <w:rsid w:val="00AC41D3"/>
    <w:rsid w:val="00AD138B"/>
    <w:rsid w:val="00AD1B23"/>
    <w:rsid w:val="00AD1B7C"/>
    <w:rsid w:val="00AD4A90"/>
    <w:rsid w:val="00AD5E5B"/>
    <w:rsid w:val="00AD6DA6"/>
    <w:rsid w:val="00AE1735"/>
    <w:rsid w:val="00AE2175"/>
    <w:rsid w:val="00AE3855"/>
    <w:rsid w:val="00AE3F36"/>
    <w:rsid w:val="00AE43C4"/>
    <w:rsid w:val="00AE47A1"/>
    <w:rsid w:val="00AE495B"/>
    <w:rsid w:val="00AE58C1"/>
    <w:rsid w:val="00AE7467"/>
    <w:rsid w:val="00AF0DBE"/>
    <w:rsid w:val="00AF1790"/>
    <w:rsid w:val="00AF23CC"/>
    <w:rsid w:val="00AF2CA9"/>
    <w:rsid w:val="00AF3CC0"/>
    <w:rsid w:val="00B02857"/>
    <w:rsid w:val="00B02BC7"/>
    <w:rsid w:val="00B06B02"/>
    <w:rsid w:val="00B1131F"/>
    <w:rsid w:val="00B11E75"/>
    <w:rsid w:val="00B12CF4"/>
    <w:rsid w:val="00B13013"/>
    <w:rsid w:val="00B13518"/>
    <w:rsid w:val="00B14783"/>
    <w:rsid w:val="00B15B2A"/>
    <w:rsid w:val="00B15F7C"/>
    <w:rsid w:val="00B16106"/>
    <w:rsid w:val="00B16A37"/>
    <w:rsid w:val="00B16C33"/>
    <w:rsid w:val="00B2080E"/>
    <w:rsid w:val="00B2091C"/>
    <w:rsid w:val="00B2187F"/>
    <w:rsid w:val="00B21E7B"/>
    <w:rsid w:val="00B2598D"/>
    <w:rsid w:val="00B25FA4"/>
    <w:rsid w:val="00B278DA"/>
    <w:rsid w:val="00B27B0A"/>
    <w:rsid w:val="00B27D1B"/>
    <w:rsid w:val="00B27F44"/>
    <w:rsid w:val="00B30C56"/>
    <w:rsid w:val="00B33F24"/>
    <w:rsid w:val="00B34326"/>
    <w:rsid w:val="00B3756B"/>
    <w:rsid w:val="00B4162E"/>
    <w:rsid w:val="00B42F79"/>
    <w:rsid w:val="00B43078"/>
    <w:rsid w:val="00B437C3"/>
    <w:rsid w:val="00B44B32"/>
    <w:rsid w:val="00B45E14"/>
    <w:rsid w:val="00B46A85"/>
    <w:rsid w:val="00B543CB"/>
    <w:rsid w:val="00B55565"/>
    <w:rsid w:val="00B55A72"/>
    <w:rsid w:val="00B56D75"/>
    <w:rsid w:val="00B60BEB"/>
    <w:rsid w:val="00B61071"/>
    <w:rsid w:val="00B61FD0"/>
    <w:rsid w:val="00B63E6A"/>
    <w:rsid w:val="00B63FD1"/>
    <w:rsid w:val="00B65B00"/>
    <w:rsid w:val="00B67569"/>
    <w:rsid w:val="00B70636"/>
    <w:rsid w:val="00B710DD"/>
    <w:rsid w:val="00B73317"/>
    <w:rsid w:val="00B73AC1"/>
    <w:rsid w:val="00B73C6B"/>
    <w:rsid w:val="00B75EEA"/>
    <w:rsid w:val="00B76605"/>
    <w:rsid w:val="00B77291"/>
    <w:rsid w:val="00B809C4"/>
    <w:rsid w:val="00B814C3"/>
    <w:rsid w:val="00B825C3"/>
    <w:rsid w:val="00B82F28"/>
    <w:rsid w:val="00B85818"/>
    <w:rsid w:val="00B859E4"/>
    <w:rsid w:val="00B860A1"/>
    <w:rsid w:val="00B90DB0"/>
    <w:rsid w:val="00B90DC1"/>
    <w:rsid w:val="00B9380A"/>
    <w:rsid w:val="00B940A7"/>
    <w:rsid w:val="00B948F4"/>
    <w:rsid w:val="00B950F6"/>
    <w:rsid w:val="00B97F03"/>
    <w:rsid w:val="00BA1D21"/>
    <w:rsid w:val="00BA2E80"/>
    <w:rsid w:val="00BA549F"/>
    <w:rsid w:val="00BA554A"/>
    <w:rsid w:val="00BA595D"/>
    <w:rsid w:val="00BB01BA"/>
    <w:rsid w:val="00BB06B6"/>
    <w:rsid w:val="00BB092C"/>
    <w:rsid w:val="00BB167F"/>
    <w:rsid w:val="00BB7131"/>
    <w:rsid w:val="00BC40E6"/>
    <w:rsid w:val="00BC44E7"/>
    <w:rsid w:val="00BC6DB3"/>
    <w:rsid w:val="00BC6F28"/>
    <w:rsid w:val="00BD00AB"/>
    <w:rsid w:val="00BD3A3C"/>
    <w:rsid w:val="00BD4B35"/>
    <w:rsid w:val="00BD65F6"/>
    <w:rsid w:val="00BD663A"/>
    <w:rsid w:val="00BD6A3B"/>
    <w:rsid w:val="00BD78C0"/>
    <w:rsid w:val="00BD7B22"/>
    <w:rsid w:val="00BD7E89"/>
    <w:rsid w:val="00BE0654"/>
    <w:rsid w:val="00BE40D6"/>
    <w:rsid w:val="00BE4ADE"/>
    <w:rsid w:val="00BE6FAB"/>
    <w:rsid w:val="00BE6FB5"/>
    <w:rsid w:val="00BE765F"/>
    <w:rsid w:val="00BF1C2B"/>
    <w:rsid w:val="00BF3576"/>
    <w:rsid w:val="00BF37A7"/>
    <w:rsid w:val="00BF6441"/>
    <w:rsid w:val="00BF6D04"/>
    <w:rsid w:val="00BF71A6"/>
    <w:rsid w:val="00C0071D"/>
    <w:rsid w:val="00C010DD"/>
    <w:rsid w:val="00C0238B"/>
    <w:rsid w:val="00C031F2"/>
    <w:rsid w:val="00C037C9"/>
    <w:rsid w:val="00C05638"/>
    <w:rsid w:val="00C059AC"/>
    <w:rsid w:val="00C11E79"/>
    <w:rsid w:val="00C1294C"/>
    <w:rsid w:val="00C13851"/>
    <w:rsid w:val="00C142D3"/>
    <w:rsid w:val="00C14806"/>
    <w:rsid w:val="00C17562"/>
    <w:rsid w:val="00C20221"/>
    <w:rsid w:val="00C20DE7"/>
    <w:rsid w:val="00C21201"/>
    <w:rsid w:val="00C229F3"/>
    <w:rsid w:val="00C24789"/>
    <w:rsid w:val="00C25ABC"/>
    <w:rsid w:val="00C26C4E"/>
    <w:rsid w:val="00C27D6E"/>
    <w:rsid w:val="00C31F4A"/>
    <w:rsid w:val="00C34599"/>
    <w:rsid w:val="00C348A0"/>
    <w:rsid w:val="00C36DC9"/>
    <w:rsid w:val="00C40446"/>
    <w:rsid w:val="00C41D65"/>
    <w:rsid w:val="00C432C8"/>
    <w:rsid w:val="00C442E7"/>
    <w:rsid w:val="00C465B8"/>
    <w:rsid w:val="00C46CB1"/>
    <w:rsid w:val="00C47D81"/>
    <w:rsid w:val="00C524D1"/>
    <w:rsid w:val="00C52AB6"/>
    <w:rsid w:val="00C52FF2"/>
    <w:rsid w:val="00C53CD7"/>
    <w:rsid w:val="00C54111"/>
    <w:rsid w:val="00C54B0D"/>
    <w:rsid w:val="00C563B6"/>
    <w:rsid w:val="00C608FF"/>
    <w:rsid w:val="00C61E95"/>
    <w:rsid w:val="00C62597"/>
    <w:rsid w:val="00C65159"/>
    <w:rsid w:val="00C651FC"/>
    <w:rsid w:val="00C65ED2"/>
    <w:rsid w:val="00C66ED4"/>
    <w:rsid w:val="00C70353"/>
    <w:rsid w:val="00C717A6"/>
    <w:rsid w:val="00C72A54"/>
    <w:rsid w:val="00C7452D"/>
    <w:rsid w:val="00C74870"/>
    <w:rsid w:val="00C823DC"/>
    <w:rsid w:val="00C83135"/>
    <w:rsid w:val="00C83B61"/>
    <w:rsid w:val="00C91ADD"/>
    <w:rsid w:val="00C920C3"/>
    <w:rsid w:val="00C93DC1"/>
    <w:rsid w:val="00C95BE9"/>
    <w:rsid w:val="00C9624B"/>
    <w:rsid w:val="00C975E5"/>
    <w:rsid w:val="00CA01D1"/>
    <w:rsid w:val="00CA4B45"/>
    <w:rsid w:val="00CB15ED"/>
    <w:rsid w:val="00CB1732"/>
    <w:rsid w:val="00CB2EBA"/>
    <w:rsid w:val="00CB3E18"/>
    <w:rsid w:val="00CB4E29"/>
    <w:rsid w:val="00CB4F08"/>
    <w:rsid w:val="00CB6DE5"/>
    <w:rsid w:val="00CB74CD"/>
    <w:rsid w:val="00CB7A20"/>
    <w:rsid w:val="00CC172E"/>
    <w:rsid w:val="00CC3EC7"/>
    <w:rsid w:val="00CC5053"/>
    <w:rsid w:val="00CC5757"/>
    <w:rsid w:val="00CC6FBF"/>
    <w:rsid w:val="00CC779A"/>
    <w:rsid w:val="00CD0653"/>
    <w:rsid w:val="00CD2A50"/>
    <w:rsid w:val="00CD4911"/>
    <w:rsid w:val="00CD5059"/>
    <w:rsid w:val="00CD5585"/>
    <w:rsid w:val="00CD63EB"/>
    <w:rsid w:val="00CD7496"/>
    <w:rsid w:val="00CE0700"/>
    <w:rsid w:val="00CE0B62"/>
    <w:rsid w:val="00CE17E0"/>
    <w:rsid w:val="00CE19A4"/>
    <w:rsid w:val="00CE3057"/>
    <w:rsid w:val="00CE38E4"/>
    <w:rsid w:val="00CE4AF2"/>
    <w:rsid w:val="00CE6BF9"/>
    <w:rsid w:val="00CE73AA"/>
    <w:rsid w:val="00CE7451"/>
    <w:rsid w:val="00CF073B"/>
    <w:rsid w:val="00CF0E81"/>
    <w:rsid w:val="00CF2B2D"/>
    <w:rsid w:val="00CF3BE7"/>
    <w:rsid w:val="00D001FD"/>
    <w:rsid w:val="00D00FD0"/>
    <w:rsid w:val="00D033AE"/>
    <w:rsid w:val="00D0558B"/>
    <w:rsid w:val="00D05BE6"/>
    <w:rsid w:val="00D10878"/>
    <w:rsid w:val="00D119B9"/>
    <w:rsid w:val="00D14B7C"/>
    <w:rsid w:val="00D15290"/>
    <w:rsid w:val="00D154CB"/>
    <w:rsid w:val="00D1612F"/>
    <w:rsid w:val="00D20356"/>
    <w:rsid w:val="00D23164"/>
    <w:rsid w:val="00D24832"/>
    <w:rsid w:val="00D24DF3"/>
    <w:rsid w:val="00D25416"/>
    <w:rsid w:val="00D255F6"/>
    <w:rsid w:val="00D27292"/>
    <w:rsid w:val="00D272B0"/>
    <w:rsid w:val="00D275C3"/>
    <w:rsid w:val="00D27D87"/>
    <w:rsid w:val="00D3098D"/>
    <w:rsid w:val="00D30D8E"/>
    <w:rsid w:val="00D3185D"/>
    <w:rsid w:val="00D31DA2"/>
    <w:rsid w:val="00D3315B"/>
    <w:rsid w:val="00D3354C"/>
    <w:rsid w:val="00D3441D"/>
    <w:rsid w:val="00D35092"/>
    <w:rsid w:val="00D35800"/>
    <w:rsid w:val="00D35FEC"/>
    <w:rsid w:val="00D36945"/>
    <w:rsid w:val="00D413BB"/>
    <w:rsid w:val="00D41FD6"/>
    <w:rsid w:val="00D42DEE"/>
    <w:rsid w:val="00D43390"/>
    <w:rsid w:val="00D4570D"/>
    <w:rsid w:val="00D46D13"/>
    <w:rsid w:val="00D50937"/>
    <w:rsid w:val="00D50CE8"/>
    <w:rsid w:val="00D51083"/>
    <w:rsid w:val="00D512CD"/>
    <w:rsid w:val="00D52587"/>
    <w:rsid w:val="00D55B02"/>
    <w:rsid w:val="00D617B0"/>
    <w:rsid w:val="00D61E70"/>
    <w:rsid w:val="00D61EAA"/>
    <w:rsid w:val="00D712C9"/>
    <w:rsid w:val="00D73ADF"/>
    <w:rsid w:val="00D74D36"/>
    <w:rsid w:val="00D750C2"/>
    <w:rsid w:val="00D76F60"/>
    <w:rsid w:val="00D772BE"/>
    <w:rsid w:val="00D7798C"/>
    <w:rsid w:val="00D80E7D"/>
    <w:rsid w:val="00D81B6F"/>
    <w:rsid w:val="00D82B16"/>
    <w:rsid w:val="00D82B2F"/>
    <w:rsid w:val="00D83377"/>
    <w:rsid w:val="00D83A10"/>
    <w:rsid w:val="00D83A57"/>
    <w:rsid w:val="00D8578D"/>
    <w:rsid w:val="00D858B1"/>
    <w:rsid w:val="00D85CEB"/>
    <w:rsid w:val="00D932EE"/>
    <w:rsid w:val="00D933E3"/>
    <w:rsid w:val="00D946B5"/>
    <w:rsid w:val="00D946FA"/>
    <w:rsid w:val="00D950C6"/>
    <w:rsid w:val="00D953EB"/>
    <w:rsid w:val="00D96318"/>
    <w:rsid w:val="00DA1F29"/>
    <w:rsid w:val="00DA509A"/>
    <w:rsid w:val="00DA6582"/>
    <w:rsid w:val="00DA66C6"/>
    <w:rsid w:val="00DA6931"/>
    <w:rsid w:val="00DA7614"/>
    <w:rsid w:val="00DB1D68"/>
    <w:rsid w:val="00DB35C7"/>
    <w:rsid w:val="00DB4702"/>
    <w:rsid w:val="00DB507C"/>
    <w:rsid w:val="00DB7593"/>
    <w:rsid w:val="00DC3F98"/>
    <w:rsid w:val="00DC408F"/>
    <w:rsid w:val="00DC5959"/>
    <w:rsid w:val="00DC63F0"/>
    <w:rsid w:val="00DD3A30"/>
    <w:rsid w:val="00DD440B"/>
    <w:rsid w:val="00DD4975"/>
    <w:rsid w:val="00DD50E7"/>
    <w:rsid w:val="00DD5715"/>
    <w:rsid w:val="00DD6A7B"/>
    <w:rsid w:val="00DD7D31"/>
    <w:rsid w:val="00DE091E"/>
    <w:rsid w:val="00DE13D1"/>
    <w:rsid w:val="00DE19CF"/>
    <w:rsid w:val="00DE2B26"/>
    <w:rsid w:val="00DE2CF4"/>
    <w:rsid w:val="00DE2F44"/>
    <w:rsid w:val="00DF2D15"/>
    <w:rsid w:val="00DF30FD"/>
    <w:rsid w:val="00DF3269"/>
    <w:rsid w:val="00DF3A3D"/>
    <w:rsid w:val="00DF58BF"/>
    <w:rsid w:val="00E008B6"/>
    <w:rsid w:val="00E014DD"/>
    <w:rsid w:val="00E01CDC"/>
    <w:rsid w:val="00E04184"/>
    <w:rsid w:val="00E04532"/>
    <w:rsid w:val="00E04FAE"/>
    <w:rsid w:val="00E06ADE"/>
    <w:rsid w:val="00E102F2"/>
    <w:rsid w:val="00E106B6"/>
    <w:rsid w:val="00E10C71"/>
    <w:rsid w:val="00E1155E"/>
    <w:rsid w:val="00E11610"/>
    <w:rsid w:val="00E11AC5"/>
    <w:rsid w:val="00E1420D"/>
    <w:rsid w:val="00E14C02"/>
    <w:rsid w:val="00E17053"/>
    <w:rsid w:val="00E17316"/>
    <w:rsid w:val="00E223A0"/>
    <w:rsid w:val="00E2270C"/>
    <w:rsid w:val="00E24552"/>
    <w:rsid w:val="00E2497E"/>
    <w:rsid w:val="00E24BDB"/>
    <w:rsid w:val="00E257A5"/>
    <w:rsid w:val="00E26599"/>
    <w:rsid w:val="00E26B59"/>
    <w:rsid w:val="00E312BC"/>
    <w:rsid w:val="00E318D5"/>
    <w:rsid w:val="00E331AE"/>
    <w:rsid w:val="00E3513F"/>
    <w:rsid w:val="00E35B83"/>
    <w:rsid w:val="00E4238A"/>
    <w:rsid w:val="00E427F2"/>
    <w:rsid w:val="00E434DF"/>
    <w:rsid w:val="00E47BFA"/>
    <w:rsid w:val="00E50687"/>
    <w:rsid w:val="00E51371"/>
    <w:rsid w:val="00E528D5"/>
    <w:rsid w:val="00E538D4"/>
    <w:rsid w:val="00E555D5"/>
    <w:rsid w:val="00E55F92"/>
    <w:rsid w:val="00E62802"/>
    <w:rsid w:val="00E649D2"/>
    <w:rsid w:val="00E6587B"/>
    <w:rsid w:val="00E66B93"/>
    <w:rsid w:val="00E67841"/>
    <w:rsid w:val="00E70555"/>
    <w:rsid w:val="00E70ED6"/>
    <w:rsid w:val="00E71DE7"/>
    <w:rsid w:val="00E71FA7"/>
    <w:rsid w:val="00E72BA5"/>
    <w:rsid w:val="00E731D5"/>
    <w:rsid w:val="00E745D8"/>
    <w:rsid w:val="00E74810"/>
    <w:rsid w:val="00E7481A"/>
    <w:rsid w:val="00E77AB7"/>
    <w:rsid w:val="00E77C7A"/>
    <w:rsid w:val="00E77EB3"/>
    <w:rsid w:val="00E80D65"/>
    <w:rsid w:val="00E8198C"/>
    <w:rsid w:val="00E82D92"/>
    <w:rsid w:val="00E85DA7"/>
    <w:rsid w:val="00E86D01"/>
    <w:rsid w:val="00E903EF"/>
    <w:rsid w:val="00E9072F"/>
    <w:rsid w:val="00E907D7"/>
    <w:rsid w:val="00E92977"/>
    <w:rsid w:val="00E97DF8"/>
    <w:rsid w:val="00EA2187"/>
    <w:rsid w:val="00EA2D1D"/>
    <w:rsid w:val="00EA4F1A"/>
    <w:rsid w:val="00EA662F"/>
    <w:rsid w:val="00EB0994"/>
    <w:rsid w:val="00EB0CC9"/>
    <w:rsid w:val="00EB0F65"/>
    <w:rsid w:val="00EB15C6"/>
    <w:rsid w:val="00EB37D2"/>
    <w:rsid w:val="00EB46E9"/>
    <w:rsid w:val="00EB77E1"/>
    <w:rsid w:val="00EC3B39"/>
    <w:rsid w:val="00EC3C48"/>
    <w:rsid w:val="00EC3CEA"/>
    <w:rsid w:val="00EC4918"/>
    <w:rsid w:val="00EC4AA2"/>
    <w:rsid w:val="00EC4C0A"/>
    <w:rsid w:val="00EC7A31"/>
    <w:rsid w:val="00ED191D"/>
    <w:rsid w:val="00ED2161"/>
    <w:rsid w:val="00ED256D"/>
    <w:rsid w:val="00ED2E81"/>
    <w:rsid w:val="00ED5BAF"/>
    <w:rsid w:val="00ED6CC6"/>
    <w:rsid w:val="00EE08A6"/>
    <w:rsid w:val="00EE0BC2"/>
    <w:rsid w:val="00EE0EDB"/>
    <w:rsid w:val="00EE14FF"/>
    <w:rsid w:val="00EE7C6F"/>
    <w:rsid w:val="00EF3166"/>
    <w:rsid w:val="00EF370D"/>
    <w:rsid w:val="00EF5BE9"/>
    <w:rsid w:val="00EF6025"/>
    <w:rsid w:val="00EF6B3D"/>
    <w:rsid w:val="00F0069D"/>
    <w:rsid w:val="00F012D0"/>
    <w:rsid w:val="00F0280C"/>
    <w:rsid w:val="00F02C95"/>
    <w:rsid w:val="00F034BA"/>
    <w:rsid w:val="00F039BC"/>
    <w:rsid w:val="00F03A54"/>
    <w:rsid w:val="00F04BD7"/>
    <w:rsid w:val="00F05DAD"/>
    <w:rsid w:val="00F061C6"/>
    <w:rsid w:val="00F0704B"/>
    <w:rsid w:val="00F072FA"/>
    <w:rsid w:val="00F07C36"/>
    <w:rsid w:val="00F11EAB"/>
    <w:rsid w:val="00F12C69"/>
    <w:rsid w:val="00F1356B"/>
    <w:rsid w:val="00F201ED"/>
    <w:rsid w:val="00F20291"/>
    <w:rsid w:val="00F20BF5"/>
    <w:rsid w:val="00F22CA4"/>
    <w:rsid w:val="00F2312A"/>
    <w:rsid w:val="00F25549"/>
    <w:rsid w:val="00F30E93"/>
    <w:rsid w:val="00F3311A"/>
    <w:rsid w:val="00F3525E"/>
    <w:rsid w:val="00F37A3E"/>
    <w:rsid w:val="00F4360C"/>
    <w:rsid w:val="00F443BB"/>
    <w:rsid w:val="00F4586A"/>
    <w:rsid w:val="00F47155"/>
    <w:rsid w:val="00F50262"/>
    <w:rsid w:val="00F5572E"/>
    <w:rsid w:val="00F56AD7"/>
    <w:rsid w:val="00F5722D"/>
    <w:rsid w:val="00F60A0F"/>
    <w:rsid w:val="00F611FB"/>
    <w:rsid w:val="00F6416E"/>
    <w:rsid w:val="00F649FD"/>
    <w:rsid w:val="00F653DD"/>
    <w:rsid w:val="00F65E26"/>
    <w:rsid w:val="00F6695F"/>
    <w:rsid w:val="00F70008"/>
    <w:rsid w:val="00F74C9B"/>
    <w:rsid w:val="00F751D0"/>
    <w:rsid w:val="00F76DD7"/>
    <w:rsid w:val="00F8081A"/>
    <w:rsid w:val="00F816E9"/>
    <w:rsid w:val="00F820D5"/>
    <w:rsid w:val="00F8254D"/>
    <w:rsid w:val="00F82EA5"/>
    <w:rsid w:val="00F8340A"/>
    <w:rsid w:val="00F908FD"/>
    <w:rsid w:val="00F93782"/>
    <w:rsid w:val="00F95471"/>
    <w:rsid w:val="00FA08C7"/>
    <w:rsid w:val="00FA1A65"/>
    <w:rsid w:val="00FA354F"/>
    <w:rsid w:val="00FA574C"/>
    <w:rsid w:val="00FA593B"/>
    <w:rsid w:val="00FA640A"/>
    <w:rsid w:val="00FA65E3"/>
    <w:rsid w:val="00FB005C"/>
    <w:rsid w:val="00FB0D8E"/>
    <w:rsid w:val="00FB2806"/>
    <w:rsid w:val="00FB37B7"/>
    <w:rsid w:val="00FB6581"/>
    <w:rsid w:val="00FB6973"/>
    <w:rsid w:val="00FC03DD"/>
    <w:rsid w:val="00FC0D75"/>
    <w:rsid w:val="00FC2E91"/>
    <w:rsid w:val="00FC2FD7"/>
    <w:rsid w:val="00FC388E"/>
    <w:rsid w:val="00FC48C4"/>
    <w:rsid w:val="00FC4A83"/>
    <w:rsid w:val="00FC5248"/>
    <w:rsid w:val="00FC7854"/>
    <w:rsid w:val="00FD2238"/>
    <w:rsid w:val="00FD3421"/>
    <w:rsid w:val="00FD3A4C"/>
    <w:rsid w:val="00FD7C59"/>
    <w:rsid w:val="00FE4670"/>
    <w:rsid w:val="00FE6750"/>
    <w:rsid w:val="00FE696C"/>
    <w:rsid w:val="00FE71B4"/>
    <w:rsid w:val="00FF2F18"/>
    <w:rsid w:val="00FF33B7"/>
    <w:rsid w:val="00FF3BF5"/>
    <w:rsid w:val="00FF4138"/>
    <w:rsid w:val="00FF4298"/>
    <w:rsid w:val="00FF5DBE"/>
    <w:rsid w:val="00FF640E"/>
    <w:rsid w:val="00FF71D6"/>
    <w:rsid w:val="00FF7B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rules v:ext="edit">
        <o:r id="V:Rule2" type="connector" idref="#_x0000_s10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7A4"/>
    <w:pPr>
      <w:suppressAutoHyphens/>
      <w:spacing w:after="120"/>
      <w:jc w:val="both"/>
    </w:pPr>
    <w:rPr>
      <w:rFonts w:ascii="Calibri" w:hAnsi="Calibri" w:cs="Calibri"/>
      <w:sz w:val="22"/>
      <w:szCs w:val="24"/>
      <w:lang w:val="en-GB" w:eastAsia="zh-CN"/>
    </w:rPr>
  </w:style>
  <w:style w:type="paragraph" w:styleId="1">
    <w:name w:val="heading 1"/>
    <w:aliases w:val="Headline 1,h1,H1,H11,H12,H111,H13,H112,H14,H113,H15,H114,H16,H115,H17,H116,H18,H117,H19,H118,H110,H119,H120,H1110,Section,chaptertext,Overskrift1,Hoofdstuk,l1,Head 1 (Chapter heading),Head 1,Head 11,Head 12,Head 111,Head 13,Head 112,nu"/>
    <w:basedOn w:val="a"/>
    <w:next w:val="a"/>
    <w:link w:val="1Char"/>
    <w:qFormat/>
    <w:rsid w:val="00220E68"/>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aliases w:val="Headline 2,h2,2,headi,heading2,h21,h22,21,H2,l2,kopregel 2,H21,H22,H211,título 2,2 headline,Reset numbering,Overskrift2,Sub Sect 1.1,1.2,1.3,H23,H212,H221,H2111,H24,H213,H222,H2112,H231,H2121,H2211,H21111,H25,H26,H214,H223,H2113,H27,H215"/>
    <w:basedOn w:val="1"/>
    <w:next w:val="a"/>
    <w:link w:val="2Char"/>
    <w:qFormat/>
    <w:rsid w:val="00220E68"/>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Headline 3,h3,h31,h32,H3,H31,H32,H311,H33,H312,H34,H313,h33,H35,H314,h34,H321,H3111,h311,H36,H315,h35,H322,H3112,h312,H331,H3121,h321,H341,H3131,h331,H351,H3141,h341,H37,H316,h36,H323,H3113,h313,H332,H3122,h322,H342,H3132,h332,H352,H3142,b"/>
    <w:basedOn w:val="a"/>
    <w:next w:val="a"/>
    <w:link w:val="3Char"/>
    <w:qFormat/>
    <w:rsid w:val="00220E68"/>
    <w:pPr>
      <w:keepNext/>
      <w:spacing w:before="240" w:after="60"/>
      <w:ind w:left="567" w:hanging="567"/>
      <w:outlineLvl w:val="2"/>
    </w:pPr>
    <w:rPr>
      <w:rFonts w:ascii="Arial" w:hAnsi="Arial" w:cs="Times New Roman"/>
      <w:b/>
      <w:bCs/>
      <w:szCs w:val="26"/>
    </w:rPr>
  </w:style>
  <w:style w:type="paragraph" w:styleId="4">
    <w:name w:val="heading 4"/>
    <w:aliases w:val="h4,H4,H41,t4,h41,H42,H411,h42,H43,H412,h411,H421,H4111,h43,H44,H413,h44,H45,H414,h45,H46,H415,h412,H422,H4112,h421,H431,H4121,h431,H441,H4131,h441,H451,H4141,h46,H47,H416,h413,H423,H4113,h422,H432,H4122,h432,H442,H4132,h442,H452,H4142,h47"/>
    <w:basedOn w:val="a"/>
    <w:next w:val="a"/>
    <w:link w:val="4Char"/>
    <w:qFormat/>
    <w:rsid w:val="00220E68"/>
    <w:pPr>
      <w:keepNext/>
      <w:spacing w:before="240" w:after="60"/>
      <w:outlineLvl w:val="3"/>
    </w:pPr>
    <w:rPr>
      <w:rFonts w:ascii="Arial" w:hAnsi="Arial" w:cs="Times New Roman"/>
      <w:b/>
      <w:bCs/>
      <w:szCs w:val="28"/>
    </w:rPr>
  </w:style>
  <w:style w:type="paragraph" w:styleId="5">
    <w:name w:val="heading 5"/>
    <w:aliases w:val="H5,H51,tit5,Level 3 - i,H52,H511,H53,H512,H521,H5111,H54,H513,H55,H514,H56,H515,H522,H5112,H531,H5121,H541,H5131,H551,H5141,H57,H516,H523,H5113,H532,H5122,H542,H5132,H552,H5142,H58,H517,H524,H5114,H533,H5123,H543,H5133,H553,H59"/>
    <w:basedOn w:val="a"/>
    <w:next w:val="a"/>
    <w:link w:val="5Char"/>
    <w:qFormat/>
    <w:rsid w:val="00220E68"/>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aliases w:val="H6, not Kinhill,Heading 6 Char1,not Kinhill Char Char,not Kinhill Char Char Char Char Char Char,Heading 6 Char1 Char Char Char Char,Heading 6 Char1 Char Char Char,H61,H62,H611,H63,H64,H65,H612,H621,H631,H641,H66,H613,H622,H632,H642,H67,sd"/>
    <w:basedOn w:val="a"/>
    <w:next w:val="a"/>
    <w:link w:val="6Char"/>
    <w:qFormat/>
    <w:rsid w:val="00E312BC"/>
    <w:pPr>
      <w:tabs>
        <w:tab w:val="num" w:pos="1152"/>
      </w:tabs>
      <w:suppressAutoHyphens w:val="0"/>
      <w:spacing w:before="240"/>
      <w:ind w:left="1152" w:hanging="1152"/>
      <w:outlineLvl w:val="5"/>
    </w:pPr>
    <w:rPr>
      <w:rFonts w:ascii="Times New Roman" w:hAnsi="Times New Roman" w:cs="Times New Roman"/>
      <w:bCs/>
      <w:i/>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20E68"/>
  </w:style>
  <w:style w:type="character" w:customStyle="1" w:styleId="WW8Num1z1">
    <w:name w:val="WW8Num1z1"/>
    <w:rsid w:val="00220E68"/>
  </w:style>
  <w:style w:type="character" w:customStyle="1" w:styleId="WW8Num1z2">
    <w:name w:val="WW8Num1z2"/>
    <w:rsid w:val="00220E68"/>
  </w:style>
  <w:style w:type="character" w:customStyle="1" w:styleId="WW8Num1z3">
    <w:name w:val="WW8Num1z3"/>
    <w:rsid w:val="00220E68"/>
  </w:style>
  <w:style w:type="character" w:customStyle="1" w:styleId="WW8Num1z4">
    <w:name w:val="WW8Num1z4"/>
    <w:rsid w:val="00220E68"/>
    <w:rPr>
      <w:rFonts w:ascii="Arial" w:hAnsi="Arial" w:cs="Times New Roman"/>
      <w:b w:val="0"/>
      <w:i w:val="0"/>
      <w:sz w:val="20"/>
      <w:szCs w:val="20"/>
    </w:rPr>
  </w:style>
  <w:style w:type="character" w:customStyle="1" w:styleId="WW8Num1z5">
    <w:name w:val="WW8Num1z5"/>
    <w:rsid w:val="00220E68"/>
  </w:style>
  <w:style w:type="character" w:customStyle="1" w:styleId="WW8Num1z6">
    <w:name w:val="WW8Num1z6"/>
    <w:rsid w:val="00220E68"/>
  </w:style>
  <w:style w:type="character" w:customStyle="1" w:styleId="WW8Num1z7">
    <w:name w:val="WW8Num1z7"/>
    <w:rsid w:val="00220E68"/>
  </w:style>
  <w:style w:type="character" w:customStyle="1" w:styleId="WW8Num1z8">
    <w:name w:val="WW8Num1z8"/>
    <w:rsid w:val="00220E68"/>
  </w:style>
  <w:style w:type="character" w:customStyle="1" w:styleId="WW8Num2z0">
    <w:name w:val="WW8Num2z0"/>
    <w:rsid w:val="00220E68"/>
    <w:rPr>
      <w:rFonts w:ascii="Symbol" w:hAnsi="Symbol" w:cs="Symbol"/>
      <w:lang w:val="el-GR"/>
    </w:rPr>
  </w:style>
  <w:style w:type="character" w:customStyle="1" w:styleId="WW8Num3z0">
    <w:name w:val="WW8Num3z0"/>
    <w:rsid w:val="00220E68"/>
    <w:rPr>
      <w:lang w:val="el-GR"/>
    </w:rPr>
  </w:style>
  <w:style w:type="character" w:customStyle="1" w:styleId="WW8Num4z0">
    <w:name w:val="WW8Num4z0"/>
    <w:rsid w:val="00220E68"/>
    <w:rPr>
      <w:rFonts w:ascii="Webdings" w:hAnsi="Webdings" w:cs="Webdings"/>
      <w:color w:val="333399"/>
      <w:sz w:val="16"/>
    </w:rPr>
  </w:style>
  <w:style w:type="character" w:customStyle="1" w:styleId="WW8Num5z0">
    <w:name w:val="WW8Num5z0"/>
    <w:rsid w:val="00220E68"/>
    <w:rPr>
      <w:lang w:val="el-GR"/>
    </w:rPr>
  </w:style>
  <w:style w:type="character" w:customStyle="1" w:styleId="WW8Num6z0">
    <w:name w:val="WW8Num6z0"/>
    <w:rsid w:val="00220E68"/>
    <w:rPr>
      <w:b/>
      <w:bCs/>
      <w:szCs w:val="22"/>
      <w:lang w:val="el-GR"/>
    </w:rPr>
  </w:style>
  <w:style w:type="character" w:customStyle="1" w:styleId="WW8Num6z1">
    <w:name w:val="WW8Num6z1"/>
    <w:rsid w:val="00220E68"/>
  </w:style>
  <w:style w:type="character" w:customStyle="1" w:styleId="WW8Num6z2">
    <w:name w:val="WW8Num6z2"/>
    <w:rsid w:val="00220E68"/>
  </w:style>
  <w:style w:type="character" w:customStyle="1" w:styleId="WW8Num6z3">
    <w:name w:val="WW8Num6z3"/>
    <w:rsid w:val="00220E68"/>
  </w:style>
  <w:style w:type="character" w:customStyle="1" w:styleId="WW8Num6z4">
    <w:name w:val="WW8Num6z4"/>
    <w:rsid w:val="00220E68"/>
  </w:style>
  <w:style w:type="character" w:customStyle="1" w:styleId="WW8Num6z5">
    <w:name w:val="WW8Num6z5"/>
    <w:rsid w:val="00220E68"/>
  </w:style>
  <w:style w:type="character" w:customStyle="1" w:styleId="WW8Num6z6">
    <w:name w:val="WW8Num6z6"/>
    <w:rsid w:val="00220E68"/>
  </w:style>
  <w:style w:type="character" w:customStyle="1" w:styleId="WW8Num6z7">
    <w:name w:val="WW8Num6z7"/>
    <w:rsid w:val="00220E68"/>
  </w:style>
  <w:style w:type="character" w:customStyle="1" w:styleId="WW8Num6z8">
    <w:name w:val="WW8Num6z8"/>
    <w:rsid w:val="00220E68"/>
  </w:style>
  <w:style w:type="character" w:customStyle="1" w:styleId="WW8Num7z0">
    <w:name w:val="WW8Num7z0"/>
    <w:rsid w:val="00220E68"/>
    <w:rPr>
      <w:b/>
      <w:bCs/>
      <w:szCs w:val="22"/>
      <w:lang w:val="el-GR"/>
    </w:rPr>
  </w:style>
  <w:style w:type="character" w:customStyle="1" w:styleId="WW8Num7z1">
    <w:name w:val="WW8Num7z1"/>
    <w:rsid w:val="00220E68"/>
    <w:rPr>
      <w:rFonts w:eastAsia="Calibri"/>
      <w:lang w:val="el-GR"/>
    </w:rPr>
  </w:style>
  <w:style w:type="character" w:customStyle="1" w:styleId="WW8Num7z2">
    <w:name w:val="WW8Num7z2"/>
    <w:rsid w:val="00220E68"/>
  </w:style>
  <w:style w:type="character" w:customStyle="1" w:styleId="WW8Num7z3">
    <w:name w:val="WW8Num7z3"/>
    <w:rsid w:val="00220E68"/>
  </w:style>
  <w:style w:type="character" w:customStyle="1" w:styleId="WW8Num7z4">
    <w:name w:val="WW8Num7z4"/>
    <w:rsid w:val="00220E68"/>
  </w:style>
  <w:style w:type="character" w:customStyle="1" w:styleId="WW8Num7z5">
    <w:name w:val="WW8Num7z5"/>
    <w:rsid w:val="00220E68"/>
  </w:style>
  <w:style w:type="character" w:customStyle="1" w:styleId="WW8Num7z6">
    <w:name w:val="WW8Num7z6"/>
    <w:rsid w:val="00220E68"/>
  </w:style>
  <w:style w:type="character" w:customStyle="1" w:styleId="WW8Num7z7">
    <w:name w:val="WW8Num7z7"/>
    <w:rsid w:val="00220E68"/>
  </w:style>
  <w:style w:type="character" w:customStyle="1" w:styleId="WW8Num7z8">
    <w:name w:val="WW8Num7z8"/>
    <w:rsid w:val="00220E68"/>
  </w:style>
  <w:style w:type="character" w:customStyle="1" w:styleId="WW8Num8z0">
    <w:name w:val="WW8Num8z0"/>
    <w:rsid w:val="00220E68"/>
    <w:rPr>
      <w:rFonts w:ascii="Symbol" w:hAnsi="Symbol" w:cs="OpenSymbol"/>
      <w:color w:val="5B9BD5"/>
    </w:rPr>
  </w:style>
  <w:style w:type="character" w:customStyle="1" w:styleId="WW8Num9z0">
    <w:name w:val="WW8Num9z0"/>
    <w:rsid w:val="00220E68"/>
    <w:rPr>
      <w:rFonts w:ascii="Angsana New" w:hAnsi="Angsana New" w:cs="Angsana New"/>
      <w:color w:val="000000"/>
      <w:kern w:val="1"/>
      <w:szCs w:val="22"/>
      <w:shd w:val="clear" w:color="auto" w:fill="FFFFFF"/>
      <w:lang w:val="el-GR"/>
    </w:rPr>
  </w:style>
  <w:style w:type="character" w:customStyle="1" w:styleId="WW8Num10z0">
    <w:name w:val="WW8Num10z0"/>
    <w:rsid w:val="00220E68"/>
    <w:rPr>
      <w:rFonts w:ascii="Symbol" w:hAnsi="Symbol" w:cs="Symbol"/>
      <w:kern w:val="1"/>
      <w:shd w:val="clear" w:color="auto" w:fill="C0C0C0"/>
      <w:lang w:val="el-GR"/>
    </w:rPr>
  </w:style>
  <w:style w:type="character" w:customStyle="1" w:styleId="WW8Num10z1">
    <w:name w:val="WW8Num10z1"/>
    <w:rsid w:val="00220E68"/>
  </w:style>
  <w:style w:type="character" w:customStyle="1" w:styleId="WW8Num10z2">
    <w:name w:val="WW8Num10z2"/>
    <w:rsid w:val="00220E68"/>
  </w:style>
  <w:style w:type="character" w:customStyle="1" w:styleId="WW8Num10z3">
    <w:name w:val="WW8Num10z3"/>
    <w:rsid w:val="00220E68"/>
  </w:style>
  <w:style w:type="character" w:customStyle="1" w:styleId="WW8Num10z4">
    <w:name w:val="WW8Num10z4"/>
    <w:rsid w:val="00220E68"/>
  </w:style>
  <w:style w:type="character" w:customStyle="1" w:styleId="WW8Num10z5">
    <w:name w:val="WW8Num10z5"/>
    <w:rsid w:val="00220E68"/>
  </w:style>
  <w:style w:type="character" w:customStyle="1" w:styleId="WW8Num10z6">
    <w:name w:val="WW8Num10z6"/>
    <w:rsid w:val="00220E68"/>
  </w:style>
  <w:style w:type="character" w:customStyle="1" w:styleId="WW8Num10z7">
    <w:name w:val="WW8Num10z7"/>
    <w:rsid w:val="00220E68"/>
  </w:style>
  <w:style w:type="character" w:customStyle="1" w:styleId="WW8Num10z8">
    <w:name w:val="WW8Num10z8"/>
    <w:rsid w:val="00220E68"/>
  </w:style>
  <w:style w:type="character" w:customStyle="1" w:styleId="WW8Num8z1">
    <w:name w:val="WW8Num8z1"/>
    <w:rsid w:val="00220E68"/>
    <w:rPr>
      <w:rFonts w:eastAsia="Calibri"/>
      <w:lang w:val="el-GR"/>
    </w:rPr>
  </w:style>
  <w:style w:type="character" w:customStyle="1" w:styleId="WW8Num8z2">
    <w:name w:val="WW8Num8z2"/>
    <w:rsid w:val="00220E68"/>
  </w:style>
  <w:style w:type="character" w:customStyle="1" w:styleId="WW8Num8z3">
    <w:name w:val="WW8Num8z3"/>
    <w:rsid w:val="00220E68"/>
  </w:style>
  <w:style w:type="character" w:customStyle="1" w:styleId="WW8Num8z4">
    <w:name w:val="WW8Num8z4"/>
    <w:rsid w:val="00220E68"/>
  </w:style>
  <w:style w:type="character" w:customStyle="1" w:styleId="WW8Num8z5">
    <w:name w:val="WW8Num8z5"/>
    <w:rsid w:val="00220E68"/>
  </w:style>
  <w:style w:type="character" w:customStyle="1" w:styleId="WW8Num8z6">
    <w:name w:val="WW8Num8z6"/>
    <w:rsid w:val="00220E68"/>
  </w:style>
  <w:style w:type="character" w:customStyle="1" w:styleId="WW8Num8z7">
    <w:name w:val="WW8Num8z7"/>
    <w:rsid w:val="00220E68"/>
  </w:style>
  <w:style w:type="character" w:customStyle="1" w:styleId="WW8Num8z8">
    <w:name w:val="WW8Num8z8"/>
    <w:rsid w:val="00220E68"/>
  </w:style>
  <w:style w:type="character" w:customStyle="1" w:styleId="WW8Num11z0">
    <w:name w:val="WW8Num11z0"/>
    <w:rsid w:val="00220E68"/>
    <w:rPr>
      <w:rFonts w:ascii="Symbol" w:hAnsi="Symbol" w:cs="Symbol"/>
      <w:kern w:val="1"/>
      <w:shd w:val="clear" w:color="auto" w:fill="C0C0C0"/>
      <w:lang w:val="el-GR"/>
    </w:rPr>
  </w:style>
  <w:style w:type="character" w:customStyle="1" w:styleId="WW8Num11z1">
    <w:name w:val="WW8Num11z1"/>
    <w:rsid w:val="00220E68"/>
  </w:style>
  <w:style w:type="character" w:customStyle="1" w:styleId="WW8Num11z2">
    <w:name w:val="WW8Num11z2"/>
    <w:rsid w:val="00220E68"/>
  </w:style>
  <w:style w:type="character" w:customStyle="1" w:styleId="WW8Num11z3">
    <w:name w:val="WW8Num11z3"/>
    <w:rsid w:val="00220E68"/>
  </w:style>
  <w:style w:type="character" w:customStyle="1" w:styleId="WW8Num11z4">
    <w:name w:val="WW8Num11z4"/>
    <w:rsid w:val="00220E68"/>
  </w:style>
  <w:style w:type="character" w:customStyle="1" w:styleId="WW8Num11z5">
    <w:name w:val="WW8Num11z5"/>
    <w:rsid w:val="00220E68"/>
  </w:style>
  <w:style w:type="character" w:customStyle="1" w:styleId="WW8Num11z6">
    <w:name w:val="WW8Num11z6"/>
    <w:rsid w:val="00220E68"/>
  </w:style>
  <w:style w:type="character" w:customStyle="1" w:styleId="WW8Num11z7">
    <w:name w:val="WW8Num11z7"/>
    <w:rsid w:val="00220E68"/>
  </w:style>
  <w:style w:type="character" w:customStyle="1" w:styleId="WW8Num11z8">
    <w:name w:val="WW8Num11z8"/>
    <w:rsid w:val="00220E68"/>
  </w:style>
  <w:style w:type="character" w:customStyle="1" w:styleId="0">
    <w:name w:val="Προεπιλεγμένη γραμματοσειρά_0"/>
    <w:rsid w:val="00220E68"/>
  </w:style>
  <w:style w:type="character" w:customStyle="1" w:styleId="40">
    <w:name w:val="Προεπιλεγμένη γραμματοσειρά4"/>
    <w:rsid w:val="00220E68"/>
  </w:style>
  <w:style w:type="character" w:customStyle="1" w:styleId="WW8Num2z1">
    <w:name w:val="WW8Num2z1"/>
    <w:rsid w:val="00220E68"/>
  </w:style>
  <w:style w:type="character" w:customStyle="1" w:styleId="WW8Num2z2">
    <w:name w:val="WW8Num2z2"/>
    <w:rsid w:val="00220E68"/>
  </w:style>
  <w:style w:type="character" w:customStyle="1" w:styleId="WW8Num2z3">
    <w:name w:val="WW8Num2z3"/>
    <w:rsid w:val="00220E68"/>
  </w:style>
  <w:style w:type="character" w:customStyle="1" w:styleId="WW8Num2z4">
    <w:name w:val="WW8Num2z4"/>
    <w:rsid w:val="00220E68"/>
    <w:rPr>
      <w:rFonts w:ascii="Arial" w:hAnsi="Arial" w:cs="Times New Roman"/>
      <w:b w:val="0"/>
      <w:i w:val="0"/>
      <w:sz w:val="20"/>
      <w:szCs w:val="20"/>
    </w:rPr>
  </w:style>
  <w:style w:type="character" w:customStyle="1" w:styleId="WW8Num2z5">
    <w:name w:val="WW8Num2z5"/>
    <w:rsid w:val="00220E68"/>
  </w:style>
  <w:style w:type="character" w:customStyle="1" w:styleId="WW8Num2z6">
    <w:name w:val="WW8Num2z6"/>
    <w:rsid w:val="00220E68"/>
  </w:style>
  <w:style w:type="character" w:customStyle="1" w:styleId="WW8Num2z7">
    <w:name w:val="WW8Num2z7"/>
    <w:rsid w:val="00220E68"/>
  </w:style>
  <w:style w:type="character" w:customStyle="1" w:styleId="WW8Num2z8">
    <w:name w:val="WW8Num2z8"/>
    <w:rsid w:val="00220E68"/>
  </w:style>
  <w:style w:type="character" w:customStyle="1" w:styleId="WW8Num9z1">
    <w:name w:val="WW8Num9z1"/>
    <w:rsid w:val="00220E68"/>
    <w:rPr>
      <w:rFonts w:eastAsia="Calibri"/>
      <w:lang w:val="el-GR"/>
    </w:rPr>
  </w:style>
  <w:style w:type="character" w:customStyle="1" w:styleId="WW8Num9z2">
    <w:name w:val="WW8Num9z2"/>
    <w:rsid w:val="00220E68"/>
  </w:style>
  <w:style w:type="character" w:customStyle="1" w:styleId="WW8Num9z3">
    <w:name w:val="WW8Num9z3"/>
    <w:rsid w:val="00220E68"/>
  </w:style>
  <w:style w:type="character" w:customStyle="1" w:styleId="WW8Num9z4">
    <w:name w:val="WW8Num9z4"/>
    <w:rsid w:val="00220E68"/>
  </w:style>
  <w:style w:type="character" w:customStyle="1" w:styleId="WW8Num9z5">
    <w:name w:val="WW8Num9z5"/>
    <w:rsid w:val="00220E68"/>
  </w:style>
  <w:style w:type="character" w:customStyle="1" w:styleId="WW8Num9z6">
    <w:name w:val="WW8Num9z6"/>
    <w:rsid w:val="00220E68"/>
  </w:style>
  <w:style w:type="character" w:customStyle="1" w:styleId="WW8Num9z7">
    <w:name w:val="WW8Num9z7"/>
    <w:rsid w:val="00220E68"/>
  </w:style>
  <w:style w:type="character" w:customStyle="1" w:styleId="WW8Num9z8">
    <w:name w:val="WW8Num9z8"/>
    <w:rsid w:val="00220E68"/>
  </w:style>
  <w:style w:type="character" w:customStyle="1" w:styleId="WW-DefaultParagraphFont">
    <w:name w:val="WW-Default Paragraph Font"/>
    <w:rsid w:val="00220E68"/>
  </w:style>
  <w:style w:type="character" w:customStyle="1" w:styleId="WW8Num12z0">
    <w:name w:val="WW8Num12z0"/>
    <w:rsid w:val="00220E68"/>
    <w:rPr>
      <w:rFonts w:ascii="Symbol" w:hAnsi="Symbol" w:cs="Symbol"/>
    </w:rPr>
  </w:style>
  <w:style w:type="character" w:customStyle="1" w:styleId="WW8Num12z1">
    <w:name w:val="WW8Num12z1"/>
    <w:rsid w:val="00220E68"/>
    <w:rPr>
      <w:rFonts w:ascii="Courier New" w:hAnsi="Courier New" w:cs="Courier New"/>
    </w:rPr>
  </w:style>
  <w:style w:type="character" w:customStyle="1" w:styleId="WW8Num12z2">
    <w:name w:val="WW8Num12z2"/>
    <w:rsid w:val="00220E68"/>
    <w:rPr>
      <w:rFonts w:ascii="Wingdings" w:hAnsi="Wingdings" w:cs="Wingdings"/>
    </w:rPr>
  </w:style>
  <w:style w:type="character" w:customStyle="1" w:styleId="WW-DefaultParagraphFont1">
    <w:name w:val="WW-Default Paragraph Font1"/>
    <w:rsid w:val="00220E68"/>
  </w:style>
  <w:style w:type="character" w:customStyle="1" w:styleId="WW-DefaultParagraphFont11">
    <w:name w:val="WW-Default Paragraph Font11"/>
    <w:rsid w:val="00220E68"/>
  </w:style>
  <w:style w:type="character" w:customStyle="1" w:styleId="WW-DefaultParagraphFont111">
    <w:name w:val="WW-Default Paragraph Font111"/>
    <w:rsid w:val="00220E68"/>
  </w:style>
  <w:style w:type="character" w:customStyle="1" w:styleId="30">
    <w:name w:val="Προεπιλεγμένη γραμματοσειρά3"/>
    <w:rsid w:val="00220E68"/>
  </w:style>
  <w:style w:type="character" w:customStyle="1" w:styleId="WW-DefaultParagraphFont1111">
    <w:name w:val="WW-Default Paragraph Font1111"/>
    <w:rsid w:val="00220E68"/>
  </w:style>
  <w:style w:type="character" w:customStyle="1" w:styleId="DefaultParagraphFont2">
    <w:name w:val="Default Paragraph Font2"/>
    <w:rsid w:val="00220E68"/>
  </w:style>
  <w:style w:type="character" w:customStyle="1" w:styleId="WW8Num12z3">
    <w:name w:val="WW8Num12z3"/>
    <w:rsid w:val="00220E68"/>
  </w:style>
  <w:style w:type="character" w:customStyle="1" w:styleId="WW8Num12z4">
    <w:name w:val="WW8Num12z4"/>
    <w:rsid w:val="00220E68"/>
  </w:style>
  <w:style w:type="character" w:customStyle="1" w:styleId="WW8Num12z5">
    <w:name w:val="WW8Num12z5"/>
    <w:rsid w:val="00220E68"/>
  </w:style>
  <w:style w:type="character" w:customStyle="1" w:styleId="WW8Num12z6">
    <w:name w:val="WW8Num12z6"/>
    <w:rsid w:val="00220E68"/>
  </w:style>
  <w:style w:type="character" w:customStyle="1" w:styleId="WW8Num12z7">
    <w:name w:val="WW8Num12z7"/>
    <w:rsid w:val="00220E68"/>
  </w:style>
  <w:style w:type="character" w:customStyle="1" w:styleId="WW8Num12z8">
    <w:name w:val="WW8Num12z8"/>
    <w:rsid w:val="00220E68"/>
  </w:style>
  <w:style w:type="character" w:customStyle="1" w:styleId="WW8Num13z0">
    <w:name w:val="WW8Num13z0"/>
    <w:rsid w:val="00220E68"/>
    <w:rPr>
      <w:rFonts w:ascii="Symbol" w:hAnsi="Symbol" w:cs="OpenSymbol"/>
    </w:rPr>
  </w:style>
  <w:style w:type="character" w:customStyle="1" w:styleId="WW-DefaultParagraphFont11111">
    <w:name w:val="WW-Default Paragraph Font11111"/>
    <w:rsid w:val="00220E68"/>
  </w:style>
  <w:style w:type="character" w:customStyle="1" w:styleId="WW8Num13z1">
    <w:name w:val="WW8Num13z1"/>
    <w:rsid w:val="00220E68"/>
    <w:rPr>
      <w:rFonts w:eastAsia="Calibri"/>
      <w:lang w:val="el-GR"/>
    </w:rPr>
  </w:style>
  <w:style w:type="character" w:customStyle="1" w:styleId="WW8Num13z2">
    <w:name w:val="WW8Num13z2"/>
    <w:rsid w:val="00220E68"/>
  </w:style>
  <w:style w:type="character" w:customStyle="1" w:styleId="WW8Num13z3">
    <w:name w:val="WW8Num13z3"/>
    <w:rsid w:val="00220E68"/>
  </w:style>
  <w:style w:type="character" w:customStyle="1" w:styleId="WW8Num13z4">
    <w:name w:val="WW8Num13z4"/>
    <w:rsid w:val="00220E68"/>
  </w:style>
  <w:style w:type="character" w:customStyle="1" w:styleId="WW8Num13z5">
    <w:name w:val="WW8Num13z5"/>
    <w:rsid w:val="00220E68"/>
  </w:style>
  <w:style w:type="character" w:customStyle="1" w:styleId="WW8Num13z6">
    <w:name w:val="WW8Num13z6"/>
    <w:rsid w:val="00220E68"/>
  </w:style>
  <w:style w:type="character" w:customStyle="1" w:styleId="WW8Num13z7">
    <w:name w:val="WW8Num13z7"/>
    <w:rsid w:val="00220E68"/>
  </w:style>
  <w:style w:type="character" w:customStyle="1" w:styleId="WW8Num13z8">
    <w:name w:val="WW8Num13z8"/>
    <w:rsid w:val="00220E68"/>
  </w:style>
  <w:style w:type="character" w:customStyle="1" w:styleId="WW8Num14z0">
    <w:name w:val="WW8Num14z0"/>
    <w:rsid w:val="00220E68"/>
    <w:rPr>
      <w:rFonts w:ascii="Symbol" w:hAnsi="Symbol" w:cs="OpenSymbol"/>
    </w:rPr>
  </w:style>
  <w:style w:type="character" w:customStyle="1" w:styleId="WW8Num14z1">
    <w:name w:val="WW8Num14z1"/>
    <w:rsid w:val="00220E68"/>
  </w:style>
  <w:style w:type="character" w:customStyle="1" w:styleId="WW8Num14z2">
    <w:name w:val="WW8Num14z2"/>
    <w:rsid w:val="00220E68"/>
  </w:style>
  <w:style w:type="character" w:customStyle="1" w:styleId="WW8Num14z3">
    <w:name w:val="WW8Num14z3"/>
    <w:rsid w:val="00220E68"/>
  </w:style>
  <w:style w:type="character" w:customStyle="1" w:styleId="WW8Num14z4">
    <w:name w:val="WW8Num14z4"/>
    <w:rsid w:val="00220E68"/>
  </w:style>
  <w:style w:type="character" w:customStyle="1" w:styleId="WW8Num14z5">
    <w:name w:val="WW8Num14z5"/>
    <w:rsid w:val="00220E68"/>
  </w:style>
  <w:style w:type="character" w:customStyle="1" w:styleId="WW8Num14z6">
    <w:name w:val="WW8Num14z6"/>
    <w:rsid w:val="00220E68"/>
  </w:style>
  <w:style w:type="character" w:customStyle="1" w:styleId="WW8Num14z7">
    <w:name w:val="WW8Num14z7"/>
    <w:rsid w:val="00220E68"/>
  </w:style>
  <w:style w:type="character" w:customStyle="1" w:styleId="WW8Num14z8">
    <w:name w:val="WW8Num14z8"/>
    <w:rsid w:val="00220E68"/>
  </w:style>
  <w:style w:type="character" w:customStyle="1" w:styleId="WW8Num15z0">
    <w:name w:val="WW8Num15z0"/>
    <w:rsid w:val="00220E68"/>
  </w:style>
  <w:style w:type="character" w:customStyle="1" w:styleId="WW8Num15z1">
    <w:name w:val="WW8Num15z1"/>
    <w:rsid w:val="00220E68"/>
  </w:style>
  <w:style w:type="character" w:customStyle="1" w:styleId="WW8Num15z2">
    <w:name w:val="WW8Num15z2"/>
    <w:rsid w:val="00220E68"/>
  </w:style>
  <w:style w:type="character" w:customStyle="1" w:styleId="WW8Num15z3">
    <w:name w:val="WW8Num15z3"/>
    <w:rsid w:val="00220E68"/>
  </w:style>
  <w:style w:type="character" w:customStyle="1" w:styleId="WW8Num15z4">
    <w:name w:val="WW8Num15z4"/>
    <w:rsid w:val="00220E68"/>
  </w:style>
  <w:style w:type="character" w:customStyle="1" w:styleId="WW8Num15z5">
    <w:name w:val="WW8Num15z5"/>
    <w:rsid w:val="00220E68"/>
  </w:style>
  <w:style w:type="character" w:customStyle="1" w:styleId="WW8Num15z6">
    <w:name w:val="WW8Num15z6"/>
    <w:rsid w:val="00220E68"/>
  </w:style>
  <w:style w:type="character" w:customStyle="1" w:styleId="WW8Num15z7">
    <w:name w:val="WW8Num15z7"/>
    <w:rsid w:val="00220E68"/>
  </w:style>
  <w:style w:type="character" w:customStyle="1" w:styleId="WW8Num15z8">
    <w:name w:val="WW8Num15z8"/>
    <w:rsid w:val="00220E68"/>
  </w:style>
  <w:style w:type="character" w:customStyle="1" w:styleId="WW8Num16z0">
    <w:name w:val="WW8Num16z0"/>
    <w:rsid w:val="00220E68"/>
  </w:style>
  <w:style w:type="character" w:customStyle="1" w:styleId="WW8Num16z1">
    <w:name w:val="WW8Num16z1"/>
    <w:rsid w:val="00220E68"/>
  </w:style>
  <w:style w:type="character" w:customStyle="1" w:styleId="WW8Num16z2">
    <w:name w:val="WW8Num16z2"/>
    <w:rsid w:val="00220E68"/>
  </w:style>
  <w:style w:type="character" w:customStyle="1" w:styleId="WW8Num16z3">
    <w:name w:val="WW8Num16z3"/>
    <w:rsid w:val="00220E68"/>
  </w:style>
  <w:style w:type="character" w:customStyle="1" w:styleId="WW8Num16z4">
    <w:name w:val="WW8Num16z4"/>
    <w:rsid w:val="00220E68"/>
  </w:style>
  <w:style w:type="character" w:customStyle="1" w:styleId="WW8Num16z5">
    <w:name w:val="WW8Num16z5"/>
    <w:rsid w:val="00220E68"/>
  </w:style>
  <w:style w:type="character" w:customStyle="1" w:styleId="WW8Num16z6">
    <w:name w:val="WW8Num16z6"/>
    <w:rsid w:val="00220E68"/>
  </w:style>
  <w:style w:type="character" w:customStyle="1" w:styleId="WW8Num16z7">
    <w:name w:val="WW8Num16z7"/>
    <w:rsid w:val="00220E68"/>
  </w:style>
  <w:style w:type="character" w:customStyle="1" w:styleId="WW8Num16z8">
    <w:name w:val="WW8Num16z8"/>
    <w:rsid w:val="00220E68"/>
  </w:style>
  <w:style w:type="character" w:customStyle="1" w:styleId="WW-DefaultParagraphFont111111">
    <w:name w:val="WW-Default Paragraph Font111111"/>
    <w:rsid w:val="00220E68"/>
  </w:style>
  <w:style w:type="character" w:customStyle="1" w:styleId="WW-DefaultParagraphFont1111111">
    <w:name w:val="WW-Default Paragraph Font1111111"/>
    <w:rsid w:val="00220E68"/>
  </w:style>
  <w:style w:type="character" w:customStyle="1" w:styleId="WW-DefaultParagraphFont11111111">
    <w:name w:val="WW-Default Paragraph Font11111111"/>
    <w:rsid w:val="00220E68"/>
  </w:style>
  <w:style w:type="character" w:customStyle="1" w:styleId="WW-DefaultParagraphFont111111111">
    <w:name w:val="WW-Default Paragraph Font111111111"/>
    <w:rsid w:val="00220E68"/>
  </w:style>
  <w:style w:type="character" w:customStyle="1" w:styleId="WW-DefaultParagraphFont1111111111">
    <w:name w:val="WW-Default Paragraph Font1111111111"/>
    <w:rsid w:val="00220E68"/>
  </w:style>
  <w:style w:type="character" w:customStyle="1" w:styleId="WW8Num17z0">
    <w:name w:val="WW8Num17z0"/>
    <w:rsid w:val="00220E68"/>
  </w:style>
  <w:style w:type="character" w:customStyle="1" w:styleId="WW8Num17z1">
    <w:name w:val="WW8Num17z1"/>
    <w:rsid w:val="00220E68"/>
  </w:style>
  <w:style w:type="character" w:customStyle="1" w:styleId="WW8Num17z2">
    <w:name w:val="WW8Num17z2"/>
    <w:rsid w:val="00220E68"/>
  </w:style>
  <w:style w:type="character" w:customStyle="1" w:styleId="WW8Num17z3">
    <w:name w:val="WW8Num17z3"/>
    <w:rsid w:val="00220E68"/>
  </w:style>
  <w:style w:type="character" w:customStyle="1" w:styleId="WW8Num17z4">
    <w:name w:val="WW8Num17z4"/>
    <w:rsid w:val="00220E68"/>
  </w:style>
  <w:style w:type="character" w:customStyle="1" w:styleId="WW8Num17z5">
    <w:name w:val="WW8Num17z5"/>
    <w:rsid w:val="00220E68"/>
  </w:style>
  <w:style w:type="character" w:customStyle="1" w:styleId="WW8Num17z6">
    <w:name w:val="WW8Num17z6"/>
    <w:rsid w:val="00220E68"/>
  </w:style>
  <w:style w:type="character" w:customStyle="1" w:styleId="WW8Num17z7">
    <w:name w:val="WW8Num17z7"/>
    <w:rsid w:val="00220E68"/>
  </w:style>
  <w:style w:type="character" w:customStyle="1" w:styleId="WW8Num17z8">
    <w:name w:val="WW8Num17z8"/>
    <w:rsid w:val="00220E68"/>
  </w:style>
  <w:style w:type="character" w:customStyle="1" w:styleId="WW8Num18z0">
    <w:name w:val="WW8Num18z0"/>
    <w:rsid w:val="00220E68"/>
  </w:style>
  <w:style w:type="character" w:customStyle="1" w:styleId="WW8Num18z1">
    <w:name w:val="WW8Num18z1"/>
    <w:rsid w:val="00220E68"/>
  </w:style>
  <w:style w:type="character" w:customStyle="1" w:styleId="WW8Num18z2">
    <w:name w:val="WW8Num18z2"/>
    <w:rsid w:val="00220E68"/>
  </w:style>
  <w:style w:type="character" w:customStyle="1" w:styleId="WW8Num18z3">
    <w:name w:val="WW8Num18z3"/>
    <w:rsid w:val="00220E68"/>
  </w:style>
  <w:style w:type="character" w:customStyle="1" w:styleId="WW8Num18z4">
    <w:name w:val="WW8Num18z4"/>
    <w:rsid w:val="00220E68"/>
  </w:style>
  <w:style w:type="character" w:customStyle="1" w:styleId="WW8Num18z5">
    <w:name w:val="WW8Num18z5"/>
    <w:rsid w:val="00220E68"/>
  </w:style>
  <w:style w:type="character" w:customStyle="1" w:styleId="WW8Num18z6">
    <w:name w:val="WW8Num18z6"/>
    <w:rsid w:val="00220E68"/>
  </w:style>
  <w:style w:type="character" w:customStyle="1" w:styleId="WW8Num18z7">
    <w:name w:val="WW8Num18z7"/>
    <w:rsid w:val="00220E68"/>
  </w:style>
  <w:style w:type="character" w:customStyle="1" w:styleId="WW8Num18z8">
    <w:name w:val="WW8Num18z8"/>
    <w:rsid w:val="00220E68"/>
  </w:style>
  <w:style w:type="character" w:customStyle="1" w:styleId="WW8Num3z1">
    <w:name w:val="WW8Num3z1"/>
    <w:rsid w:val="00220E68"/>
  </w:style>
  <w:style w:type="character" w:customStyle="1" w:styleId="WW8Num3z2">
    <w:name w:val="WW8Num3z2"/>
    <w:rsid w:val="00220E68"/>
  </w:style>
  <w:style w:type="character" w:customStyle="1" w:styleId="WW8Num3z3">
    <w:name w:val="WW8Num3z3"/>
    <w:rsid w:val="00220E68"/>
  </w:style>
  <w:style w:type="character" w:customStyle="1" w:styleId="WW8Num3z4">
    <w:name w:val="WW8Num3z4"/>
    <w:rsid w:val="00220E68"/>
    <w:rPr>
      <w:rFonts w:ascii="Arial" w:hAnsi="Arial" w:cs="Times New Roman"/>
      <w:b w:val="0"/>
      <w:i w:val="0"/>
      <w:sz w:val="20"/>
      <w:szCs w:val="20"/>
    </w:rPr>
  </w:style>
  <w:style w:type="character" w:customStyle="1" w:styleId="WW8Num3z5">
    <w:name w:val="WW8Num3z5"/>
    <w:rsid w:val="00220E68"/>
  </w:style>
  <w:style w:type="character" w:customStyle="1" w:styleId="WW8Num3z6">
    <w:name w:val="WW8Num3z6"/>
    <w:rsid w:val="00220E68"/>
  </w:style>
  <w:style w:type="character" w:customStyle="1" w:styleId="WW8Num3z7">
    <w:name w:val="WW8Num3z7"/>
    <w:rsid w:val="00220E68"/>
  </w:style>
  <w:style w:type="character" w:customStyle="1" w:styleId="WW8Num3z8">
    <w:name w:val="WW8Num3z8"/>
    <w:rsid w:val="00220E68"/>
  </w:style>
  <w:style w:type="character" w:customStyle="1" w:styleId="WW-DefaultParagraphFont11111111111">
    <w:name w:val="WW-Default Paragraph Font11111111111"/>
    <w:rsid w:val="00220E68"/>
  </w:style>
  <w:style w:type="character" w:customStyle="1" w:styleId="WW-DefaultParagraphFont111111111111">
    <w:name w:val="WW-Default Paragraph Font111111111111"/>
    <w:rsid w:val="00220E68"/>
  </w:style>
  <w:style w:type="character" w:customStyle="1" w:styleId="WW-DefaultParagraphFont1111111111111">
    <w:name w:val="WW-Default Paragraph Font1111111111111"/>
    <w:rsid w:val="00220E68"/>
  </w:style>
  <w:style w:type="character" w:customStyle="1" w:styleId="WW-DefaultParagraphFont11111111111111">
    <w:name w:val="WW-Default Paragraph Font11111111111111"/>
    <w:rsid w:val="00220E68"/>
  </w:style>
  <w:style w:type="character" w:customStyle="1" w:styleId="20">
    <w:name w:val="Προεπιλεγμένη γραμματοσειρά2"/>
    <w:rsid w:val="00220E68"/>
  </w:style>
  <w:style w:type="character" w:customStyle="1" w:styleId="WW8Num19z0">
    <w:name w:val="WW8Num19z0"/>
    <w:rsid w:val="00220E68"/>
    <w:rPr>
      <w:rFonts w:ascii="Calibri" w:hAnsi="Calibri" w:cs="Calibri"/>
    </w:rPr>
  </w:style>
  <w:style w:type="character" w:customStyle="1" w:styleId="WW8Num19z1">
    <w:name w:val="WW8Num19z1"/>
    <w:rsid w:val="00220E68"/>
  </w:style>
  <w:style w:type="character" w:customStyle="1" w:styleId="WW8Num20z0">
    <w:name w:val="WW8Num20z0"/>
    <w:rsid w:val="00220E68"/>
    <w:rPr>
      <w:rFonts w:ascii="Calibri" w:eastAsia="Calibri" w:hAnsi="Calibri" w:cs="Times New Roman"/>
    </w:rPr>
  </w:style>
  <w:style w:type="character" w:customStyle="1" w:styleId="WW8Num20z1">
    <w:name w:val="WW8Num20z1"/>
    <w:rsid w:val="00220E68"/>
    <w:rPr>
      <w:rFonts w:ascii="Courier New" w:hAnsi="Courier New" w:cs="Courier New"/>
    </w:rPr>
  </w:style>
  <w:style w:type="character" w:customStyle="1" w:styleId="WW8Num20z2">
    <w:name w:val="WW8Num20z2"/>
    <w:rsid w:val="00220E68"/>
    <w:rPr>
      <w:rFonts w:ascii="Wingdings" w:hAnsi="Wingdings" w:cs="Wingdings"/>
    </w:rPr>
  </w:style>
  <w:style w:type="character" w:customStyle="1" w:styleId="WW8Num20z3">
    <w:name w:val="WW8Num20z3"/>
    <w:rsid w:val="00220E68"/>
    <w:rPr>
      <w:rFonts w:ascii="Symbol" w:hAnsi="Symbol" w:cs="Symbol"/>
    </w:rPr>
  </w:style>
  <w:style w:type="character" w:customStyle="1" w:styleId="WW-DefaultParagraphFont111111111111111">
    <w:name w:val="WW-Default Paragraph Font111111111111111"/>
    <w:rsid w:val="00220E68"/>
  </w:style>
  <w:style w:type="character" w:customStyle="1" w:styleId="WW8Num19z2">
    <w:name w:val="WW8Num19z2"/>
    <w:rsid w:val="00220E68"/>
  </w:style>
  <w:style w:type="character" w:customStyle="1" w:styleId="WW8Num19z3">
    <w:name w:val="WW8Num19z3"/>
    <w:rsid w:val="00220E68"/>
  </w:style>
  <w:style w:type="character" w:customStyle="1" w:styleId="WW8Num19z4">
    <w:name w:val="WW8Num19z4"/>
    <w:rsid w:val="00220E68"/>
  </w:style>
  <w:style w:type="character" w:customStyle="1" w:styleId="WW8Num19z5">
    <w:name w:val="WW8Num19z5"/>
    <w:rsid w:val="00220E68"/>
  </w:style>
  <w:style w:type="character" w:customStyle="1" w:styleId="WW8Num19z6">
    <w:name w:val="WW8Num19z6"/>
    <w:rsid w:val="00220E68"/>
  </w:style>
  <w:style w:type="character" w:customStyle="1" w:styleId="WW8Num19z7">
    <w:name w:val="WW8Num19z7"/>
    <w:rsid w:val="00220E68"/>
  </w:style>
  <w:style w:type="character" w:customStyle="1" w:styleId="WW8Num19z8">
    <w:name w:val="WW8Num19z8"/>
    <w:rsid w:val="00220E68"/>
  </w:style>
  <w:style w:type="character" w:customStyle="1" w:styleId="WW8Num20z4">
    <w:name w:val="WW8Num20z4"/>
    <w:rsid w:val="00220E68"/>
  </w:style>
  <w:style w:type="character" w:customStyle="1" w:styleId="WW8Num20z5">
    <w:name w:val="WW8Num20z5"/>
    <w:rsid w:val="00220E68"/>
  </w:style>
  <w:style w:type="character" w:customStyle="1" w:styleId="WW8Num20z6">
    <w:name w:val="WW8Num20z6"/>
    <w:rsid w:val="00220E68"/>
  </w:style>
  <w:style w:type="character" w:customStyle="1" w:styleId="WW8Num20z7">
    <w:name w:val="WW8Num20z7"/>
    <w:rsid w:val="00220E68"/>
  </w:style>
  <w:style w:type="character" w:customStyle="1" w:styleId="WW8Num20z8">
    <w:name w:val="WW8Num20z8"/>
    <w:rsid w:val="00220E68"/>
  </w:style>
  <w:style w:type="character" w:customStyle="1" w:styleId="WW-DefaultParagraphFont1111111111111111">
    <w:name w:val="WW-Default Paragraph Font1111111111111111"/>
    <w:rsid w:val="00220E68"/>
  </w:style>
  <w:style w:type="character" w:customStyle="1" w:styleId="WW-DefaultParagraphFont11111111111111111">
    <w:name w:val="WW-Default Paragraph Font11111111111111111"/>
    <w:rsid w:val="00220E68"/>
  </w:style>
  <w:style w:type="character" w:customStyle="1" w:styleId="WW8Num21z0">
    <w:name w:val="WW8Num21z0"/>
    <w:rsid w:val="00220E68"/>
    <w:rPr>
      <w:rFonts w:ascii="Calibri" w:eastAsia="Times New Roman" w:hAnsi="Calibri" w:cs="Calibri"/>
    </w:rPr>
  </w:style>
  <w:style w:type="character" w:customStyle="1" w:styleId="WW8Num21z1">
    <w:name w:val="WW8Num21z1"/>
    <w:rsid w:val="00220E68"/>
    <w:rPr>
      <w:rFonts w:ascii="Courier New" w:hAnsi="Courier New" w:cs="Courier New"/>
    </w:rPr>
  </w:style>
  <w:style w:type="character" w:customStyle="1" w:styleId="WW8Num21z2">
    <w:name w:val="WW8Num21z2"/>
    <w:rsid w:val="00220E68"/>
    <w:rPr>
      <w:rFonts w:ascii="Wingdings" w:hAnsi="Wingdings" w:cs="Wingdings"/>
    </w:rPr>
  </w:style>
  <w:style w:type="character" w:customStyle="1" w:styleId="WW8Num21z3">
    <w:name w:val="WW8Num21z3"/>
    <w:rsid w:val="00220E68"/>
    <w:rPr>
      <w:rFonts w:ascii="Symbol" w:hAnsi="Symbol" w:cs="Symbol"/>
    </w:rPr>
  </w:style>
  <w:style w:type="character" w:customStyle="1" w:styleId="WW8Num22z0">
    <w:name w:val="WW8Num22z0"/>
    <w:rsid w:val="00220E68"/>
    <w:rPr>
      <w:rFonts w:ascii="Symbol" w:hAnsi="Symbol" w:cs="Symbol"/>
    </w:rPr>
  </w:style>
  <w:style w:type="character" w:customStyle="1" w:styleId="WW8Num22z1">
    <w:name w:val="WW8Num22z1"/>
    <w:rsid w:val="00220E68"/>
    <w:rPr>
      <w:rFonts w:ascii="Courier New" w:hAnsi="Courier New" w:cs="Courier New"/>
    </w:rPr>
  </w:style>
  <w:style w:type="character" w:customStyle="1" w:styleId="WW8Num22z2">
    <w:name w:val="WW8Num22z2"/>
    <w:rsid w:val="00220E68"/>
    <w:rPr>
      <w:rFonts w:ascii="Wingdings" w:hAnsi="Wingdings" w:cs="Wingdings"/>
    </w:rPr>
  </w:style>
  <w:style w:type="character" w:customStyle="1" w:styleId="WW8Num23z0">
    <w:name w:val="WW8Num23z0"/>
    <w:rsid w:val="00220E68"/>
    <w:rPr>
      <w:rFonts w:ascii="Calibri" w:eastAsia="Times New Roman" w:hAnsi="Calibri" w:cs="Calibri"/>
    </w:rPr>
  </w:style>
  <w:style w:type="character" w:customStyle="1" w:styleId="WW8Num23z1">
    <w:name w:val="WW8Num23z1"/>
    <w:rsid w:val="00220E68"/>
    <w:rPr>
      <w:rFonts w:ascii="Courier New" w:hAnsi="Courier New" w:cs="Courier New"/>
    </w:rPr>
  </w:style>
  <w:style w:type="character" w:customStyle="1" w:styleId="WW8Num23z2">
    <w:name w:val="WW8Num23z2"/>
    <w:rsid w:val="00220E68"/>
    <w:rPr>
      <w:rFonts w:ascii="Wingdings" w:hAnsi="Wingdings" w:cs="Wingdings"/>
    </w:rPr>
  </w:style>
  <w:style w:type="character" w:customStyle="1" w:styleId="WW8Num23z3">
    <w:name w:val="WW8Num23z3"/>
    <w:rsid w:val="00220E68"/>
    <w:rPr>
      <w:rFonts w:ascii="Symbol" w:hAnsi="Symbol" w:cs="Symbol"/>
    </w:rPr>
  </w:style>
  <w:style w:type="character" w:customStyle="1" w:styleId="WW8Num24z0">
    <w:name w:val="WW8Num24z0"/>
    <w:rsid w:val="00220E68"/>
    <w:rPr>
      <w:rFonts w:ascii="Symbol" w:hAnsi="Symbol" w:cs="Symbol"/>
      <w:strike/>
      <w:color w:val="0070C0"/>
      <w:position w:val="0"/>
      <w:sz w:val="24"/>
      <w:vertAlign w:val="baseline"/>
      <w:lang w:val="el-GR"/>
    </w:rPr>
  </w:style>
  <w:style w:type="character" w:customStyle="1" w:styleId="WW8Num24z1">
    <w:name w:val="WW8Num24z1"/>
    <w:rsid w:val="00220E68"/>
    <w:rPr>
      <w:rFonts w:ascii="Courier New" w:hAnsi="Courier New" w:cs="Courier New"/>
    </w:rPr>
  </w:style>
  <w:style w:type="character" w:customStyle="1" w:styleId="WW8Num24z2">
    <w:name w:val="WW8Num24z2"/>
    <w:rsid w:val="00220E68"/>
    <w:rPr>
      <w:rFonts w:ascii="Wingdings" w:hAnsi="Wingdings" w:cs="Wingdings"/>
    </w:rPr>
  </w:style>
  <w:style w:type="character" w:customStyle="1" w:styleId="WW8Num25z0">
    <w:name w:val="WW8Num25z0"/>
    <w:rsid w:val="00220E68"/>
    <w:rPr>
      <w:rFonts w:ascii="Symbol" w:hAnsi="Symbol" w:cs="Symbol"/>
    </w:rPr>
  </w:style>
  <w:style w:type="character" w:customStyle="1" w:styleId="WW8Num25z1">
    <w:name w:val="WW8Num25z1"/>
    <w:rsid w:val="00220E68"/>
    <w:rPr>
      <w:rFonts w:ascii="Courier New" w:hAnsi="Courier New" w:cs="Courier New"/>
    </w:rPr>
  </w:style>
  <w:style w:type="character" w:customStyle="1" w:styleId="WW8Num25z2">
    <w:name w:val="WW8Num25z2"/>
    <w:rsid w:val="00220E68"/>
    <w:rPr>
      <w:rFonts w:ascii="Wingdings" w:hAnsi="Wingdings" w:cs="Wingdings"/>
    </w:rPr>
  </w:style>
  <w:style w:type="character" w:customStyle="1" w:styleId="WW8Num26z0">
    <w:name w:val="WW8Num26z0"/>
    <w:rsid w:val="00220E68"/>
    <w:rPr>
      <w:rFonts w:ascii="Symbol" w:hAnsi="Symbol" w:cs="Symbol"/>
    </w:rPr>
  </w:style>
  <w:style w:type="character" w:customStyle="1" w:styleId="WW8Num26z1">
    <w:name w:val="WW8Num26z1"/>
    <w:rsid w:val="00220E68"/>
    <w:rPr>
      <w:rFonts w:ascii="Courier New" w:hAnsi="Courier New" w:cs="Courier New"/>
    </w:rPr>
  </w:style>
  <w:style w:type="character" w:customStyle="1" w:styleId="WW8Num26z2">
    <w:name w:val="WW8Num26z2"/>
    <w:rsid w:val="00220E68"/>
    <w:rPr>
      <w:rFonts w:ascii="Wingdings" w:hAnsi="Wingdings" w:cs="Wingdings"/>
    </w:rPr>
  </w:style>
  <w:style w:type="character" w:customStyle="1" w:styleId="WW8Num27z0">
    <w:name w:val="WW8Num27z0"/>
    <w:rsid w:val="00220E68"/>
    <w:rPr>
      <w:rFonts w:ascii="Calibri" w:eastAsia="Times New Roman" w:hAnsi="Calibri" w:cs="Calibri"/>
    </w:rPr>
  </w:style>
  <w:style w:type="character" w:customStyle="1" w:styleId="WW8Num27z1">
    <w:name w:val="WW8Num27z1"/>
    <w:rsid w:val="00220E68"/>
    <w:rPr>
      <w:rFonts w:ascii="Courier New" w:hAnsi="Courier New" w:cs="Courier New"/>
    </w:rPr>
  </w:style>
  <w:style w:type="character" w:customStyle="1" w:styleId="WW8Num27z2">
    <w:name w:val="WW8Num27z2"/>
    <w:rsid w:val="00220E68"/>
    <w:rPr>
      <w:rFonts w:ascii="Wingdings" w:hAnsi="Wingdings" w:cs="Wingdings"/>
    </w:rPr>
  </w:style>
  <w:style w:type="character" w:customStyle="1" w:styleId="WW8Num27z3">
    <w:name w:val="WW8Num27z3"/>
    <w:rsid w:val="00220E68"/>
    <w:rPr>
      <w:rFonts w:ascii="Symbol" w:hAnsi="Symbol" w:cs="Symbol"/>
    </w:rPr>
  </w:style>
  <w:style w:type="character" w:customStyle="1" w:styleId="WW8Num28z0">
    <w:name w:val="WW8Num28z0"/>
    <w:rsid w:val="00220E68"/>
    <w:rPr>
      <w:rFonts w:ascii="Symbol" w:hAnsi="Symbol" w:cs="Symbol"/>
    </w:rPr>
  </w:style>
  <w:style w:type="character" w:customStyle="1" w:styleId="WW8Num28z1">
    <w:name w:val="WW8Num28z1"/>
    <w:rsid w:val="00220E68"/>
    <w:rPr>
      <w:rFonts w:ascii="Courier New" w:hAnsi="Courier New" w:cs="Courier New"/>
    </w:rPr>
  </w:style>
  <w:style w:type="character" w:customStyle="1" w:styleId="WW8Num28z2">
    <w:name w:val="WW8Num28z2"/>
    <w:rsid w:val="00220E68"/>
    <w:rPr>
      <w:rFonts w:ascii="Wingdings" w:hAnsi="Wingdings" w:cs="Wingdings"/>
    </w:rPr>
  </w:style>
  <w:style w:type="character" w:customStyle="1" w:styleId="WW8Num29z0">
    <w:name w:val="WW8Num29z0"/>
    <w:rsid w:val="00220E68"/>
    <w:rPr>
      <w:rFonts w:ascii="Calibri" w:eastAsia="Times New Roman" w:hAnsi="Calibri" w:cs="Calibri"/>
    </w:rPr>
  </w:style>
  <w:style w:type="character" w:customStyle="1" w:styleId="WW8Num29z1">
    <w:name w:val="WW8Num29z1"/>
    <w:rsid w:val="00220E68"/>
    <w:rPr>
      <w:rFonts w:ascii="Courier New" w:hAnsi="Courier New" w:cs="Courier New"/>
    </w:rPr>
  </w:style>
  <w:style w:type="character" w:customStyle="1" w:styleId="WW8Num29z2">
    <w:name w:val="WW8Num29z2"/>
    <w:rsid w:val="00220E68"/>
    <w:rPr>
      <w:rFonts w:ascii="Wingdings" w:hAnsi="Wingdings" w:cs="Wingdings"/>
    </w:rPr>
  </w:style>
  <w:style w:type="character" w:customStyle="1" w:styleId="WW8Num29z3">
    <w:name w:val="WW8Num29z3"/>
    <w:rsid w:val="00220E68"/>
    <w:rPr>
      <w:rFonts w:ascii="Symbol" w:hAnsi="Symbol" w:cs="Symbol"/>
    </w:rPr>
  </w:style>
  <w:style w:type="character" w:customStyle="1" w:styleId="WW8Num30z0">
    <w:name w:val="WW8Num30z0"/>
    <w:rsid w:val="00220E68"/>
    <w:rPr>
      <w:rFonts w:ascii="Symbol" w:hAnsi="Symbol" w:cs="Symbol"/>
      <w:shd w:val="clear" w:color="auto" w:fill="FFFF00"/>
    </w:rPr>
  </w:style>
  <w:style w:type="character" w:customStyle="1" w:styleId="WW8Num30z1">
    <w:name w:val="WW8Num30z1"/>
    <w:rsid w:val="00220E68"/>
    <w:rPr>
      <w:rFonts w:ascii="Courier New" w:hAnsi="Courier New" w:cs="Courier New"/>
    </w:rPr>
  </w:style>
  <w:style w:type="character" w:customStyle="1" w:styleId="WW8Num30z2">
    <w:name w:val="WW8Num30z2"/>
    <w:rsid w:val="00220E68"/>
    <w:rPr>
      <w:rFonts w:ascii="Wingdings" w:hAnsi="Wingdings" w:cs="Wingdings"/>
    </w:rPr>
  </w:style>
  <w:style w:type="character" w:customStyle="1" w:styleId="WW8Num31z0">
    <w:name w:val="WW8Num31z0"/>
    <w:rsid w:val="00220E68"/>
    <w:rPr>
      <w:rFonts w:cs="Times New Roman"/>
    </w:rPr>
  </w:style>
  <w:style w:type="character" w:customStyle="1" w:styleId="WW8Num32z0">
    <w:name w:val="WW8Num32z0"/>
    <w:rsid w:val="00220E68"/>
  </w:style>
  <w:style w:type="character" w:customStyle="1" w:styleId="WW8Num32z1">
    <w:name w:val="WW8Num32z1"/>
    <w:rsid w:val="00220E68"/>
  </w:style>
  <w:style w:type="character" w:customStyle="1" w:styleId="WW8Num32z2">
    <w:name w:val="WW8Num32z2"/>
    <w:rsid w:val="00220E68"/>
  </w:style>
  <w:style w:type="character" w:customStyle="1" w:styleId="WW8Num32z3">
    <w:name w:val="WW8Num32z3"/>
    <w:rsid w:val="00220E68"/>
  </w:style>
  <w:style w:type="character" w:customStyle="1" w:styleId="WW8Num32z4">
    <w:name w:val="WW8Num32z4"/>
    <w:rsid w:val="00220E68"/>
  </w:style>
  <w:style w:type="character" w:customStyle="1" w:styleId="WW8Num32z5">
    <w:name w:val="WW8Num32z5"/>
    <w:rsid w:val="00220E68"/>
  </w:style>
  <w:style w:type="character" w:customStyle="1" w:styleId="WW8Num32z6">
    <w:name w:val="WW8Num32z6"/>
    <w:rsid w:val="00220E68"/>
  </w:style>
  <w:style w:type="character" w:customStyle="1" w:styleId="WW8Num32z7">
    <w:name w:val="WW8Num32z7"/>
    <w:rsid w:val="00220E68"/>
  </w:style>
  <w:style w:type="character" w:customStyle="1" w:styleId="WW8Num32z8">
    <w:name w:val="WW8Num32z8"/>
    <w:rsid w:val="00220E68"/>
  </w:style>
  <w:style w:type="character" w:customStyle="1" w:styleId="WW8Num33z0">
    <w:name w:val="WW8Num33z0"/>
    <w:rsid w:val="00220E68"/>
    <w:rPr>
      <w:rFonts w:ascii="Symbol" w:eastAsia="Calibri" w:hAnsi="Symbol" w:cs="Symbol"/>
    </w:rPr>
  </w:style>
  <w:style w:type="character" w:customStyle="1" w:styleId="WW8Num33z1">
    <w:name w:val="WW8Num33z1"/>
    <w:rsid w:val="00220E68"/>
    <w:rPr>
      <w:rFonts w:ascii="Courier New" w:hAnsi="Courier New" w:cs="Courier New"/>
    </w:rPr>
  </w:style>
  <w:style w:type="character" w:customStyle="1" w:styleId="WW8Num33z2">
    <w:name w:val="WW8Num33z2"/>
    <w:rsid w:val="00220E68"/>
    <w:rPr>
      <w:rFonts w:ascii="Wingdings" w:hAnsi="Wingdings" w:cs="Wingdings"/>
    </w:rPr>
  </w:style>
  <w:style w:type="character" w:customStyle="1" w:styleId="WW8Num34z0">
    <w:name w:val="WW8Num34z0"/>
    <w:rsid w:val="00220E68"/>
    <w:rPr>
      <w:rFonts w:ascii="Symbol" w:hAnsi="Symbol" w:cs="Symbol"/>
    </w:rPr>
  </w:style>
  <w:style w:type="character" w:customStyle="1" w:styleId="WW8Num34z1">
    <w:name w:val="WW8Num34z1"/>
    <w:rsid w:val="00220E68"/>
    <w:rPr>
      <w:rFonts w:ascii="Courier New" w:hAnsi="Courier New" w:cs="Courier New"/>
    </w:rPr>
  </w:style>
  <w:style w:type="character" w:customStyle="1" w:styleId="WW8Num34z2">
    <w:name w:val="WW8Num34z2"/>
    <w:rsid w:val="00220E68"/>
    <w:rPr>
      <w:rFonts w:ascii="Wingdings" w:hAnsi="Wingdings" w:cs="Wingdings"/>
    </w:rPr>
  </w:style>
  <w:style w:type="character" w:customStyle="1" w:styleId="WW8Num35z0">
    <w:name w:val="WW8Num35z0"/>
    <w:rsid w:val="00220E68"/>
    <w:rPr>
      <w:rFonts w:ascii="Calibri" w:eastAsia="Times New Roman" w:hAnsi="Calibri" w:cs="Calibri"/>
    </w:rPr>
  </w:style>
  <w:style w:type="character" w:customStyle="1" w:styleId="WW8Num35z1">
    <w:name w:val="WW8Num35z1"/>
    <w:rsid w:val="00220E68"/>
    <w:rPr>
      <w:rFonts w:ascii="Courier New" w:hAnsi="Courier New" w:cs="Courier New"/>
    </w:rPr>
  </w:style>
  <w:style w:type="character" w:customStyle="1" w:styleId="WW8Num35z2">
    <w:name w:val="WW8Num35z2"/>
    <w:rsid w:val="00220E68"/>
    <w:rPr>
      <w:rFonts w:ascii="Wingdings" w:hAnsi="Wingdings" w:cs="Wingdings"/>
    </w:rPr>
  </w:style>
  <w:style w:type="character" w:customStyle="1" w:styleId="WW8Num35z3">
    <w:name w:val="WW8Num35z3"/>
    <w:rsid w:val="00220E68"/>
    <w:rPr>
      <w:rFonts w:ascii="Symbol" w:hAnsi="Symbol" w:cs="Symbol"/>
    </w:rPr>
  </w:style>
  <w:style w:type="character" w:customStyle="1" w:styleId="WW8Num36z0">
    <w:name w:val="WW8Num36z0"/>
    <w:rsid w:val="00220E68"/>
    <w:rPr>
      <w:lang w:val="el-GR"/>
    </w:rPr>
  </w:style>
  <w:style w:type="character" w:customStyle="1" w:styleId="WW8Num36z1">
    <w:name w:val="WW8Num36z1"/>
    <w:rsid w:val="00220E68"/>
  </w:style>
  <w:style w:type="character" w:customStyle="1" w:styleId="WW8Num36z2">
    <w:name w:val="WW8Num36z2"/>
    <w:rsid w:val="00220E68"/>
  </w:style>
  <w:style w:type="character" w:customStyle="1" w:styleId="WW8Num36z3">
    <w:name w:val="WW8Num36z3"/>
    <w:rsid w:val="00220E68"/>
  </w:style>
  <w:style w:type="character" w:customStyle="1" w:styleId="WW8Num36z4">
    <w:name w:val="WW8Num36z4"/>
    <w:rsid w:val="00220E68"/>
  </w:style>
  <w:style w:type="character" w:customStyle="1" w:styleId="WW8Num36z5">
    <w:name w:val="WW8Num36z5"/>
    <w:rsid w:val="00220E68"/>
  </w:style>
  <w:style w:type="character" w:customStyle="1" w:styleId="WW8Num36z6">
    <w:name w:val="WW8Num36z6"/>
    <w:rsid w:val="00220E68"/>
  </w:style>
  <w:style w:type="character" w:customStyle="1" w:styleId="WW8Num36z7">
    <w:name w:val="WW8Num36z7"/>
    <w:rsid w:val="00220E68"/>
  </w:style>
  <w:style w:type="character" w:customStyle="1" w:styleId="WW8Num36z8">
    <w:name w:val="WW8Num36z8"/>
    <w:rsid w:val="00220E68"/>
  </w:style>
  <w:style w:type="character" w:customStyle="1" w:styleId="WW8Num37z0">
    <w:name w:val="WW8Num37z0"/>
    <w:rsid w:val="00220E68"/>
    <w:rPr>
      <w:rFonts w:ascii="Calibri" w:eastAsia="Times New Roman" w:hAnsi="Calibri" w:cs="Calibri"/>
    </w:rPr>
  </w:style>
  <w:style w:type="character" w:customStyle="1" w:styleId="WW8Num37z1">
    <w:name w:val="WW8Num37z1"/>
    <w:rsid w:val="00220E68"/>
    <w:rPr>
      <w:rFonts w:ascii="Courier New" w:hAnsi="Courier New" w:cs="Courier New"/>
    </w:rPr>
  </w:style>
  <w:style w:type="character" w:customStyle="1" w:styleId="WW8Num37z2">
    <w:name w:val="WW8Num37z2"/>
    <w:rsid w:val="00220E68"/>
    <w:rPr>
      <w:rFonts w:ascii="Wingdings" w:hAnsi="Wingdings" w:cs="Wingdings"/>
    </w:rPr>
  </w:style>
  <w:style w:type="character" w:customStyle="1" w:styleId="WW8Num37z3">
    <w:name w:val="WW8Num37z3"/>
    <w:rsid w:val="00220E68"/>
    <w:rPr>
      <w:rFonts w:ascii="Symbol" w:hAnsi="Symbol" w:cs="Symbol"/>
    </w:rPr>
  </w:style>
  <w:style w:type="character" w:customStyle="1" w:styleId="WW8Num38z0">
    <w:name w:val="WW8Num38z0"/>
    <w:rsid w:val="00220E68"/>
  </w:style>
  <w:style w:type="character" w:customStyle="1" w:styleId="WW8Num38z1">
    <w:name w:val="WW8Num38z1"/>
    <w:rsid w:val="00220E68"/>
  </w:style>
  <w:style w:type="character" w:customStyle="1" w:styleId="WW8Num38z2">
    <w:name w:val="WW8Num38z2"/>
    <w:rsid w:val="00220E68"/>
  </w:style>
  <w:style w:type="character" w:customStyle="1" w:styleId="WW8Num38z3">
    <w:name w:val="WW8Num38z3"/>
    <w:rsid w:val="00220E68"/>
  </w:style>
  <w:style w:type="character" w:customStyle="1" w:styleId="WW8Num38z4">
    <w:name w:val="WW8Num38z4"/>
    <w:rsid w:val="00220E68"/>
  </w:style>
  <w:style w:type="character" w:customStyle="1" w:styleId="WW8Num38z5">
    <w:name w:val="WW8Num38z5"/>
    <w:rsid w:val="00220E68"/>
  </w:style>
  <w:style w:type="character" w:customStyle="1" w:styleId="WW8Num38z6">
    <w:name w:val="WW8Num38z6"/>
    <w:rsid w:val="00220E68"/>
  </w:style>
  <w:style w:type="character" w:customStyle="1" w:styleId="WW8Num38z7">
    <w:name w:val="WW8Num38z7"/>
    <w:rsid w:val="00220E68"/>
  </w:style>
  <w:style w:type="character" w:customStyle="1" w:styleId="WW8Num38z8">
    <w:name w:val="WW8Num38z8"/>
    <w:rsid w:val="00220E68"/>
  </w:style>
  <w:style w:type="character" w:customStyle="1" w:styleId="WW-DefaultParagraphFont111111111111111111">
    <w:name w:val="WW-Default Paragraph Font111111111111111111"/>
    <w:rsid w:val="00220E68"/>
  </w:style>
  <w:style w:type="character" w:customStyle="1" w:styleId="WW8Num4z1">
    <w:name w:val="WW8Num4z1"/>
    <w:rsid w:val="00220E68"/>
    <w:rPr>
      <w:rFonts w:cs="Times New Roman"/>
    </w:rPr>
  </w:style>
  <w:style w:type="character" w:customStyle="1" w:styleId="WW8Num5z1">
    <w:name w:val="WW8Num5z1"/>
    <w:rsid w:val="00220E68"/>
    <w:rPr>
      <w:rFonts w:cs="Times New Roman"/>
    </w:rPr>
  </w:style>
  <w:style w:type="character" w:customStyle="1" w:styleId="WW8Num29z4">
    <w:name w:val="WW8Num29z4"/>
    <w:rsid w:val="00220E68"/>
  </w:style>
  <w:style w:type="character" w:customStyle="1" w:styleId="WW8Num29z5">
    <w:name w:val="WW8Num29z5"/>
    <w:rsid w:val="00220E68"/>
  </w:style>
  <w:style w:type="character" w:customStyle="1" w:styleId="WW8Num29z6">
    <w:name w:val="WW8Num29z6"/>
    <w:rsid w:val="00220E68"/>
  </w:style>
  <w:style w:type="character" w:customStyle="1" w:styleId="WW8Num29z7">
    <w:name w:val="WW8Num29z7"/>
    <w:rsid w:val="00220E68"/>
  </w:style>
  <w:style w:type="character" w:customStyle="1" w:styleId="WW8Num29z8">
    <w:name w:val="WW8Num29z8"/>
    <w:rsid w:val="00220E68"/>
  </w:style>
  <w:style w:type="character" w:customStyle="1" w:styleId="WW8Num30z3">
    <w:name w:val="WW8Num30z3"/>
    <w:rsid w:val="00220E68"/>
    <w:rPr>
      <w:rFonts w:ascii="Symbol" w:hAnsi="Symbol" w:cs="Symbol"/>
    </w:rPr>
  </w:style>
  <w:style w:type="character" w:customStyle="1" w:styleId="WW8Num31z1">
    <w:name w:val="WW8Num31z1"/>
    <w:rsid w:val="00220E68"/>
  </w:style>
  <w:style w:type="character" w:customStyle="1" w:styleId="WW8Num31z2">
    <w:name w:val="WW8Num31z2"/>
    <w:rsid w:val="00220E68"/>
  </w:style>
  <w:style w:type="character" w:customStyle="1" w:styleId="WW8Num31z3">
    <w:name w:val="WW8Num31z3"/>
    <w:rsid w:val="00220E68"/>
  </w:style>
  <w:style w:type="character" w:customStyle="1" w:styleId="WW8Num31z4">
    <w:name w:val="WW8Num31z4"/>
    <w:rsid w:val="00220E68"/>
  </w:style>
  <w:style w:type="character" w:customStyle="1" w:styleId="WW8Num31z5">
    <w:name w:val="WW8Num31z5"/>
    <w:rsid w:val="00220E68"/>
  </w:style>
  <w:style w:type="character" w:customStyle="1" w:styleId="WW8Num31z6">
    <w:name w:val="WW8Num31z6"/>
    <w:rsid w:val="00220E68"/>
  </w:style>
  <w:style w:type="character" w:customStyle="1" w:styleId="WW8Num31z7">
    <w:name w:val="WW8Num31z7"/>
    <w:rsid w:val="00220E68"/>
  </w:style>
  <w:style w:type="character" w:customStyle="1" w:styleId="WW8Num31z8">
    <w:name w:val="WW8Num31z8"/>
    <w:rsid w:val="00220E68"/>
  </w:style>
  <w:style w:type="character" w:customStyle="1" w:styleId="WW8Num39z0">
    <w:name w:val="WW8Num39z0"/>
    <w:rsid w:val="00220E68"/>
    <w:rPr>
      <w:rFonts w:ascii="Calibri" w:eastAsia="Times New Roman" w:hAnsi="Calibri" w:cs="Calibri"/>
    </w:rPr>
  </w:style>
  <w:style w:type="character" w:customStyle="1" w:styleId="WW8Num39z1">
    <w:name w:val="WW8Num39z1"/>
    <w:rsid w:val="00220E68"/>
    <w:rPr>
      <w:rFonts w:ascii="Courier New" w:hAnsi="Courier New" w:cs="Courier New"/>
    </w:rPr>
  </w:style>
  <w:style w:type="character" w:customStyle="1" w:styleId="WW8Num39z2">
    <w:name w:val="WW8Num39z2"/>
    <w:rsid w:val="00220E68"/>
    <w:rPr>
      <w:rFonts w:ascii="Wingdings" w:hAnsi="Wingdings" w:cs="Wingdings"/>
    </w:rPr>
  </w:style>
  <w:style w:type="character" w:customStyle="1" w:styleId="WW8Num39z3">
    <w:name w:val="WW8Num39z3"/>
    <w:rsid w:val="00220E68"/>
    <w:rPr>
      <w:rFonts w:ascii="Symbol" w:hAnsi="Symbol" w:cs="Symbol"/>
    </w:rPr>
  </w:style>
  <w:style w:type="character" w:customStyle="1" w:styleId="WW8Num40z0">
    <w:name w:val="WW8Num40z0"/>
    <w:rsid w:val="00220E68"/>
    <w:rPr>
      <w:rFonts w:ascii="Symbol" w:hAnsi="Symbol" w:cs="Symbol"/>
    </w:rPr>
  </w:style>
  <w:style w:type="character" w:customStyle="1" w:styleId="WW8Num40z1">
    <w:name w:val="WW8Num40z1"/>
    <w:rsid w:val="00220E68"/>
    <w:rPr>
      <w:rFonts w:ascii="Courier New" w:hAnsi="Courier New" w:cs="Courier New"/>
    </w:rPr>
  </w:style>
  <w:style w:type="character" w:customStyle="1" w:styleId="WW8Num40z2">
    <w:name w:val="WW8Num40z2"/>
    <w:rsid w:val="00220E68"/>
    <w:rPr>
      <w:rFonts w:ascii="Wingdings" w:hAnsi="Wingdings" w:cs="Wingdings"/>
    </w:rPr>
  </w:style>
  <w:style w:type="character" w:customStyle="1" w:styleId="WW8Num41z0">
    <w:name w:val="WW8Num41z0"/>
    <w:rsid w:val="00220E68"/>
    <w:rPr>
      <w:rFonts w:ascii="Arial" w:hAnsi="Arial" w:cs="Times New Roman"/>
      <w:b/>
      <w:i w:val="0"/>
      <w:sz w:val="20"/>
      <w:szCs w:val="20"/>
    </w:rPr>
  </w:style>
  <w:style w:type="character" w:customStyle="1" w:styleId="WW8Num41z1">
    <w:name w:val="WW8Num41z1"/>
    <w:rsid w:val="00220E68"/>
    <w:rPr>
      <w:rFonts w:cs="Times New Roman"/>
    </w:rPr>
  </w:style>
  <w:style w:type="character" w:customStyle="1" w:styleId="WW8Num41z2">
    <w:name w:val="WW8Num41z2"/>
    <w:rsid w:val="00220E68"/>
    <w:rPr>
      <w:rFonts w:ascii="Arial" w:hAnsi="Arial" w:cs="Times New Roman"/>
      <w:b w:val="0"/>
      <w:i w:val="0"/>
    </w:rPr>
  </w:style>
  <w:style w:type="character" w:customStyle="1" w:styleId="WW8Num41z3">
    <w:name w:val="WW8Num41z3"/>
    <w:rsid w:val="00220E68"/>
    <w:rPr>
      <w:rFonts w:ascii="Arial" w:hAnsi="Arial" w:cs="Times New Roman"/>
      <w:b w:val="0"/>
      <w:i w:val="0"/>
      <w:sz w:val="20"/>
      <w:szCs w:val="20"/>
    </w:rPr>
  </w:style>
  <w:style w:type="character" w:customStyle="1" w:styleId="DefaultParagraphFont1">
    <w:name w:val="Default Paragraph Font1"/>
    <w:rsid w:val="00220E68"/>
  </w:style>
  <w:style w:type="character" w:customStyle="1" w:styleId="Heading1Char">
    <w:name w:val="Heading 1 Char"/>
    <w:rsid w:val="00220E68"/>
    <w:rPr>
      <w:rFonts w:ascii="Arial" w:hAnsi="Arial" w:cs="Arial"/>
      <w:b/>
      <w:bCs/>
      <w:color w:val="333399"/>
      <w:sz w:val="28"/>
      <w:szCs w:val="32"/>
      <w:lang w:val="en-US"/>
    </w:rPr>
  </w:style>
  <w:style w:type="character" w:customStyle="1" w:styleId="Heading2Char">
    <w:name w:val="Heading 2 Char"/>
    <w:rsid w:val="00220E68"/>
    <w:rPr>
      <w:rFonts w:ascii="Arial" w:hAnsi="Arial" w:cs="Arial"/>
      <w:b/>
      <w:color w:val="002060"/>
      <w:sz w:val="24"/>
      <w:szCs w:val="22"/>
      <w:lang w:val="en-GB"/>
    </w:rPr>
  </w:style>
  <w:style w:type="character" w:customStyle="1" w:styleId="Heading5Char">
    <w:name w:val="Heading 5 Char"/>
    <w:rsid w:val="00220E68"/>
    <w:rPr>
      <w:rFonts w:ascii="Calibri" w:eastAsia="Times New Roman" w:hAnsi="Calibri" w:cs="Times New Roman"/>
      <w:b/>
      <w:bCs/>
      <w:i/>
      <w:iCs/>
      <w:sz w:val="26"/>
      <w:szCs w:val="26"/>
      <w:lang w:val="en-GB"/>
    </w:rPr>
  </w:style>
  <w:style w:type="character" w:customStyle="1" w:styleId="DateChar">
    <w:name w:val="Date Char"/>
    <w:rsid w:val="00220E68"/>
    <w:rPr>
      <w:sz w:val="24"/>
      <w:szCs w:val="24"/>
      <w:lang w:val="en-GB"/>
    </w:rPr>
  </w:style>
  <w:style w:type="character" w:customStyle="1" w:styleId="FooterChar">
    <w:name w:val="Footer Char"/>
    <w:rsid w:val="00220E68"/>
    <w:rPr>
      <w:rFonts w:eastAsia="MS Mincho" w:cs="Times New Roman"/>
      <w:sz w:val="24"/>
      <w:szCs w:val="24"/>
      <w:lang w:val="en-US" w:eastAsia="ja-JP"/>
    </w:rPr>
  </w:style>
  <w:style w:type="character" w:styleId="a3">
    <w:name w:val="annotation reference"/>
    <w:uiPriority w:val="99"/>
    <w:rsid w:val="00220E68"/>
    <w:rPr>
      <w:sz w:val="16"/>
    </w:rPr>
  </w:style>
  <w:style w:type="character" w:styleId="-">
    <w:name w:val="Hyperlink"/>
    <w:uiPriority w:val="99"/>
    <w:rsid w:val="00220E68"/>
    <w:rPr>
      <w:color w:val="0000FF"/>
      <w:u w:val="single"/>
    </w:rPr>
  </w:style>
  <w:style w:type="character" w:customStyle="1" w:styleId="HeaderChar">
    <w:name w:val="Header Char"/>
    <w:rsid w:val="00220E68"/>
    <w:rPr>
      <w:rFonts w:cs="Times New Roman"/>
      <w:sz w:val="24"/>
      <w:szCs w:val="24"/>
      <w:lang w:val="en-GB"/>
    </w:rPr>
  </w:style>
  <w:style w:type="character" w:styleId="a4">
    <w:name w:val="page number"/>
    <w:rsid w:val="00220E68"/>
    <w:rPr>
      <w:rFonts w:cs="Times New Roman"/>
    </w:rPr>
  </w:style>
  <w:style w:type="character" w:customStyle="1" w:styleId="BalloonTextChar">
    <w:name w:val="Balloon Text Char"/>
    <w:rsid w:val="00220E68"/>
    <w:rPr>
      <w:rFonts w:ascii="Tahoma" w:hAnsi="Tahoma" w:cs="Tahoma"/>
      <w:sz w:val="16"/>
      <w:szCs w:val="16"/>
      <w:lang w:val="en-GB"/>
    </w:rPr>
  </w:style>
  <w:style w:type="character" w:customStyle="1" w:styleId="CommentTextChar">
    <w:name w:val="Comment Text Char"/>
    <w:rsid w:val="00220E68"/>
    <w:rPr>
      <w:rFonts w:cs="Times New Roman"/>
      <w:lang w:val="en-GB"/>
    </w:rPr>
  </w:style>
  <w:style w:type="character" w:customStyle="1" w:styleId="CommentSubjectChar">
    <w:name w:val="Comment Subject Char"/>
    <w:rsid w:val="00220E68"/>
    <w:rPr>
      <w:rFonts w:cs="Times New Roman"/>
      <w:b/>
      <w:bCs/>
      <w:lang w:val="en-GB"/>
    </w:rPr>
  </w:style>
  <w:style w:type="character" w:customStyle="1" w:styleId="BodyTextChar">
    <w:name w:val="Body Text Char"/>
    <w:rsid w:val="00220E68"/>
    <w:rPr>
      <w:rFonts w:cs="Times New Roman"/>
      <w:sz w:val="24"/>
      <w:szCs w:val="24"/>
      <w:lang w:val="en-GB"/>
    </w:rPr>
  </w:style>
  <w:style w:type="character" w:styleId="a5">
    <w:name w:val="Placeholder Text"/>
    <w:rsid w:val="00220E68"/>
    <w:rPr>
      <w:rFonts w:cs="Times New Roman"/>
      <w:color w:val="808080"/>
    </w:rPr>
  </w:style>
  <w:style w:type="character" w:customStyle="1" w:styleId="a6">
    <w:name w:val="Χαρακτήρες υποσημείωσης"/>
    <w:rsid w:val="00220E68"/>
    <w:rPr>
      <w:rFonts w:cs="Times New Roman"/>
      <w:vertAlign w:val="superscript"/>
    </w:rPr>
  </w:style>
  <w:style w:type="character" w:customStyle="1" w:styleId="FootnoteTextChar">
    <w:name w:val="Footnote Text Char"/>
    <w:rsid w:val="00220E68"/>
    <w:rPr>
      <w:rFonts w:ascii="Calibri" w:hAnsi="Calibri" w:cs="Times New Roman"/>
    </w:rPr>
  </w:style>
  <w:style w:type="character" w:customStyle="1" w:styleId="Heading3Char">
    <w:name w:val="Heading 3 Char"/>
    <w:rsid w:val="00220E68"/>
    <w:rPr>
      <w:rFonts w:ascii="Arial" w:hAnsi="Arial" w:cs="Arial"/>
      <w:b/>
      <w:bCs/>
      <w:sz w:val="22"/>
      <w:szCs w:val="26"/>
      <w:lang w:val="en-GB"/>
    </w:rPr>
  </w:style>
  <w:style w:type="character" w:customStyle="1" w:styleId="Heading4Char">
    <w:name w:val="Heading 4 Char"/>
    <w:rsid w:val="00220E68"/>
    <w:rPr>
      <w:rFonts w:ascii="Arial" w:eastAsia="Times New Roman" w:hAnsi="Arial" w:cs="Times New Roman"/>
      <w:b/>
      <w:bCs/>
      <w:sz w:val="22"/>
      <w:szCs w:val="28"/>
      <w:lang w:val="en-GB"/>
    </w:rPr>
  </w:style>
  <w:style w:type="character" w:customStyle="1" w:styleId="DocTitleChar">
    <w:name w:val="Doc Title Char"/>
    <w:basedOn w:val="Heading1Char"/>
    <w:rsid w:val="00220E68"/>
  </w:style>
  <w:style w:type="character" w:customStyle="1" w:styleId="Style1Char">
    <w:name w:val="Style1 Char"/>
    <w:rsid w:val="00220E68"/>
    <w:rPr>
      <w:rFonts w:ascii="Calibri" w:hAnsi="Calibri" w:cs="Calibri"/>
      <w:b/>
      <w:bCs/>
      <w:color w:val="333399"/>
      <w:sz w:val="40"/>
      <w:szCs w:val="40"/>
      <w:lang w:val="en-US"/>
    </w:rPr>
  </w:style>
  <w:style w:type="character" w:customStyle="1" w:styleId="ContentsChar">
    <w:name w:val="Contents Char"/>
    <w:rsid w:val="00220E68"/>
    <w:rPr>
      <w:rFonts w:ascii="Calibri" w:hAnsi="Calibri" w:cs="Calibri"/>
      <w:b/>
      <w:bCs/>
      <w:color w:val="333399"/>
      <w:sz w:val="28"/>
      <w:szCs w:val="32"/>
      <w:lang w:val="en-US"/>
    </w:rPr>
  </w:style>
  <w:style w:type="character" w:customStyle="1" w:styleId="EndnoteTextChar">
    <w:name w:val="Endnote Text Char"/>
    <w:rsid w:val="00220E68"/>
    <w:rPr>
      <w:rFonts w:ascii="Calibri" w:hAnsi="Calibri" w:cs="Calibri"/>
      <w:lang w:val="en-GB"/>
    </w:rPr>
  </w:style>
  <w:style w:type="character" w:customStyle="1" w:styleId="a7">
    <w:name w:val="Χαρακτήρες σημείωσης τέλους"/>
    <w:rsid w:val="00220E68"/>
    <w:rPr>
      <w:vertAlign w:val="superscript"/>
    </w:rPr>
  </w:style>
  <w:style w:type="character" w:customStyle="1" w:styleId="FootnoteReference2">
    <w:name w:val="Footnote Reference2"/>
    <w:rsid w:val="00220E68"/>
    <w:rPr>
      <w:vertAlign w:val="superscript"/>
    </w:rPr>
  </w:style>
  <w:style w:type="character" w:customStyle="1" w:styleId="EndnoteReference1">
    <w:name w:val="Endnote Reference1"/>
    <w:rsid w:val="00220E68"/>
    <w:rPr>
      <w:vertAlign w:val="superscript"/>
    </w:rPr>
  </w:style>
  <w:style w:type="character" w:customStyle="1" w:styleId="a8">
    <w:name w:val="Κουκκίδες"/>
    <w:rsid w:val="00220E68"/>
    <w:rPr>
      <w:rFonts w:ascii="OpenSymbol" w:eastAsia="OpenSymbol" w:hAnsi="OpenSymbol" w:cs="OpenSymbol"/>
    </w:rPr>
  </w:style>
  <w:style w:type="character" w:styleId="a9">
    <w:name w:val="Strong"/>
    <w:qFormat/>
    <w:rsid w:val="00220E68"/>
    <w:rPr>
      <w:b/>
      <w:bCs/>
    </w:rPr>
  </w:style>
  <w:style w:type="character" w:customStyle="1" w:styleId="10">
    <w:name w:val="Προεπιλεγμένη γραμματοσειρά1"/>
    <w:rsid w:val="00220E68"/>
  </w:style>
  <w:style w:type="character" w:customStyle="1" w:styleId="aa">
    <w:name w:val="Σύμβολο υποσημείωσης"/>
    <w:rsid w:val="00220E68"/>
    <w:rPr>
      <w:vertAlign w:val="superscript"/>
    </w:rPr>
  </w:style>
  <w:style w:type="character" w:styleId="ab">
    <w:name w:val="Emphasis"/>
    <w:qFormat/>
    <w:rsid w:val="00220E68"/>
    <w:rPr>
      <w:i/>
      <w:iCs/>
    </w:rPr>
  </w:style>
  <w:style w:type="character" w:customStyle="1" w:styleId="ac">
    <w:name w:val="Χαρακτήρες αρίθμησης"/>
    <w:rsid w:val="00220E68"/>
  </w:style>
  <w:style w:type="character" w:customStyle="1" w:styleId="normalwithoutspacingChar">
    <w:name w:val="normal_without_spacing Char"/>
    <w:rsid w:val="00220E68"/>
    <w:rPr>
      <w:rFonts w:ascii="Calibri" w:hAnsi="Calibri" w:cs="Calibri"/>
      <w:sz w:val="22"/>
      <w:szCs w:val="24"/>
    </w:rPr>
  </w:style>
  <w:style w:type="character" w:customStyle="1" w:styleId="FootnoteTextChar1">
    <w:name w:val="Footnote Text Char1"/>
    <w:rsid w:val="00220E68"/>
    <w:rPr>
      <w:rFonts w:ascii="Calibri" w:hAnsi="Calibri" w:cs="Calibri"/>
      <w:lang w:val="en-IE" w:eastAsia="zh-CN"/>
    </w:rPr>
  </w:style>
  <w:style w:type="character" w:customStyle="1" w:styleId="foothangingChar">
    <w:name w:val="foot_hanging Char"/>
    <w:rsid w:val="00220E68"/>
    <w:rPr>
      <w:rFonts w:ascii="Calibri" w:hAnsi="Calibri" w:cs="Calibri"/>
      <w:sz w:val="18"/>
      <w:szCs w:val="18"/>
      <w:lang w:val="en-IE" w:eastAsia="zh-CN"/>
    </w:rPr>
  </w:style>
  <w:style w:type="character" w:customStyle="1" w:styleId="HTMLPreformattedChar">
    <w:name w:val="HTML Preformatted Char"/>
    <w:rsid w:val="00220E68"/>
    <w:rPr>
      <w:rFonts w:ascii="Courier New" w:hAnsi="Courier New" w:cs="Courier New"/>
    </w:rPr>
  </w:style>
  <w:style w:type="character" w:customStyle="1" w:styleId="apple-converted-space">
    <w:name w:val="apple-converted-space"/>
    <w:basedOn w:val="WW-DefaultParagraphFont111111111111111111"/>
    <w:rsid w:val="00220E68"/>
  </w:style>
  <w:style w:type="character" w:customStyle="1" w:styleId="BodyTextIndent3Char">
    <w:name w:val="Body Text Indent 3 Char"/>
    <w:rsid w:val="00220E68"/>
    <w:rPr>
      <w:rFonts w:ascii="Calibri" w:hAnsi="Calibri" w:cs="Calibri"/>
      <w:sz w:val="16"/>
      <w:szCs w:val="16"/>
      <w:lang w:val="en-GB"/>
    </w:rPr>
  </w:style>
  <w:style w:type="character" w:customStyle="1" w:styleId="WW-FootnoteReference">
    <w:name w:val="WW-Footnote Reference"/>
    <w:rsid w:val="00220E68"/>
    <w:rPr>
      <w:vertAlign w:val="superscript"/>
    </w:rPr>
  </w:style>
  <w:style w:type="character" w:customStyle="1" w:styleId="WW-EndnoteReference">
    <w:name w:val="WW-Endnote Reference"/>
    <w:rsid w:val="00220E68"/>
    <w:rPr>
      <w:vertAlign w:val="superscript"/>
    </w:rPr>
  </w:style>
  <w:style w:type="character" w:customStyle="1" w:styleId="FootnoteReference1">
    <w:name w:val="Footnote Reference1"/>
    <w:rsid w:val="00220E68"/>
    <w:rPr>
      <w:vertAlign w:val="superscript"/>
    </w:rPr>
  </w:style>
  <w:style w:type="character" w:customStyle="1" w:styleId="FootnoteTextChar2">
    <w:name w:val="Footnote Text Char2"/>
    <w:rsid w:val="00220E68"/>
    <w:rPr>
      <w:rFonts w:ascii="Calibri" w:hAnsi="Calibri" w:cs="Calibri"/>
      <w:sz w:val="18"/>
      <w:lang w:val="en-IE" w:eastAsia="zh-CN"/>
    </w:rPr>
  </w:style>
  <w:style w:type="character" w:customStyle="1" w:styleId="foothangingChar1">
    <w:name w:val="foot_hanging Char1"/>
    <w:rsid w:val="00220E68"/>
    <w:rPr>
      <w:rFonts w:ascii="Calibri" w:hAnsi="Calibri" w:cs="Calibri"/>
      <w:sz w:val="18"/>
      <w:szCs w:val="18"/>
      <w:lang w:val="en-IE" w:eastAsia="zh-CN"/>
    </w:rPr>
  </w:style>
  <w:style w:type="character" w:customStyle="1" w:styleId="footersChar">
    <w:name w:val="footers Char"/>
    <w:basedOn w:val="foothangingChar1"/>
    <w:rsid w:val="00220E68"/>
  </w:style>
  <w:style w:type="character" w:customStyle="1" w:styleId="CommentTextChar1">
    <w:name w:val="Comment Text Char1"/>
    <w:rsid w:val="00220E68"/>
    <w:rPr>
      <w:rFonts w:ascii="Calibri" w:hAnsi="Calibri" w:cs="Calibri"/>
      <w:lang w:val="en-GB" w:eastAsia="zh-CN"/>
    </w:rPr>
  </w:style>
  <w:style w:type="character" w:customStyle="1" w:styleId="HTMLPreformattedChar1">
    <w:name w:val="HTML Preformatted Char1"/>
    <w:rsid w:val="00220E68"/>
    <w:rPr>
      <w:rFonts w:ascii="Courier New" w:hAnsi="Courier New" w:cs="Courier New"/>
      <w:lang w:eastAsia="zh-CN"/>
    </w:rPr>
  </w:style>
  <w:style w:type="character" w:customStyle="1" w:styleId="BodyText3Char">
    <w:name w:val="Body Text 3 Char"/>
    <w:rsid w:val="00220E68"/>
    <w:rPr>
      <w:rFonts w:ascii="Calibri" w:hAnsi="Calibri" w:cs="Calibri"/>
      <w:sz w:val="16"/>
      <w:szCs w:val="16"/>
      <w:lang w:val="en-GB" w:eastAsia="zh-CN"/>
    </w:rPr>
  </w:style>
  <w:style w:type="character" w:customStyle="1" w:styleId="WW-FootnoteReference1">
    <w:name w:val="WW-Footnote Reference1"/>
    <w:rsid w:val="00220E68"/>
    <w:rPr>
      <w:vertAlign w:val="superscript"/>
    </w:rPr>
  </w:style>
  <w:style w:type="character" w:customStyle="1" w:styleId="WW-EndnoteReference1">
    <w:name w:val="WW-Endnote Reference1"/>
    <w:rsid w:val="00220E68"/>
    <w:rPr>
      <w:vertAlign w:val="superscript"/>
    </w:rPr>
  </w:style>
  <w:style w:type="character" w:customStyle="1" w:styleId="WW-FootnoteReference2">
    <w:name w:val="WW-Footnote Reference2"/>
    <w:rsid w:val="00220E68"/>
    <w:rPr>
      <w:vertAlign w:val="superscript"/>
    </w:rPr>
  </w:style>
  <w:style w:type="character" w:customStyle="1" w:styleId="WW-EndnoteReference2">
    <w:name w:val="WW-Endnote Reference2"/>
    <w:rsid w:val="00220E68"/>
    <w:rPr>
      <w:vertAlign w:val="superscript"/>
    </w:rPr>
  </w:style>
  <w:style w:type="character" w:customStyle="1" w:styleId="FootnoteTextChar3">
    <w:name w:val="Footnote Text Char3"/>
    <w:rsid w:val="00220E68"/>
    <w:rPr>
      <w:rFonts w:ascii="Calibri" w:hAnsi="Calibri" w:cs="Calibri"/>
      <w:sz w:val="18"/>
      <w:lang w:val="en-IE" w:eastAsia="zh-CN"/>
    </w:rPr>
  </w:style>
  <w:style w:type="character" w:customStyle="1" w:styleId="foothangingChar2">
    <w:name w:val="foot_hanging Char2"/>
    <w:rsid w:val="00220E68"/>
    <w:rPr>
      <w:rFonts w:ascii="Calibri" w:hAnsi="Calibri" w:cs="Calibri"/>
      <w:sz w:val="18"/>
      <w:szCs w:val="18"/>
      <w:lang w:val="en-IE" w:eastAsia="zh-CN"/>
    </w:rPr>
  </w:style>
  <w:style w:type="character" w:customStyle="1" w:styleId="footersChar1">
    <w:name w:val="footers Char1"/>
    <w:basedOn w:val="foothangingChar2"/>
    <w:rsid w:val="00220E68"/>
  </w:style>
  <w:style w:type="character" w:customStyle="1" w:styleId="foootChar">
    <w:name w:val="fooot Char"/>
    <w:basedOn w:val="footersChar1"/>
    <w:rsid w:val="00220E68"/>
  </w:style>
  <w:style w:type="character" w:customStyle="1" w:styleId="11">
    <w:name w:val="Παραπομπή υποσημείωσης1"/>
    <w:rsid w:val="00220E68"/>
    <w:rPr>
      <w:vertAlign w:val="superscript"/>
    </w:rPr>
  </w:style>
  <w:style w:type="character" w:customStyle="1" w:styleId="12">
    <w:name w:val="Παραπομπή σημείωσης τέλους1"/>
    <w:rsid w:val="00220E68"/>
    <w:rPr>
      <w:vertAlign w:val="superscript"/>
    </w:rPr>
  </w:style>
  <w:style w:type="character" w:customStyle="1" w:styleId="Char">
    <w:name w:val="Κείμενο πλαισίου Char"/>
    <w:uiPriority w:val="99"/>
    <w:rsid w:val="00220E68"/>
    <w:rPr>
      <w:rFonts w:ascii="Tahoma" w:hAnsi="Tahoma" w:cs="Tahoma"/>
      <w:sz w:val="16"/>
      <w:szCs w:val="16"/>
      <w:lang w:val="en-GB"/>
    </w:rPr>
  </w:style>
  <w:style w:type="character" w:customStyle="1" w:styleId="13">
    <w:name w:val="Παραπομπή σχολίου1"/>
    <w:rsid w:val="00220E68"/>
    <w:rPr>
      <w:sz w:val="16"/>
      <w:szCs w:val="16"/>
    </w:rPr>
  </w:style>
  <w:style w:type="character" w:customStyle="1" w:styleId="Char0">
    <w:name w:val="Κείμενο σχολίου Char"/>
    <w:rsid w:val="00220E68"/>
    <w:rPr>
      <w:rFonts w:ascii="Calibri" w:hAnsi="Calibri" w:cs="Calibri"/>
      <w:lang w:val="en-GB"/>
    </w:rPr>
  </w:style>
  <w:style w:type="character" w:customStyle="1" w:styleId="Char1">
    <w:name w:val="Θέμα σχολίου Char"/>
    <w:rsid w:val="00220E68"/>
    <w:rPr>
      <w:rFonts w:ascii="Calibri" w:hAnsi="Calibri" w:cs="Calibri"/>
      <w:b/>
      <w:bCs/>
      <w:lang w:val="en-GB"/>
    </w:rPr>
  </w:style>
  <w:style w:type="character" w:customStyle="1" w:styleId="-HTMLChar">
    <w:name w:val="Προ-διαμορφωμένο HTML Char"/>
    <w:uiPriority w:val="99"/>
    <w:rsid w:val="00220E68"/>
    <w:rPr>
      <w:rFonts w:ascii="Courier New" w:eastAsia="Times New Roman" w:hAnsi="Courier New" w:cs="Courier New"/>
    </w:rPr>
  </w:style>
  <w:style w:type="character" w:customStyle="1" w:styleId="WW-FootnoteReference3">
    <w:name w:val="WW-Footnote Reference3"/>
    <w:rsid w:val="00220E68"/>
    <w:rPr>
      <w:vertAlign w:val="superscript"/>
    </w:rPr>
  </w:style>
  <w:style w:type="character" w:customStyle="1" w:styleId="WW-EndnoteReference3">
    <w:name w:val="WW-Endnote Reference3"/>
    <w:rsid w:val="00220E68"/>
    <w:rPr>
      <w:vertAlign w:val="superscript"/>
    </w:rPr>
  </w:style>
  <w:style w:type="character" w:customStyle="1" w:styleId="WW-FootnoteReference4">
    <w:name w:val="WW-Footnote Reference4"/>
    <w:rsid w:val="00220E68"/>
    <w:rPr>
      <w:vertAlign w:val="superscript"/>
    </w:rPr>
  </w:style>
  <w:style w:type="character" w:customStyle="1" w:styleId="WW-EndnoteReference4">
    <w:name w:val="WW-Endnote Reference4"/>
    <w:rsid w:val="00220E68"/>
    <w:rPr>
      <w:vertAlign w:val="superscript"/>
    </w:rPr>
  </w:style>
  <w:style w:type="character" w:customStyle="1" w:styleId="WW-FootnoteReference5">
    <w:name w:val="WW-Footnote Reference5"/>
    <w:rsid w:val="00220E68"/>
    <w:rPr>
      <w:vertAlign w:val="superscript"/>
    </w:rPr>
  </w:style>
  <w:style w:type="character" w:customStyle="1" w:styleId="WW-EndnoteReference5">
    <w:name w:val="WW-Endnote Reference5"/>
    <w:rsid w:val="00220E68"/>
    <w:rPr>
      <w:vertAlign w:val="superscript"/>
    </w:rPr>
  </w:style>
  <w:style w:type="character" w:customStyle="1" w:styleId="WW-FootnoteReference6">
    <w:name w:val="WW-Footnote Reference6"/>
    <w:rsid w:val="00220E68"/>
    <w:rPr>
      <w:vertAlign w:val="superscript"/>
    </w:rPr>
  </w:style>
  <w:style w:type="character" w:styleId="-0">
    <w:name w:val="FollowedHyperlink"/>
    <w:rsid w:val="00220E68"/>
    <w:rPr>
      <w:color w:val="800000"/>
      <w:u w:val="single"/>
    </w:rPr>
  </w:style>
  <w:style w:type="character" w:customStyle="1" w:styleId="WW-EndnoteReference6">
    <w:name w:val="WW-Endnote Reference6"/>
    <w:rsid w:val="00220E68"/>
    <w:rPr>
      <w:vertAlign w:val="superscript"/>
    </w:rPr>
  </w:style>
  <w:style w:type="character" w:customStyle="1" w:styleId="WW-FootnoteReference7">
    <w:name w:val="WW-Footnote Reference7"/>
    <w:rsid w:val="00220E68"/>
    <w:rPr>
      <w:vertAlign w:val="superscript"/>
    </w:rPr>
  </w:style>
  <w:style w:type="character" w:customStyle="1" w:styleId="WW-EndnoteReference7">
    <w:name w:val="WW-Endnote Reference7"/>
    <w:rsid w:val="00220E68"/>
    <w:rPr>
      <w:vertAlign w:val="superscript"/>
    </w:rPr>
  </w:style>
  <w:style w:type="character" w:customStyle="1" w:styleId="WW-FootnoteReference8">
    <w:name w:val="WW-Footnote Reference8"/>
    <w:rsid w:val="00220E68"/>
    <w:rPr>
      <w:vertAlign w:val="superscript"/>
    </w:rPr>
  </w:style>
  <w:style w:type="character" w:customStyle="1" w:styleId="WW-EndnoteReference8">
    <w:name w:val="WW-Endnote Reference8"/>
    <w:rsid w:val="00220E68"/>
    <w:rPr>
      <w:vertAlign w:val="superscript"/>
    </w:rPr>
  </w:style>
  <w:style w:type="character" w:customStyle="1" w:styleId="WW-FootnoteReference9">
    <w:name w:val="WW-Footnote Reference9"/>
    <w:rsid w:val="00220E68"/>
    <w:rPr>
      <w:vertAlign w:val="superscript"/>
    </w:rPr>
  </w:style>
  <w:style w:type="character" w:customStyle="1" w:styleId="WW-EndnoteReference9">
    <w:name w:val="WW-Endnote Reference9"/>
    <w:rsid w:val="00220E68"/>
    <w:rPr>
      <w:vertAlign w:val="superscript"/>
    </w:rPr>
  </w:style>
  <w:style w:type="character" w:customStyle="1" w:styleId="WW-FootnoteReference10">
    <w:name w:val="WW-Footnote Reference10"/>
    <w:rsid w:val="00220E68"/>
    <w:rPr>
      <w:vertAlign w:val="superscript"/>
    </w:rPr>
  </w:style>
  <w:style w:type="character" w:customStyle="1" w:styleId="WW-EndnoteReference10">
    <w:name w:val="WW-Endnote Reference10"/>
    <w:rsid w:val="00220E68"/>
    <w:rPr>
      <w:vertAlign w:val="superscript"/>
    </w:rPr>
  </w:style>
  <w:style w:type="character" w:customStyle="1" w:styleId="WW-FootnoteReference11">
    <w:name w:val="WW-Footnote Reference11"/>
    <w:rsid w:val="00220E68"/>
    <w:rPr>
      <w:vertAlign w:val="superscript"/>
    </w:rPr>
  </w:style>
  <w:style w:type="character" w:customStyle="1" w:styleId="WW-EndnoteReference11">
    <w:name w:val="WW-Endnote Reference11"/>
    <w:rsid w:val="00220E68"/>
    <w:rPr>
      <w:vertAlign w:val="superscript"/>
    </w:rPr>
  </w:style>
  <w:style w:type="character" w:customStyle="1" w:styleId="WW-FootnoteReference12">
    <w:name w:val="WW-Footnote Reference12"/>
    <w:rsid w:val="00220E68"/>
    <w:rPr>
      <w:vertAlign w:val="superscript"/>
    </w:rPr>
  </w:style>
  <w:style w:type="character" w:customStyle="1" w:styleId="WW-EndnoteReference12">
    <w:name w:val="WW-Endnote Reference12"/>
    <w:rsid w:val="00220E68"/>
    <w:rPr>
      <w:vertAlign w:val="superscript"/>
    </w:rPr>
  </w:style>
  <w:style w:type="character" w:customStyle="1" w:styleId="WW-FootnoteReference13">
    <w:name w:val="WW-Footnote Reference13"/>
    <w:rsid w:val="00220E68"/>
    <w:rPr>
      <w:vertAlign w:val="superscript"/>
    </w:rPr>
  </w:style>
  <w:style w:type="character" w:customStyle="1" w:styleId="WW-EndnoteReference13">
    <w:name w:val="WW-Endnote Reference13"/>
    <w:rsid w:val="00220E68"/>
    <w:rPr>
      <w:vertAlign w:val="superscript"/>
    </w:rPr>
  </w:style>
  <w:style w:type="character" w:styleId="ad">
    <w:name w:val="footnote reference"/>
    <w:uiPriority w:val="99"/>
    <w:rsid w:val="00220E68"/>
    <w:rPr>
      <w:vertAlign w:val="superscript"/>
    </w:rPr>
  </w:style>
  <w:style w:type="character" w:styleId="ae">
    <w:name w:val="endnote reference"/>
    <w:rsid w:val="00220E68"/>
    <w:rPr>
      <w:vertAlign w:val="superscript"/>
    </w:rPr>
  </w:style>
  <w:style w:type="character" w:customStyle="1" w:styleId="21">
    <w:name w:val="Παραπομπή υποσημείωσης2"/>
    <w:rsid w:val="00220E68"/>
    <w:rPr>
      <w:vertAlign w:val="superscript"/>
    </w:rPr>
  </w:style>
  <w:style w:type="character" w:customStyle="1" w:styleId="22">
    <w:name w:val="Παραπομπή σημείωσης τέλους2"/>
    <w:rsid w:val="00220E68"/>
    <w:rPr>
      <w:vertAlign w:val="superscript"/>
    </w:rPr>
  </w:style>
  <w:style w:type="character" w:customStyle="1" w:styleId="WW-FootnoteReference14">
    <w:name w:val="WW-Footnote Reference14"/>
    <w:rsid w:val="00220E68"/>
    <w:rPr>
      <w:vertAlign w:val="superscript"/>
    </w:rPr>
  </w:style>
  <w:style w:type="character" w:customStyle="1" w:styleId="WW-EndnoteReference14">
    <w:name w:val="WW-Endnote Reference14"/>
    <w:rsid w:val="00220E68"/>
    <w:rPr>
      <w:vertAlign w:val="superscript"/>
    </w:rPr>
  </w:style>
  <w:style w:type="character" w:customStyle="1" w:styleId="WW-FootnoteReference15">
    <w:name w:val="WW-Footnote Reference15"/>
    <w:rsid w:val="00220E68"/>
    <w:rPr>
      <w:vertAlign w:val="superscript"/>
    </w:rPr>
  </w:style>
  <w:style w:type="character" w:customStyle="1" w:styleId="WW-EndnoteReference15">
    <w:name w:val="WW-Endnote Reference15"/>
    <w:rsid w:val="00220E68"/>
    <w:rPr>
      <w:vertAlign w:val="superscript"/>
    </w:rPr>
  </w:style>
  <w:style w:type="character" w:customStyle="1" w:styleId="WW-FootnoteReference16">
    <w:name w:val="WW-Footnote Reference16"/>
    <w:rsid w:val="00220E68"/>
    <w:rPr>
      <w:vertAlign w:val="superscript"/>
    </w:rPr>
  </w:style>
  <w:style w:type="character" w:customStyle="1" w:styleId="WW-EndnoteReference16">
    <w:name w:val="WW-Endnote Reference16"/>
    <w:rsid w:val="00220E68"/>
    <w:rPr>
      <w:vertAlign w:val="superscript"/>
    </w:rPr>
  </w:style>
  <w:style w:type="character" w:customStyle="1" w:styleId="WW-FootnoteReference17">
    <w:name w:val="WW-Footnote Reference17"/>
    <w:rsid w:val="00220E68"/>
    <w:rPr>
      <w:vertAlign w:val="superscript"/>
    </w:rPr>
  </w:style>
  <w:style w:type="character" w:customStyle="1" w:styleId="WW-EndnoteReference17">
    <w:name w:val="WW-Endnote Reference17"/>
    <w:rsid w:val="00220E68"/>
    <w:rPr>
      <w:vertAlign w:val="superscript"/>
    </w:rPr>
  </w:style>
  <w:style w:type="character" w:customStyle="1" w:styleId="31">
    <w:name w:val="Παραπομπή υποσημείωσης3"/>
    <w:rsid w:val="00220E68"/>
    <w:rPr>
      <w:vertAlign w:val="superscript"/>
    </w:rPr>
  </w:style>
  <w:style w:type="character" w:customStyle="1" w:styleId="32">
    <w:name w:val="Παραπομπή σημείωσης τέλους3"/>
    <w:rsid w:val="00220E68"/>
    <w:rPr>
      <w:vertAlign w:val="superscript"/>
    </w:rPr>
  </w:style>
  <w:style w:type="character" w:customStyle="1" w:styleId="WW-FootnoteReference18">
    <w:name w:val="WW-Footnote Reference18"/>
    <w:rsid w:val="00220E68"/>
    <w:rPr>
      <w:vertAlign w:val="superscript"/>
    </w:rPr>
  </w:style>
  <w:style w:type="character" w:customStyle="1" w:styleId="WW-EndnoteReference18">
    <w:name w:val="WW-Endnote Reference18"/>
    <w:rsid w:val="00220E68"/>
    <w:rPr>
      <w:vertAlign w:val="superscript"/>
    </w:rPr>
  </w:style>
  <w:style w:type="character" w:customStyle="1" w:styleId="00">
    <w:name w:val="Παραπομπή υποσημείωσης_0"/>
    <w:uiPriority w:val="99"/>
    <w:rsid w:val="00220E68"/>
    <w:rPr>
      <w:vertAlign w:val="superscript"/>
    </w:rPr>
  </w:style>
  <w:style w:type="character" w:customStyle="1" w:styleId="01">
    <w:name w:val="Παραπομπή σημείωσης τέλους_0"/>
    <w:rsid w:val="00220E68"/>
    <w:rPr>
      <w:vertAlign w:val="superscript"/>
    </w:rPr>
  </w:style>
  <w:style w:type="character" w:customStyle="1" w:styleId="WW-FootnoteReference19">
    <w:name w:val="WW-Footnote Reference19"/>
    <w:rsid w:val="00220E68"/>
    <w:rPr>
      <w:vertAlign w:val="superscript"/>
    </w:rPr>
  </w:style>
  <w:style w:type="paragraph" w:customStyle="1" w:styleId="af">
    <w:name w:val="Επικεφαλίδα"/>
    <w:basedOn w:val="a"/>
    <w:next w:val="af0"/>
    <w:rsid w:val="00220E68"/>
    <w:pPr>
      <w:keepNext/>
      <w:spacing w:before="240"/>
    </w:pPr>
    <w:rPr>
      <w:rFonts w:ascii="Liberation Sans" w:eastAsia="Microsoft YaHei" w:hAnsi="Liberation Sans" w:cs="Mangal"/>
      <w:sz w:val="28"/>
      <w:szCs w:val="28"/>
    </w:rPr>
  </w:style>
  <w:style w:type="paragraph" w:styleId="af0">
    <w:name w:val="Body Text"/>
    <w:basedOn w:val="a"/>
    <w:rsid w:val="00220E68"/>
    <w:pPr>
      <w:spacing w:after="240"/>
    </w:pPr>
  </w:style>
  <w:style w:type="paragraph" w:styleId="af1">
    <w:name w:val="List"/>
    <w:basedOn w:val="af0"/>
    <w:rsid w:val="00220E68"/>
    <w:rPr>
      <w:rFonts w:cs="Mangal"/>
    </w:rPr>
  </w:style>
  <w:style w:type="paragraph" w:styleId="af2">
    <w:name w:val="caption"/>
    <w:basedOn w:val="a"/>
    <w:qFormat/>
    <w:rsid w:val="00220E68"/>
    <w:pPr>
      <w:suppressLineNumbers/>
      <w:spacing w:before="120"/>
    </w:pPr>
    <w:rPr>
      <w:rFonts w:cs="Mangal"/>
      <w:i/>
      <w:iCs/>
      <w:sz w:val="24"/>
    </w:rPr>
  </w:style>
  <w:style w:type="paragraph" w:customStyle="1" w:styleId="af3">
    <w:name w:val="Ευρετήριο"/>
    <w:basedOn w:val="a"/>
    <w:rsid w:val="00220E68"/>
    <w:pPr>
      <w:suppressLineNumbers/>
    </w:pPr>
    <w:rPr>
      <w:rFonts w:cs="Mangal"/>
    </w:rPr>
  </w:style>
  <w:style w:type="paragraph" w:customStyle="1" w:styleId="02">
    <w:name w:val="Λεζάντα_0"/>
    <w:basedOn w:val="a"/>
    <w:qFormat/>
    <w:rsid w:val="00220E68"/>
    <w:pPr>
      <w:suppressLineNumbers/>
      <w:spacing w:before="120"/>
    </w:pPr>
    <w:rPr>
      <w:rFonts w:cs="Mangal"/>
      <w:i/>
      <w:iCs/>
      <w:sz w:val="24"/>
    </w:rPr>
  </w:style>
  <w:style w:type="paragraph" w:customStyle="1" w:styleId="33">
    <w:name w:val="Λεζάντα3"/>
    <w:basedOn w:val="a"/>
    <w:rsid w:val="00220E68"/>
    <w:pPr>
      <w:suppressLineNumbers/>
      <w:spacing w:before="120"/>
    </w:pPr>
    <w:rPr>
      <w:rFonts w:cs="Mangal"/>
      <w:i/>
      <w:iCs/>
      <w:sz w:val="24"/>
    </w:rPr>
  </w:style>
  <w:style w:type="paragraph" w:customStyle="1" w:styleId="WW-Caption">
    <w:name w:val="WW-Caption"/>
    <w:basedOn w:val="a"/>
    <w:rsid w:val="00220E68"/>
    <w:pPr>
      <w:suppressLineNumbers/>
      <w:spacing w:before="120"/>
    </w:pPr>
    <w:rPr>
      <w:rFonts w:cs="Mangal"/>
      <w:i/>
      <w:iCs/>
      <w:sz w:val="24"/>
    </w:rPr>
  </w:style>
  <w:style w:type="paragraph" w:customStyle="1" w:styleId="WW-Caption1">
    <w:name w:val="WW-Caption1"/>
    <w:basedOn w:val="a"/>
    <w:rsid w:val="00220E68"/>
    <w:pPr>
      <w:suppressLineNumbers/>
      <w:spacing w:before="120"/>
    </w:pPr>
    <w:rPr>
      <w:rFonts w:cs="Mangal"/>
      <w:i/>
      <w:iCs/>
      <w:sz w:val="24"/>
    </w:rPr>
  </w:style>
  <w:style w:type="paragraph" w:customStyle="1" w:styleId="WW-Caption11">
    <w:name w:val="WW-Caption11"/>
    <w:basedOn w:val="a"/>
    <w:rsid w:val="00220E68"/>
    <w:pPr>
      <w:suppressLineNumbers/>
      <w:spacing w:before="120"/>
    </w:pPr>
    <w:rPr>
      <w:rFonts w:cs="Mangal"/>
      <w:i/>
      <w:iCs/>
      <w:sz w:val="24"/>
    </w:rPr>
  </w:style>
  <w:style w:type="paragraph" w:customStyle="1" w:styleId="WW-Caption111">
    <w:name w:val="WW-Caption111"/>
    <w:basedOn w:val="a"/>
    <w:rsid w:val="00220E68"/>
    <w:pPr>
      <w:suppressLineNumbers/>
      <w:spacing w:before="120"/>
    </w:pPr>
    <w:rPr>
      <w:rFonts w:cs="Mangal"/>
      <w:i/>
      <w:iCs/>
      <w:sz w:val="24"/>
    </w:rPr>
  </w:style>
  <w:style w:type="paragraph" w:customStyle="1" w:styleId="23">
    <w:name w:val="Λεζάντα2"/>
    <w:basedOn w:val="a"/>
    <w:rsid w:val="00220E68"/>
    <w:pPr>
      <w:suppressLineNumbers/>
      <w:spacing w:before="120"/>
    </w:pPr>
    <w:rPr>
      <w:rFonts w:cs="Mangal"/>
      <w:i/>
      <w:iCs/>
      <w:sz w:val="24"/>
    </w:rPr>
  </w:style>
  <w:style w:type="paragraph" w:customStyle="1" w:styleId="Caption1">
    <w:name w:val="Caption1"/>
    <w:basedOn w:val="a"/>
    <w:rsid w:val="00220E68"/>
    <w:pPr>
      <w:suppressLineNumbers/>
      <w:spacing w:before="120"/>
    </w:pPr>
    <w:rPr>
      <w:rFonts w:cs="Mangal"/>
      <w:i/>
      <w:iCs/>
      <w:sz w:val="24"/>
    </w:rPr>
  </w:style>
  <w:style w:type="paragraph" w:customStyle="1" w:styleId="WW-Caption1111">
    <w:name w:val="WW-Caption1111"/>
    <w:basedOn w:val="a"/>
    <w:rsid w:val="00220E68"/>
    <w:pPr>
      <w:suppressLineNumbers/>
      <w:spacing w:before="120"/>
    </w:pPr>
    <w:rPr>
      <w:rFonts w:cs="Mangal"/>
      <w:i/>
      <w:iCs/>
      <w:sz w:val="24"/>
    </w:rPr>
  </w:style>
  <w:style w:type="paragraph" w:customStyle="1" w:styleId="WW-Caption11111">
    <w:name w:val="WW-Caption11111"/>
    <w:basedOn w:val="a"/>
    <w:rsid w:val="00220E68"/>
    <w:pPr>
      <w:suppressLineNumbers/>
      <w:spacing w:before="120"/>
    </w:pPr>
    <w:rPr>
      <w:rFonts w:cs="Mangal"/>
      <w:i/>
      <w:iCs/>
      <w:sz w:val="24"/>
    </w:rPr>
  </w:style>
  <w:style w:type="paragraph" w:customStyle="1" w:styleId="WW-Caption111111">
    <w:name w:val="WW-Caption111111"/>
    <w:basedOn w:val="a"/>
    <w:rsid w:val="00220E68"/>
    <w:pPr>
      <w:suppressLineNumbers/>
      <w:spacing w:before="120"/>
    </w:pPr>
    <w:rPr>
      <w:rFonts w:cs="Mangal"/>
      <w:i/>
      <w:iCs/>
      <w:sz w:val="24"/>
    </w:rPr>
  </w:style>
  <w:style w:type="paragraph" w:customStyle="1" w:styleId="WW-Caption1111111">
    <w:name w:val="WW-Caption1111111"/>
    <w:basedOn w:val="a"/>
    <w:rsid w:val="00220E68"/>
    <w:pPr>
      <w:suppressLineNumbers/>
      <w:spacing w:before="120"/>
    </w:pPr>
    <w:rPr>
      <w:rFonts w:cs="Mangal"/>
      <w:i/>
      <w:iCs/>
      <w:sz w:val="24"/>
    </w:rPr>
  </w:style>
  <w:style w:type="paragraph" w:customStyle="1" w:styleId="WW-Caption11111111">
    <w:name w:val="WW-Caption11111111"/>
    <w:basedOn w:val="a"/>
    <w:rsid w:val="00220E68"/>
    <w:pPr>
      <w:suppressLineNumbers/>
      <w:spacing w:before="120"/>
    </w:pPr>
    <w:rPr>
      <w:rFonts w:cs="Mangal"/>
      <w:i/>
      <w:iCs/>
      <w:sz w:val="24"/>
    </w:rPr>
  </w:style>
  <w:style w:type="paragraph" w:customStyle="1" w:styleId="WW-Caption111111111">
    <w:name w:val="WW-Caption111111111"/>
    <w:basedOn w:val="a"/>
    <w:rsid w:val="00220E68"/>
    <w:pPr>
      <w:suppressLineNumbers/>
      <w:spacing w:before="120"/>
    </w:pPr>
    <w:rPr>
      <w:rFonts w:cs="Mangal"/>
      <w:i/>
      <w:iCs/>
      <w:sz w:val="24"/>
    </w:rPr>
  </w:style>
  <w:style w:type="paragraph" w:customStyle="1" w:styleId="WW-Caption1111111111">
    <w:name w:val="WW-Caption1111111111"/>
    <w:basedOn w:val="a"/>
    <w:rsid w:val="00220E68"/>
    <w:pPr>
      <w:suppressLineNumbers/>
      <w:spacing w:before="120"/>
    </w:pPr>
    <w:rPr>
      <w:rFonts w:cs="Mangal"/>
      <w:i/>
      <w:iCs/>
      <w:sz w:val="24"/>
    </w:rPr>
  </w:style>
  <w:style w:type="paragraph" w:customStyle="1" w:styleId="WW-Caption11111111111">
    <w:name w:val="WW-Caption11111111111"/>
    <w:basedOn w:val="a"/>
    <w:rsid w:val="00220E68"/>
    <w:pPr>
      <w:suppressLineNumbers/>
      <w:spacing w:before="120"/>
    </w:pPr>
    <w:rPr>
      <w:rFonts w:cs="Mangal"/>
      <w:i/>
      <w:iCs/>
      <w:sz w:val="24"/>
    </w:rPr>
  </w:style>
  <w:style w:type="paragraph" w:customStyle="1" w:styleId="WW-Caption111111111111">
    <w:name w:val="WW-Caption111111111111"/>
    <w:basedOn w:val="a"/>
    <w:rsid w:val="00220E68"/>
    <w:pPr>
      <w:suppressLineNumbers/>
      <w:spacing w:before="120"/>
    </w:pPr>
    <w:rPr>
      <w:rFonts w:cs="Mangal"/>
      <w:i/>
      <w:iCs/>
      <w:sz w:val="24"/>
    </w:rPr>
  </w:style>
  <w:style w:type="paragraph" w:customStyle="1" w:styleId="WW-Caption1111111111111">
    <w:name w:val="WW-Caption1111111111111"/>
    <w:basedOn w:val="a"/>
    <w:rsid w:val="00220E68"/>
    <w:pPr>
      <w:suppressLineNumbers/>
      <w:spacing w:before="120"/>
    </w:pPr>
    <w:rPr>
      <w:rFonts w:cs="Mangal"/>
      <w:i/>
      <w:iCs/>
      <w:sz w:val="24"/>
    </w:rPr>
  </w:style>
  <w:style w:type="paragraph" w:customStyle="1" w:styleId="WW-Caption11111111111111">
    <w:name w:val="WW-Caption11111111111111"/>
    <w:basedOn w:val="a"/>
    <w:rsid w:val="00220E68"/>
    <w:pPr>
      <w:suppressLineNumbers/>
      <w:spacing w:before="120"/>
    </w:pPr>
    <w:rPr>
      <w:rFonts w:cs="Mangal"/>
      <w:i/>
      <w:iCs/>
      <w:sz w:val="24"/>
    </w:rPr>
  </w:style>
  <w:style w:type="paragraph" w:customStyle="1" w:styleId="14">
    <w:name w:val="Λεζάντα1"/>
    <w:basedOn w:val="a"/>
    <w:rsid w:val="00220E68"/>
    <w:pPr>
      <w:suppressLineNumbers/>
      <w:spacing w:before="120"/>
    </w:pPr>
    <w:rPr>
      <w:rFonts w:cs="Mangal"/>
      <w:i/>
      <w:iCs/>
      <w:sz w:val="24"/>
    </w:rPr>
  </w:style>
  <w:style w:type="paragraph" w:customStyle="1" w:styleId="WW-Caption111111111111111">
    <w:name w:val="WW-Caption111111111111111"/>
    <w:basedOn w:val="a"/>
    <w:rsid w:val="00220E68"/>
    <w:pPr>
      <w:suppressLineNumbers/>
      <w:spacing w:before="120"/>
    </w:pPr>
    <w:rPr>
      <w:rFonts w:cs="Mangal"/>
      <w:i/>
      <w:iCs/>
      <w:sz w:val="24"/>
    </w:rPr>
  </w:style>
  <w:style w:type="paragraph" w:customStyle="1" w:styleId="WW-Caption1111111111111111">
    <w:name w:val="WW-Caption1111111111111111"/>
    <w:basedOn w:val="a"/>
    <w:rsid w:val="00220E68"/>
    <w:pPr>
      <w:suppressLineNumbers/>
      <w:spacing w:before="120"/>
    </w:pPr>
    <w:rPr>
      <w:rFonts w:cs="Mangal"/>
      <w:i/>
      <w:iCs/>
      <w:sz w:val="24"/>
    </w:rPr>
  </w:style>
  <w:style w:type="paragraph" w:customStyle="1" w:styleId="WW-Caption11111111111111111">
    <w:name w:val="WW-Caption11111111111111111"/>
    <w:basedOn w:val="a"/>
    <w:rsid w:val="00220E68"/>
    <w:pPr>
      <w:suppressLineNumbers/>
      <w:spacing w:before="120"/>
    </w:pPr>
    <w:rPr>
      <w:rFonts w:cs="Mangal"/>
      <w:i/>
      <w:iCs/>
      <w:sz w:val="24"/>
    </w:rPr>
  </w:style>
  <w:style w:type="paragraph" w:customStyle="1" w:styleId="WW-Caption111111111111111111">
    <w:name w:val="WW-Caption111111111111111111"/>
    <w:basedOn w:val="a"/>
    <w:rsid w:val="00220E68"/>
    <w:pPr>
      <w:suppressLineNumbers/>
      <w:spacing w:before="120"/>
    </w:pPr>
    <w:rPr>
      <w:rFonts w:cs="Mangal"/>
      <w:i/>
      <w:iCs/>
      <w:sz w:val="24"/>
    </w:rPr>
  </w:style>
  <w:style w:type="paragraph" w:customStyle="1" w:styleId="Bullet">
    <w:name w:val="Bullet"/>
    <w:basedOn w:val="a"/>
    <w:rsid w:val="00220E68"/>
    <w:pPr>
      <w:tabs>
        <w:tab w:val="num" w:pos="397"/>
      </w:tabs>
      <w:spacing w:after="100"/>
      <w:ind w:left="397" w:hanging="397"/>
    </w:pPr>
    <w:rPr>
      <w:rFonts w:eastAsia="MS Mincho"/>
      <w:lang w:val="en-US" w:eastAsia="ja-JP"/>
    </w:rPr>
  </w:style>
  <w:style w:type="paragraph" w:styleId="af4">
    <w:name w:val="Date"/>
    <w:basedOn w:val="a"/>
    <w:next w:val="a"/>
    <w:rsid w:val="00220E68"/>
    <w:pPr>
      <w:spacing w:after="100"/>
    </w:pPr>
    <w:rPr>
      <w:rFonts w:eastAsia="MS Mincho"/>
      <w:lang w:val="en-US" w:eastAsia="ja-JP"/>
    </w:rPr>
  </w:style>
  <w:style w:type="paragraph" w:customStyle="1" w:styleId="DocTitle">
    <w:name w:val="Doc Title"/>
    <w:basedOn w:val="1"/>
    <w:rsid w:val="00220E68"/>
  </w:style>
  <w:style w:type="paragraph" w:customStyle="1" w:styleId="inserttext">
    <w:name w:val="insert text"/>
    <w:basedOn w:val="a"/>
    <w:rsid w:val="00220E68"/>
    <w:pPr>
      <w:spacing w:after="100"/>
      <w:ind w:left="794"/>
    </w:pPr>
    <w:rPr>
      <w:rFonts w:eastAsia="MS Mincho"/>
      <w:lang w:val="en-US" w:eastAsia="ja-JP"/>
    </w:rPr>
  </w:style>
  <w:style w:type="paragraph" w:styleId="af5">
    <w:name w:val="footer"/>
    <w:basedOn w:val="a"/>
    <w:link w:val="Char2"/>
    <w:uiPriority w:val="99"/>
    <w:rsid w:val="00220E68"/>
    <w:pPr>
      <w:spacing w:after="100"/>
    </w:pPr>
    <w:rPr>
      <w:rFonts w:eastAsia="MS Mincho"/>
      <w:lang w:val="en-US" w:eastAsia="ja-JP"/>
    </w:rPr>
  </w:style>
  <w:style w:type="paragraph" w:styleId="af6">
    <w:name w:val="header"/>
    <w:basedOn w:val="a"/>
    <w:link w:val="Char3"/>
    <w:uiPriority w:val="99"/>
    <w:rsid w:val="00220E68"/>
  </w:style>
  <w:style w:type="paragraph" w:styleId="af7">
    <w:name w:val="Balloon Text"/>
    <w:basedOn w:val="a"/>
    <w:uiPriority w:val="99"/>
    <w:rsid w:val="00220E68"/>
    <w:rPr>
      <w:rFonts w:ascii="Tahoma" w:hAnsi="Tahoma" w:cs="Tahoma"/>
      <w:sz w:val="16"/>
      <w:szCs w:val="16"/>
    </w:rPr>
  </w:style>
  <w:style w:type="paragraph" w:styleId="af8">
    <w:name w:val="annotation text"/>
    <w:basedOn w:val="a"/>
    <w:link w:val="Char10"/>
    <w:uiPriority w:val="99"/>
    <w:rsid w:val="00220E68"/>
    <w:rPr>
      <w:sz w:val="20"/>
      <w:szCs w:val="20"/>
    </w:rPr>
  </w:style>
  <w:style w:type="paragraph" w:styleId="af9">
    <w:name w:val="annotation subject"/>
    <w:basedOn w:val="af8"/>
    <w:next w:val="af8"/>
    <w:rsid w:val="00220E68"/>
    <w:rPr>
      <w:b/>
      <w:bCs/>
    </w:rPr>
  </w:style>
  <w:style w:type="paragraph" w:styleId="afa">
    <w:name w:val="Revision"/>
    <w:rsid w:val="00220E68"/>
    <w:pPr>
      <w:suppressAutoHyphens/>
    </w:pPr>
    <w:rPr>
      <w:sz w:val="24"/>
      <w:szCs w:val="24"/>
      <w:lang w:val="en-GB" w:eastAsia="zh-CN"/>
    </w:rPr>
  </w:style>
  <w:style w:type="paragraph" w:customStyle="1" w:styleId="western">
    <w:name w:val="western"/>
    <w:basedOn w:val="a"/>
    <w:rsid w:val="00220E68"/>
    <w:pPr>
      <w:spacing w:before="280" w:after="200"/>
    </w:pPr>
    <w:rPr>
      <w:rFonts w:ascii="Arial Unicode MS" w:eastAsia="Arial Unicode MS" w:hAnsi="Arial Unicode MS" w:cs="Arial Unicode MS"/>
    </w:rPr>
  </w:style>
  <w:style w:type="paragraph" w:styleId="afb">
    <w:name w:val="List Paragraph"/>
    <w:basedOn w:val="a"/>
    <w:link w:val="Char4"/>
    <w:uiPriority w:val="34"/>
    <w:qFormat/>
    <w:rsid w:val="00220E68"/>
    <w:pPr>
      <w:spacing w:after="200"/>
      <w:ind w:left="720"/>
      <w:contextualSpacing/>
    </w:pPr>
  </w:style>
  <w:style w:type="paragraph" w:styleId="afc">
    <w:name w:val="footnote text"/>
    <w:basedOn w:val="a"/>
    <w:link w:val="Char5"/>
    <w:rsid w:val="00220E68"/>
    <w:pPr>
      <w:spacing w:after="0"/>
      <w:ind w:left="425" w:hanging="425"/>
    </w:pPr>
    <w:rPr>
      <w:sz w:val="18"/>
      <w:szCs w:val="20"/>
      <w:lang w:val="en-IE"/>
    </w:rPr>
  </w:style>
  <w:style w:type="paragraph" w:styleId="15">
    <w:name w:val="toc 1"/>
    <w:basedOn w:val="a"/>
    <w:next w:val="a"/>
    <w:uiPriority w:val="39"/>
    <w:rsid w:val="00220E68"/>
    <w:pPr>
      <w:spacing w:before="120"/>
      <w:jc w:val="left"/>
    </w:pPr>
    <w:rPr>
      <w:b/>
      <w:bCs/>
      <w:caps/>
      <w:sz w:val="20"/>
      <w:szCs w:val="20"/>
    </w:rPr>
  </w:style>
  <w:style w:type="paragraph" w:styleId="24">
    <w:name w:val="toc 2"/>
    <w:basedOn w:val="a"/>
    <w:next w:val="a"/>
    <w:uiPriority w:val="39"/>
    <w:rsid w:val="00220E68"/>
    <w:pPr>
      <w:spacing w:after="0"/>
      <w:ind w:left="220"/>
      <w:jc w:val="left"/>
    </w:pPr>
    <w:rPr>
      <w:smallCaps/>
      <w:sz w:val="20"/>
      <w:szCs w:val="20"/>
    </w:rPr>
  </w:style>
  <w:style w:type="paragraph" w:styleId="34">
    <w:name w:val="toc 3"/>
    <w:basedOn w:val="a"/>
    <w:next w:val="a"/>
    <w:uiPriority w:val="39"/>
    <w:rsid w:val="00220E68"/>
    <w:pPr>
      <w:spacing w:after="0"/>
      <w:ind w:left="440"/>
      <w:jc w:val="left"/>
    </w:pPr>
    <w:rPr>
      <w:i/>
      <w:iCs/>
      <w:sz w:val="20"/>
      <w:szCs w:val="20"/>
    </w:rPr>
  </w:style>
  <w:style w:type="paragraph" w:styleId="41">
    <w:name w:val="toc 4"/>
    <w:basedOn w:val="a"/>
    <w:next w:val="a"/>
    <w:uiPriority w:val="39"/>
    <w:rsid w:val="00220E68"/>
    <w:pPr>
      <w:spacing w:after="0"/>
      <w:ind w:left="660"/>
      <w:jc w:val="left"/>
    </w:pPr>
    <w:rPr>
      <w:sz w:val="18"/>
      <w:szCs w:val="18"/>
    </w:rPr>
  </w:style>
  <w:style w:type="paragraph" w:styleId="50">
    <w:name w:val="toc 5"/>
    <w:basedOn w:val="a"/>
    <w:next w:val="a"/>
    <w:rsid w:val="00220E68"/>
    <w:pPr>
      <w:spacing w:after="0"/>
      <w:ind w:left="880"/>
      <w:jc w:val="left"/>
    </w:pPr>
    <w:rPr>
      <w:sz w:val="18"/>
      <w:szCs w:val="18"/>
    </w:rPr>
  </w:style>
  <w:style w:type="paragraph" w:styleId="60">
    <w:name w:val="toc 6"/>
    <w:basedOn w:val="a"/>
    <w:next w:val="a"/>
    <w:rsid w:val="00220E68"/>
    <w:pPr>
      <w:spacing w:after="0"/>
      <w:ind w:left="1100"/>
      <w:jc w:val="left"/>
    </w:pPr>
    <w:rPr>
      <w:sz w:val="18"/>
      <w:szCs w:val="18"/>
    </w:rPr>
  </w:style>
  <w:style w:type="paragraph" w:styleId="7">
    <w:name w:val="toc 7"/>
    <w:basedOn w:val="a"/>
    <w:next w:val="a"/>
    <w:rsid w:val="00220E68"/>
    <w:pPr>
      <w:spacing w:after="0"/>
      <w:ind w:left="1320"/>
      <w:jc w:val="left"/>
    </w:pPr>
    <w:rPr>
      <w:sz w:val="18"/>
      <w:szCs w:val="18"/>
    </w:rPr>
  </w:style>
  <w:style w:type="paragraph" w:styleId="8">
    <w:name w:val="toc 8"/>
    <w:basedOn w:val="a"/>
    <w:next w:val="a"/>
    <w:rsid w:val="00220E68"/>
    <w:pPr>
      <w:spacing w:after="0"/>
      <w:ind w:left="1540"/>
      <w:jc w:val="left"/>
    </w:pPr>
    <w:rPr>
      <w:sz w:val="18"/>
      <w:szCs w:val="18"/>
    </w:rPr>
  </w:style>
  <w:style w:type="paragraph" w:styleId="9">
    <w:name w:val="toc 9"/>
    <w:basedOn w:val="a"/>
    <w:next w:val="a"/>
    <w:rsid w:val="00220E68"/>
    <w:pPr>
      <w:spacing w:after="0"/>
      <w:ind w:left="1760"/>
      <w:jc w:val="left"/>
    </w:pPr>
    <w:rPr>
      <w:sz w:val="18"/>
      <w:szCs w:val="18"/>
    </w:rPr>
  </w:style>
  <w:style w:type="paragraph" w:customStyle="1" w:styleId="Style1">
    <w:name w:val="Style1"/>
    <w:basedOn w:val="DocTitle"/>
    <w:rsid w:val="00220E68"/>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220E68"/>
    <w:rPr>
      <w:rFonts w:ascii="Calibri" w:hAnsi="Calibri" w:cs="Calibri"/>
      <w:lang w:val="el-GR"/>
    </w:rPr>
  </w:style>
  <w:style w:type="paragraph" w:styleId="afd">
    <w:name w:val="endnote text"/>
    <w:basedOn w:val="a"/>
    <w:link w:val="Char6"/>
    <w:rsid w:val="00220E68"/>
    <w:rPr>
      <w:sz w:val="20"/>
      <w:szCs w:val="20"/>
    </w:rPr>
  </w:style>
  <w:style w:type="paragraph" w:customStyle="1" w:styleId="Default">
    <w:name w:val="Default"/>
    <w:rsid w:val="00220E68"/>
    <w:pPr>
      <w:widowControl w:val="0"/>
      <w:suppressAutoHyphens/>
    </w:pPr>
    <w:rPr>
      <w:rFonts w:ascii="Cambria" w:eastAsia="SimSun" w:hAnsi="Cambria" w:cs="Mangal"/>
      <w:color w:val="000000"/>
      <w:sz w:val="24"/>
      <w:szCs w:val="24"/>
      <w:lang w:eastAsia="zh-CN" w:bidi="hi-IN"/>
    </w:rPr>
  </w:style>
  <w:style w:type="paragraph" w:customStyle="1" w:styleId="afe">
    <w:name w:val="Προμορφοποιημένο κείμενο"/>
    <w:basedOn w:val="a"/>
    <w:rsid w:val="00220E68"/>
  </w:style>
  <w:style w:type="paragraph" w:styleId="aff">
    <w:name w:val="Body Text Indent"/>
    <w:basedOn w:val="a"/>
    <w:rsid w:val="00220E68"/>
    <w:pPr>
      <w:ind w:firstLine="1134"/>
    </w:pPr>
    <w:rPr>
      <w:rFonts w:ascii="Arial" w:hAnsi="Arial" w:cs="Arial"/>
    </w:rPr>
  </w:style>
  <w:style w:type="paragraph" w:customStyle="1" w:styleId="normalwithoutspacing">
    <w:name w:val="normal_without_spacing"/>
    <w:basedOn w:val="a"/>
    <w:uiPriority w:val="99"/>
    <w:rsid w:val="00220E68"/>
    <w:pPr>
      <w:spacing w:after="60"/>
    </w:pPr>
    <w:rPr>
      <w:lang w:val="el-GR"/>
    </w:rPr>
  </w:style>
  <w:style w:type="paragraph" w:customStyle="1" w:styleId="foothanging">
    <w:name w:val="foot_hanging"/>
    <w:basedOn w:val="afc"/>
    <w:rsid w:val="00220E68"/>
    <w:pPr>
      <w:ind w:left="426" w:hanging="426"/>
    </w:pPr>
    <w:rPr>
      <w:szCs w:val="18"/>
    </w:rPr>
  </w:style>
  <w:style w:type="paragraph" w:styleId="-HTML">
    <w:name w:val="HTML Preformatted"/>
    <w:basedOn w:val="a"/>
    <w:uiPriority w:val="99"/>
    <w:rsid w:val="00220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220E68"/>
    <w:pPr>
      <w:suppressAutoHyphens/>
      <w:spacing w:line="276" w:lineRule="auto"/>
    </w:pPr>
    <w:rPr>
      <w:rFonts w:ascii="Arial" w:eastAsia="Arial" w:hAnsi="Arial" w:cs="Arial"/>
      <w:color w:val="000000"/>
      <w:sz w:val="22"/>
      <w:szCs w:val="22"/>
      <w:lang w:eastAsia="zh-CN"/>
    </w:rPr>
  </w:style>
  <w:style w:type="paragraph" w:styleId="35">
    <w:name w:val="Body Text Indent 3"/>
    <w:basedOn w:val="a"/>
    <w:rsid w:val="00220E68"/>
    <w:pPr>
      <w:suppressAutoHyphens w:val="0"/>
      <w:spacing w:line="312" w:lineRule="auto"/>
      <w:ind w:left="283"/>
    </w:pPr>
    <w:rPr>
      <w:rFonts w:cs="Times New Roman"/>
      <w:sz w:val="16"/>
      <w:szCs w:val="16"/>
    </w:rPr>
  </w:style>
  <w:style w:type="paragraph" w:styleId="aff0">
    <w:name w:val="No Spacing"/>
    <w:qFormat/>
    <w:rsid w:val="00220E68"/>
    <w:pPr>
      <w:suppressAutoHyphens/>
      <w:jc w:val="both"/>
    </w:pPr>
    <w:rPr>
      <w:rFonts w:ascii="Calibri" w:hAnsi="Calibri" w:cs="Calibri"/>
      <w:sz w:val="22"/>
      <w:szCs w:val="24"/>
      <w:lang w:val="en-GB" w:eastAsia="zh-CN"/>
    </w:rPr>
  </w:style>
  <w:style w:type="paragraph" w:customStyle="1" w:styleId="aff1">
    <w:name w:val="Περιεχόμενα πίνακα"/>
    <w:basedOn w:val="a"/>
    <w:rsid w:val="00220E68"/>
    <w:pPr>
      <w:suppressLineNumbers/>
    </w:pPr>
  </w:style>
  <w:style w:type="paragraph" w:customStyle="1" w:styleId="aff2">
    <w:name w:val="Επικεφαλίδα πίνακα"/>
    <w:basedOn w:val="aff1"/>
    <w:rsid w:val="00220E68"/>
    <w:pPr>
      <w:jc w:val="center"/>
    </w:pPr>
    <w:rPr>
      <w:b/>
      <w:bCs/>
    </w:rPr>
  </w:style>
  <w:style w:type="paragraph" w:customStyle="1" w:styleId="footers">
    <w:name w:val="footers"/>
    <w:basedOn w:val="foothanging"/>
    <w:rsid w:val="00220E68"/>
  </w:style>
  <w:style w:type="paragraph" w:customStyle="1" w:styleId="Standard">
    <w:name w:val="Standard"/>
    <w:rsid w:val="00220E68"/>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220E68"/>
    <w:pPr>
      <w:spacing w:after="120"/>
    </w:pPr>
  </w:style>
  <w:style w:type="paragraph" w:customStyle="1" w:styleId="Footnote">
    <w:name w:val="Footnote"/>
    <w:basedOn w:val="Standard"/>
    <w:rsid w:val="00220E68"/>
    <w:pPr>
      <w:suppressLineNumbers/>
      <w:ind w:left="283" w:hanging="283"/>
    </w:pPr>
    <w:rPr>
      <w:sz w:val="20"/>
      <w:szCs w:val="20"/>
    </w:rPr>
  </w:style>
  <w:style w:type="paragraph" w:styleId="36">
    <w:name w:val="Body Text 3"/>
    <w:basedOn w:val="a"/>
    <w:rsid w:val="00220E68"/>
    <w:rPr>
      <w:sz w:val="16"/>
      <w:szCs w:val="16"/>
    </w:rPr>
  </w:style>
  <w:style w:type="paragraph" w:customStyle="1" w:styleId="fooot">
    <w:name w:val="fooot"/>
    <w:basedOn w:val="footers"/>
    <w:rsid w:val="00220E68"/>
  </w:style>
  <w:style w:type="paragraph" w:customStyle="1" w:styleId="16">
    <w:name w:val="Κείμενο πλαισίου1"/>
    <w:basedOn w:val="a"/>
    <w:rsid w:val="00220E68"/>
    <w:pPr>
      <w:spacing w:after="0"/>
    </w:pPr>
    <w:rPr>
      <w:rFonts w:ascii="Tahoma" w:hAnsi="Tahoma" w:cs="Tahoma"/>
      <w:sz w:val="16"/>
      <w:szCs w:val="16"/>
    </w:rPr>
  </w:style>
  <w:style w:type="paragraph" w:customStyle="1" w:styleId="17">
    <w:name w:val="Κείμενο σχολίου1"/>
    <w:basedOn w:val="a"/>
    <w:rsid w:val="00220E68"/>
    <w:rPr>
      <w:sz w:val="20"/>
      <w:szCs w:val="20"/>
    </w:rPr>
  </w:style>
  <w:style w:type="paragraph" w:customStyle="1" w:styleId="18">
    <w:name w:val="Θέμα σχολίου1"/>
    <w:basedOn w:val="17"/>
    <w:next w:val="17"/>
    <w:rsid w:val="00220E68"/>
    <w:rPr>
      <w:b/>
      <w:bCs/>
    </w:rPr>
  </w:style>
  <w:style w:type="paragraph" w:customStyle="1" w:styleId="-HTML1">
    <w:name w:val="Προ-διαμορφωμένο HTML1"/>
    <w:basedOn w:val="a"/>
    <w:rsid w:val="00220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220E68"/>
    <w:pPr>
      <w:suppressAutoHyphens/>
    </w:pPr>
    <w:rPr>
      <w:rFonts w:ascii="Calibri" w:hAnsi="Calibri" w:cs="Calibri"/>
      <w:sz w:val="22"/>
      <w:szCs w:val="24"/>
      <w:lang w:val="en-GB" w:eastAsia="zh-CN"/>
    </w:rPr>
  </w:style>
  <w:style w:type="paragraph" w:styleId="25">
    <w:name w:val="List Bullet 2"/>
    <w:basedOn w:val="a"/>
    <w:rsid w:val="00220E68"/>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3"/>
    <w:rsid w:val="00220E68"/>
    <w:pPr>
      <w:tabs>
        <w:tab w:val="right" w:leader="dot" w:pos="7091"/>
      </w:tabs>
      <w:ind w:left="2547"/>
    </w:pPr>
  </w:style>
  <w:style w:type="paragraph" w:customStyle="1" w:styleId="aff3">
    <w:name w:val="Οριζόντια γραμμή"/>
    <w:basedOn w:val="a"/>
    <w:next w:val="af0"/>
    <w:rsid w:val="00220E68"/>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har5">
    <w:name w:val="Κείμενο υποσημείωσης Char"/>
    <w:link w:val="afc"/>
    <w:rsid w:val="006F3190"/>
    <w:rPr>
      <w:rFonts w:ascii="Calibri" w:hAnsi="Calibri" w:cs="Calibri"/>
      <w:sz w:val="18"/>
      <w:lang w:val="en-IE" w:eastAsia="zh-CN"/>
    </w:rPr>
  </w:style>
  <w:style w:type="paragraph" w:customStyle="1" w:styleId="para-1">
    <w:name w:val="para-1"/>
    <w:basedOn w:val="a"/>
    <w:rsid w:val="00117891"/>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0">
    <w:name w:val="Σώμα κείμενου 21"/>
    <w:basedOn w:val="a"/>
    <w:rsid w:val="001E3217"/>
    <w:pPr>
      <w:overflowPunct w:val="0"/>
      <w:autoSpaceDE w:val="0"/>
      <w:spacing w:after="0"/>
      <w:textAlignment w:val="baseline"/>
    </w:pPr>
    <w:rPr>
      <w:rFonts w:ascii="Arial" w:hAnsi="Arial" w:cs="Arial"/>
      <w:szCs w:val="20"/>
      <w:lang w:val="el-GR"/>
    </w:rPr>
  </w:style>
  <w:style w:type="character" w:customStyle="1" w:styleId="WW-">
    <w:name w:val="WW-Παραπομπή υποσημείωσης"/>
    <w:rsid w:val="00FC7854"/>
    <w:rPr>
      <w:vertAlign w:val="superscript"/>
    </w:rPr>
  </w:style>
  <w:style w:type="character" w:customStyle="1" w:styleId="Char10">
    <w:name w:val="Κείμενο σχολίου Char1"/>
    <w:link w:val="af8"/>
    <w:uiPriority w:val="99"/>
    <w:rsid w:val="00682546"/>
    <w:rPr>
      <w:rFonts w:ascii="Calibri" w:hAnsi="Calibri" w:cs="Calibri"/>
      <w:lang w:val="en-GB" w:eastAsia="zh-CN"/>
    </w:rPr>
  </w:style>
  <w:style w:type="paragraph" w:customStyle="1" w:styleId="-HTML2">
    <w:name w:val="Προ-διαμορφωμένο HTML2"/>
    <w:basedOn w:val="a"/>
    <w:rsid w:val="007C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42">
    <w:name w:val="Παραπομπή υποσημείωσης4"/>
    <w:rsid w:val="00CE73AA"/>
    <w:rPr>
      <w:vertAlign w:val="superscript"/>
    </w:rPr>
  </w:style>
  <w:style w:type="character" w:customStyle="1" w:styleId="2Char">
    <w:name w:val="Επικεφαλίδα 2 Char"/>
    <w:aliases w:val="Headline 2 Char,h2 Char,2 Char,headi Char,heading2 Char,h21 Char,h22 Char,21 Char,H2 Char,l2 Char,kopregel 2 Char,H21 Char,H22 Char,H211 Char,título 2 Char,2 headline Char,Reset numbering Char,Overskrift2 Char,Sub Sect 1.1 Char"/>
    <w:link w:val="2"/>
    <w:rsid w:val="00F820D5"/>
    <w:rPr>
      <w:rFonts w:ascii="Arial" w:hAnsi="Arial" w:cs="Arial"/>
      <w:b/>
      <w:color w:val="002060"/>
      <w:sz w:val="24"/>
      <w:szCs w:val="22"/>
      <w:lang w:val="en-GB" w:eastAsia="zh-CN"/>
    </w:rPr>
  </w:style>
  <w:style w:type="character" w:customStyle="1" w:styleId="Char6">
    <w:name w:val="Κείμενο σημείωσης τέλους Char"/>
    <w:link w:val="afd"/>
    <w:rsid w:val="004072A5"/>
    <w:rPr>
      <w:rFonts w:ascii="Calibri" w:hAnsi="Calibri" w:cs="Calibri"/>
      <w:lang w:val="en-GB" w:eastAsia="zh-CN"/>
    </w:rPr>
  </w:style>
  <w:style w:type="character" w:customStyle="1" w:styleId="Char3">
    <w:name w:val="Κεφαλίδα Char"/>
    <w:link w:val="af6"/>
    <w:uiPriority w:val="99"/>
    <w:rsid w:val="00D3098D"/>
    <w:rPr>
      <w:rFonts w:ascii="Calibri" w:hAnsi="Calibri" w:cs="Calibri"/>
      <w:sz w:val="22"/>
      <w:szCs w:val="24"/>
      <w:lang w:val="en-GB" w:eastAsia="zh-CN"/>
    </w:rPr>
  </w:style>
  <w:style w:type="character" w:customStyle="1" w:styleId="FontStyle27">
    <w:name w:val="Font Style27"/>
    <w:uiPriority w:val="99"/>
    <w:rsid w:val="007C2AA9"/>
    <w:rPr>
      <w:rFonts w:ascii="Arial" w:hAnsi="Arial" w:cs="Arial"/>
      <w:sz w:val="22"/>
      <w:szCs w:val="22"/>
    </w:rPr>
  </w:style>
  <w:style w:type="paragraph" w:customStyle="1" w:styleId="Style20">
    <w:name w:val="Style20"/>
    <w:basedOn w:val="a"/>
    <w:uiPriority w:val="99"/>
    <w:rsid w:val="007C2AA9"/>
    <w:pPr>
      <w:widowControl w:val="0"/>
      <w:suppressAutoHyphens w:val="0"/>
      <w:autoSpaceDE w:val="0"/>
      <w:autoSpaceDN w:val="0"/>
      <w:adjustRightInd w:val="0"/>
      <w:spacing w:after="0" w:line="278" w:lineRule="exact"/>
      <w:ind w:hanging="355"/>
    </w:pPr>
    <w:rPr>
      <w:rFonts w:ascii="Franklin Gothic Medium" w:hAnsi="Franklin Gothic Medium" w:cs="Times New Roman"/>
      <w:sz w:val="24"/>
      <w:lang w:val="el-GR" w:eastAsia="el-GR"/>
    </w:rPr>
  </w:style>
  <w:style w:type="character" w:customStyle="1" w:styleId="6Char">
    <w:name w:val="Επικεφαλίδα 6 Char"/>
    <w:aliases w:val="H6 Char, not Kinhill Char,Heading 6 Char1 Char,not Kinhill Char Char Char,not Kinhill Char Char Char Char Char Char Char,Heading 6 Char1 Char Char Char Char Char,Heading 6 Char1 Char Char Char Char1,H61 Char,H62 Char,H611 Char,sd Char"/>
    <w:basedOn w:val="a0"/>
    <w:link w:val="6"/>
    <w:rsid w:val="00E312BC"/>
    <w:rPr>
      <w:bCs/>
      <w:i/>
      <w:sz w:val="22"/>
      <w:szCs w:val="22"/>
      <w:lang w:val="en-US" w:eastAsia="en-US"/>
    </w:rPr>
  </w:style>
  <w:style w:type="table" w:styleId="aff4">
    <w:name w:val="Table Grid"/>
    <w:basedOn w:val="a1"/>
    <w:uiPriority w:val="59"/>
    <w:rsid w:val="00E312BC"/>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Επικεφαλίδα 1 Char"/>
    <w:aliases w:val="Headline 1 Char,h1 Char,H1 Char,H11 Char,H12 Char,H111 Char,H13 Char,H112 Char,H14 Char,H113 Char,H15 Char,H114 Char,H16 Char,H115 Char,H17 Char,H116 Char,H18 Char,H117 Char,H19 Char,H118 Char,H110 Char,H119 Char,H120 Char,H1110 Char"/>
    <w:basedOn w:val="a0"/>
    <w:link w:val="1"/>
    <w:rsid w:val="00E312BC"/>
    <w:rPr>
      <w:rFonts w:ascii="Arial" w:hAnsi="Arial" w:cs="Arial"/>
      <w:b/>
      <w:bCs/>
      <w:color w:val="333399"/>
      <w:sz w:val="28"/>
      <w:szCs w:val="32"/>
      <w:lang w:val="en-US" w:eastAsia="zh-CN"/>
    </w:rPr>
  </w:style>
  <w:style w:type="character" w:customStyle="1" w:styleId="3Char">
    <w:name w:val="Επικεφαλίδα 3 Char"/>
    <w:aliases w:val="Headline 3 Char,h3 Char,h31 Char,h32 Char,H3 Char,H31 Char,H32 Char,H311 Char,H33 Char,H312 Char,H34 Char,H313 Char,h33 Char,H35 Char,H314 Char,h34 Char,H321 Char,H3111 Char,h311 Char,H36 Char,H315 Char,h35 Char,H322 Char,H3112 Char"/>
    <w:basedOn w:val="a0"/>
    <w:link w:val="3"/>
    <w:rsid w:val="00E312BC"/>
    <w:rPr>
      <w:rFonts w:ascii="Arial" w:hAnsi="Arial"/>
      <w:b/>
      <w:bCs/>
      <w:sz w:val="22"/>
      <w:szCs w:val="26"/>
      <w:lang w:val="en-GB" w:eastAsia="zh-CN"/>
    </w:rPr>
  </w:style>
  <w:style w:type="character" w:customStyle="1" w:styleId="4Char">
    <w:name w:val="Επικεφαλίδα 4 Char"/>
    <w:aliases w:val="h4 Char,H4 Char,H41 Char,t4 Char,h41 Char,H42 Char,H411 Char,h42 Char,H43 Char,H412 Char,h411 Char,H421 Char,H4111 Char,h43 Char,H44 Char,H413 Char,h44 Char,H45 Char,H414 Char,h45 Char,H46 Char,H415 Char,h412 Char,H422 Char,H4112 Char"/>
    <w:basedOn w:val="a0"/>
    <w:link w:val="4"/>
    <w:rsid w:val="00E312BC"/>
    <w:rPr>
      <w:rFonts w:ascii="Arial" w:hAnsi="Arial"/>
      <w:b/>
      <w:bCs/>
      <w:sz w:val="22"/>
      <w:szCs w:val="28"/>
      <w:lang w:val="en-GB" w:eastAsia="zh-CN"/>
    </w:rPr>
  </w:style>
  <w:style w:type="character" w:customStyle="1" w:styleId="5Char">
    <w:name w:val="Επικεφαλίδα 5 Char"/>
    <w:aliases w:val="H5 Char,H51 Char,tit5 Char,Level 3 - i Char,H52 Char,H511 Char,H53 Char,H512 Char,H521 Char,H5111 Char,H54 Char,H513 Char,H55 Char,H514 Char,H56 Char,H515 Char,H522 Char,H5112 Char,H531 Char,H5121 Char,H541 Char,H5131 Char,H551 Char"/>
    <w:basedOn w:val="a0"/>
    <w:link w:val="5"/>
    <w:rsid w:val="00E312BC"/>
    <w:rPr>
      <w:rFonts w:ascii="Lucida Sans" w:hAnsi="Lucida Sans" w:cs="Lucida Sans"/>
      <w:b/>
      <w:sz w:val="22"/>
      <w:lang w:val="en-US" w:eastAsia="zh-CN"/>
    </w:rPr>
  </w:style>
  <w:style w:type="character" w:customStyle="1" w:styleId="Char2">
    <w:name w:val="Υποσέλιδο Char"/>
    <w:basedOn w:val="a0"/>
    <w:link w:val="af5"/>
    <w:uiPriority w:val="99"/>
    <w:rsid w:val="00E312BC"/>
    <w:rPr>
      <w:rFonts w:ascii="Calibri" w:eastAsia="MS Mincho" w:hAnsi="Calibri" w:cs="Calibri"/>
      <w:sz w:val="22"/>
      <w:szCs w:val="24"/>
      <w:lang w:val="en-US" w:eastAsia="ja-JP"/>
    </w:rPr>
  </w:style>
  <w:style w:type="character" w:customStyle="1" w:styleId="Char4">
    <w:name w:val="Παράγραφος λίστας Char"/>
    <w:link w:val="afb"/>
    <w:uiPriority w:val="34"/>
    <w:locked/>
    <w:rsid w:val="00E312BC"/>
    <w:rPr>
      <w:rFonts w:ascii="Calibri" w:hAnsi="Calibri" w:cs="Calibri"/>
      <w:sz w:val="22"/>
      <w:szCs w:val="24"/>
      <w:lang w:val="en-GB" w:eastAsia="zh-CN"/>
    </w:rPr>
  </w:style>
</w:styles>
</file>

<file path=word/webSettings.xml><?xml version="1.0" encoding="utf-8"?>
<w:webSettings xmlns:r="http://schemas.openxmlformats.org/officeDocument/2006/relationships" xmlns:w="http://schemas.openxmlformats.org/wordprocessingml/2006/main">
  <w:divs>
    <w:div w:id="113523794">
      <w:bodyDiv w:val="1"/>
      <w:marLeft w:val="0"/>
      <w:marRight w:val="0"/>
      <w:marTop w:val="0"/>
      <w:marBottom w:val="0"/>
      <w:divBdr>
        <w:top w:val="none" w:sz="0" w:space="0" w:color="auto"/>
        <w:left w:val="none" w:sz="0" w:space="0" w:color="auto"/>
        <w:bottom w:val="none" w:sz="0" w:space="0" w:color="auto"/>
        <w:right w:val="none" w:sz="0" w:space="0" w:color="auto"/>
      </w:divBdr>
    </w:div>
    <w:div w:id="148333180">
      <w:bodyDiv w:val="1"/>
      <w:marLeft w:val="0"/>
      <w:marRight w:val="0"/>
      <w:marTop w:val="0"/>
      <w:marBottom w:val="0"/>
      <w:divBdr>
        <w:top w:val="none" w:sz="0" w:space="0" w:color="auto"/>
        <w:left w:val="none" w:sz="0" w:space="0" w:color="auto"/>
        <w:bottom w:val="none" w:sz="0" w:space="0" w:color="auto"/>
        <w:right w:val="none" w:sz="0" w:space="0" w:color="auto"/>
      </w:divBdr>
    </w:div>
    <w:div w:id="786387003">
      <w:bodyDiv w:val="1"/>
      <w:marLeft w:val="0"/>
      <w:marRight w:val="0"/>
      <w:marTop w:val="0"/>
      <w:marBottom w:val="0"/>
      <w:divBdr>
        <w:top w:val="none" w:sz="0" w:space="0" w:color="auto"/>
        <w:left w:val="none" w:sz="0" w:space="0" w:color="auto"/>
        <w:bottom w:val="none" w:sz="0" w:space="0" w:color="auto"/>
        <w:right w:val="none" w:sz="0" w:space="0" w:color="auto"/>
      </w:divBdr>
    </w:div>
    <w:div w:id="808475661">
      <w:bodyDiv w:val="1"/>
      <w:marLeft w:val="0"/>
      <w:marRight w:val="0"/>
      <w:marTop w:val="0"/>
      <w:marBottom w:val="0"/>
      <w:divBdr>
        <w:top w:val="none" w:sz="0" w:space="0" w:color="auto"/>
        <w:left w:val="none" w:sz="0" w:space="0" w:color="auto"/>
        <w:bottom w:val="none" w:sz="0" w:space="0" w:color="auto"/>
        <w:right w:val="none" w:sz="0" w:space="0" w:color="auto"/>
      </w:divBdr>
    </w:div>
    <w:div w:id="996149474">
      <w:bodyDiv w:val="1"/>
      <w:marLeft w:val="0"/>
      <w:marRight w:val="0"/>
      <w:marTop w:val="0"/>
      <w:marBottom w:val="0"/>
      <w:divBdr>
        <w:top w:val="none" w:sz="0" w:space="0" w:color="auto"/>
        <w:left w:val="none" w:sz="0" w:space="0" w:color="auto"/>
        <w:bottom w:val="none" w:sz="0" w:space="0" w:color="auto"/>
        <w:right w:val="none" w:sz="0" w:space="0" w:color="auto"/>
      </w:divBdr>
    </w:div>
    <w:div w:id="1072393702">
      <w:bodyDiv w:val="1"/>
      <w:marLeft w:val="0"/>
      <w:marRight w:val="0"/>
      <w:marTop w:val="0"/>
      <w:marBottom w:val="0"/>
      <w:divBdr>
        <w:top w:val="none" w:sz="0" w:space="0" w:color="auto"/>
        <w:left w:val="none" w:sz="0" w:space="0" w:color="auto"/>
        <w:bottom w:val="none" w:sz="0" w:space="0" w:color="auto"/>
        <w:right w:val="none" w:sz="0" w:space="0" w:color="auto"/>
      </w:divBdr>
    </w:div>
    <w:div w:id="1079794865">
      <w:bodyDiv w:val="1"/>
      <w:marLeft w:val="0"/>
      <w:marRight w:val="0"/>
      <w:marTop w:val="0"/>
      <w:marBottom w:val="0"/>
      <w:divBdr>
        <w:top w:val="none" w:sz="0" w:space="0" w:color="auto"/>
        <w:left w:val="none" w:sz="0" w:space="0" w:color="auto"/>
        <w:bottom w:val="none" w:sz="0" w:space="0" w:color="auto"/>
        <w:right w:val="none" w:sz="0" w:space="0" w:color="auto"/>
      </w:divBdr>
    </w:div>
    <w:div w:id="1151213509">
      <w:bodyDiv w:val="1"/>
      <w:marLeft w:val="0"/>
      <w:marRight w:val="0"/>
      <w:marTop w:val="0"/>
      <w:marBottom w:val="0"/>
      <w:divBdr>
        <w:top w:val="none" w:sz="0" w:space="0" w:color="auto"/>
        <w:left w:val="none" w:sz="0" w:space="0" w:color="auto"/>
        <w:bottom w:val="none" w:sz="0" w:space="0" w:color="auto"/>
        <w:right w:val="none" w:sz="0" w:space="0" w:color="auto"/>
      </w:divBdr>
    </w:div>
    <w:div w:id="1151872910">
      <w:bodyDiv w:val="1"/>
      <w:marLeft w:val="0"/>
      <w:marRight w:val="0"/>
      <w:marTop w:val="0"/>
      <w:marBottom w:val="0"/>
      <w:divBdr>
        <w:top w:val="none" w:sz="0" w:space="0" w:color="auto"/>
        <w:left w:val="none" w:sz="0" w:space="0" w:color="auto"/>
        <w:bottom w:val="none" w:sz="0" w:space="0" w:color="auto"/>
        <w:right w:val="none" w:sz="0" w:space="0" w:color="auto"/>
      </w:divBdr>
    </w:div>
    <w:div w:id="1304114867">
      <w:bodyDiv w:val="1"/>
      <w:marLeft w:val="0"/>
      <w:marRight w:val="0"/>
      <w:marTop w:val="0"/>
      <w:marBottom w:val="0"/>
      <w:divBdr>
        <w:top w:val="none" w:sz="0" w:space="0" w:color="auto"/>
        <w:left w:val="none" w:sz="0" w:space="0" w:color="auto"/>
        <w:bottom w:val="none" w:sz="0" w:space="0" w:color="auto"/>
        <w:right w:val="none" w:sz="0" w:space="0" w:color="auto"/>
      </w:divBdr>
    </w:div>
    <w:div w:id="1447000202">
      <w:bodyDiv w:val="1"/>
      <w:marLeft w:val="0"/>
      <w:marRight w:val="0"/>
      <w:marTop w:val="0"/>
      <w:marBottom w:val="0"/>
      <w:divBdr>
        <w:top w:val="none" w:sz="0" w:space="0" w:color="auto"/>
        <w:left w:val="none" w:sz="0" w:space="0" w:color="auto"/>
        <w:bottom w:val="none" w:sz="0" w:space="0" w:color="auto"/>
        <w:right w:val="none" w:sz="0" w:space="0" w:color="auto"/>
      </w:divBdr>
    </w:div>
    <w:div w:id="1736587357">
      <w:bodyDiv w:val="1"/>
      <w:marLeft w:val="0"/>
      <w:marRight w:val="0"/>
      <w:marTop w:val="0"/>
      <w:marBottom w:val="0"/>
      <w:divBdr>
        <w:top w:val="none" w:sz="0" w:space="0" w:color="auto"/>
        <w:left w:val="none" w:sz="0" w:space="0" w:color="auto"/>
        <w:bottom w:val="none" w:sz="0" w:space="0" w:color="auto"/>
        <w:right w:val="none" w:sz="0" w:space="0" w:color="auto"/>
      </w:divBdr>
    </w:div>
    <w:div w:id="1764183351">
      <w:bodyDiv w:val="1"/>
      <w:marLeft w:val="0"/>
      <w:marRight w:val="0"/>
      <w:marTop w:val="0"/>
      <w:marBottom w:val="0"/>
      <w:divBdr>
        <w:top w:val="none" w:sz="0" w:space="0" w:color="auto"/>
        <w:left w:val="none" w:sz="0" w:space="0" w:color="auto"/>
        <w:bottom w:val="none" w:sz="0" w:space="0" w:color="auto"/>
        <w:right w:val="none" w:sz="0" w:space="0" w:color="auto"/>
      </w:divBdr>
    </w:div>
    <w:div w:id="1858999455">
      <w:bodyDiv w:val="1"/>
      <w:marLeft w:val="0"/>
      <w:marRight w:val="0"/>
      <w:marTop w:val="0"/>
      <w:marBottom w:val="0"/>
      <w:divBdr>
        <w:top w:val="none" w:sz="0" w:space="0" w:color="auto"/>
        <w:left w:val="none" w:sz="0" w:space="0" w:color="auto"/>
        <w:bottom w:val="none" w:sz="0" w:space="0" w:color="auto"/>
        <w:right w:val="none" w:sz="0" w:space="0" w:color="auto"/>
      </w:divBdr>
    </w:div>
    <w:div w:id="1918057144">
      <w:bodyDiv w:val="1"/>
      <w:marLeft w:val="0"/>
      <w:marRight w:val="0"/>
      <w:marTop w:val="0"/>
      <w:marBottom w:val="0"/>
      <w:divBdr>
        <w:top w:val="none" w:sz="0" w:space="0" w:color="auto"/>
        <w:left w:val="none" w:sz="0" w:space="0" w:color="auto"/>
        <w:bottom w:val="none" w:sz="0" w:space="0" w:color="auto"/>
        <w:right w:val="none" w:sz="0" w:space="0" w:color="auto"/>
      </w:divBdr>
    </w:div>
    <w:div w:id="1965579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CA2D9-D5DC-4D17-B478-A3E5E788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8206</Words>
  <Characters>44315</Characters>
  <Application>Microsoft Office Word</Application>
  <DocSecurity>0</DocSecurity>
  <Lines>369</Lines>
  <Paragraphs>104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Metlife Alico Greece</Company>
  <LinksUpToDate>false</LinksUpToDate>
  <CharactersWithSpaces>52417</CharactersWithSpaces>
  <SharedDoc>false</SharedDoc>
  <HLinks>
    <vt:vector size="582" baseType="variant">
      <vt:variant>
        <vt:i4>6094939</vt:i4>
      </vt:variant>
      <vt:variant>
        <vt:i4>519</vt:i4>
      </vt:variant>
      <vt:variant>
        <vt:i4>0</vt:i4>
      </vt:variant>
      <vt:variant>
        <vt:i4>5</vt:i4>
      </vt:variant>
      <vt:variant>
        <vt:lpwstr>http://www.promitheus.gov.gr/</vt:lpwstr>
      </vt:variant>
      <vt:variant>
        <vt:lpwstr/>
      </vt:variant>
      <vt:variant>
        <vt:i4>65616</vt:i4>
      </vt:variant>
      <vt:variant>
        <vt:i4>516</vt:i4>
      </vt:variant>
      <vt:variant>
        <vt:i4>0</vt:i4>
      </vt:variant>
      <vt:variant>
        <vt:i4>5</vt:i4>
      </vt:variant>
      <vt:variant>
        <vt:lpwstr>https://espdint.eprocurement.gov.gr/</vt:lpwstr>
      </vt:variant>
      <vt:variant>
        <vt:lpwstr/>
      </vt:variant>
      <vt:variant>
        <vt:i4>6094972</vt:i4>
      </vt:variant>
      <vt:variant>
        <vt:i4>510</vt:i4>
      </vt:variant>
      <vt:variant>
        <vt:i4>0</vt:i4>
      </vt:variant>
      <vt:variant>
        <vt:i4>5</vt:i4>
      </vt:variant>
      <vt:variant>
        <vt:lpwstr>http://www.eaadhsy.gr/n4412/prosarthmaA_index.html</vt:lpwstr>
      </vt:variant>
      <vt:variant>
        <vt:lpwstr>pararthma_A_X</vt:lpwstr>
      </vt:variant>
      <vt:variant>
        <vt:i4>6029327</vt:i4>
      </vt:variant>
      <vt:variant>
        <vt:i4>507</vt:i4>
      </vt:variant>
      <vt:variant>
        <vt:i4>0</vt:i4>
      </vt:variant>
      <vt:variant>
        <vt:i4>5</vt:i4>
      </vt:variant>
      <vt:variant>
        <vt:lpwstr>http://www.eaadhsy.gr/n4412/n4412fulltextlinks.html</vt:lpwstr>
      </vt:variant>
      <vt:variant>
        <vt:lpwstr>art104</vt:lpwstr>
      </vt:variant>
      <vt:variant>
        <vt:i4>7864382</vt:i4>
      </vt:variant>
      <vt:variant>
        <vt:i4>504</vt:i4>
      </vt:variant>
      <vt:variant>
        <vt:i4>0</vt:i4>
      </vt:variant>
      <vt:variant>
        <vt:i4>5</vt:i4>
      </vt:variant>
      <vt:variant>
        <vt:lpwstr>http://www.eaadhsy.gr/n4412/art79a</vt:lpwstr>
      </vt:variant>
      <vt:variant>
        <vt:lpwstr/>
      </vt:variant>
      <vt:variant>
        <vt:i4>7077975</vt:i4>
      </vt:variant>
      <vt:variant>
        <vt:i4>501</vt:i4>
      </vt:variant>
      <vt:variant>
        <vt:i4>0</vt:i4>
      </vt:variant>
      <vt:variant>
        <vt:i4>5</vt:i4>
      </vt:variant>
      <vt:variant>
        <vt:lpwstr>http://www.eaadhsy.gr/n4412/n4412fulltextlinks.html</vt:lpwstr>
      </vt:variant>
      <vt:variant>
        <vt:lpwstr>art372_4</vt:lpwstr>
      </vt:variant>
      <vt:variant>
        <vt:i4>7077975</vt:i4>
      </vt:variant>
      <vt:variant>
        <vt:i4>498</vt:i4>
      </vt:variant>
      <vt:variant>
        <vt:i4>0</vt:i4>
      </vt:variant>
      <vt:variant>
        <vt:i4>5</vt:i4>
      </vt:variant>
      <vt:variant>
        <vt:lpwstr>http://www.eaadhsy.gr/n4412/n4412fulltextlinks.html</vt:lpwstr>
      </vt:variant>
      <vt:variant>
        <vt:lpwstr>art372_4</vt:lpwstr>
      </vt:variant>
      <vt:variant>
        <vt:i4>7077975</vt:i4>
      </vt:variant>
      <vt:variant>
        <vt:i4>495</vt:i4>
      </vt:variant>
      <vt:variant>
        <vt:i4>0</vt:i4>
      </vt:variant>
      <vt:variant>
        <vt:i4>5</vt:i4>
      </vt:variant>
      <vt:variant>
        <vt:lpwstr>http://www.eaadhsy.gr/n4412/n4412fulltextlinks.html</vt:lpwstr>
      </vt:variant>
      <vt:variant>
        <vt:lpwstr>art372_4</vt:lpwstr>
      </vt:variant>
      <vt:variant>
        <vt:i4>6094939</vt:i4>
      </vt:variant>
      <vt:variant>
        <vt:i4>492</vt:i4>
      </vt:variant>
      <vt:variant>
        <vt:i4>0</vt:i4>
      </vt:variant>
      <vt:variant>
        <vt:i4>5</vt:i4>
      </vt:variant>
      <vt:variant>
        <vt:lpwstr>http://www.promitheus.gov.gr/</vt:lpwstr>
      </vt:variant>
      <vt:variant>
        <vt:lpwstr/>
      </vt:variant>
      <vt:variant>
        <vt:i4>6094939</vt:i4>
      </vt:variant>
      <vt:variant>
        <vt:i4>489</vt:i4>
      </vt:variant>
      <vt:variant>
        <vt:i4>0</vt:i4>
      </vt:variant>
      <vt:variant>
        <vt:i4>5</vt:i4>
      </vt:variant>
      <vt:variant>
        <vt:lpwstr>http://www.promitheus.gov.gr/</vt:lpwstr>
      </vt:variant>
      <vt:variant>
        <vt:lpwstr/>
      </vt:variant>
      <vt:variant>
        <vt:i4>1703951</vt:i4>
      </vt:variant>
      <vt:variant>
        <vt:i4>480</vt:i4>
      </vt:variant>
      <vt:variant>
        <vt:i4>0</vt:i4>
      </vt:variant>
      <vt:variant>
        <vt:i4>5</vt:i4>
      </vt:variant>
      <vt:variant>
        <vt:lpwstr>http://www.hsppa.gr/</vt:lpwstr>
      </vt:variant>
      <vt:variant>
        <vt:lpwstr/>
      </vt:variant>
      <vt:variant>
        <vt:i4>7733370</vt:i4>
      </vt:variant>
      <vt:variant>
        <vt:i4>477</vt:i4>
      </vt:variant>
      <vt:variant>
        <vt:i4>0</vt:i4>
      </vt:variant>
      <vt:variant>
        <vt:i4>5</vt:i4>
      </vt:variant>
      <vt:variant>
        <vt:lpwstr>http://www.eaadhsy.gr/</vt:lpwstr>
      </vt:variant>
      <vt:variant>
        <vt:lpwstr/>
      </vt:variant>
      <vt:variant>
        <vt:i4>6094939</vt:i4>
      </vt:variant>
      <vt:variant>
        <vt:i4>474</vt:i4>
      </vt:variant>
      <vt:variant>
        <vt:i4>0</vt:i4>
      </vt:variant>
      <vt:variant>
        <vt:i4>5</vt:i4>
      </vt:variant>
      <vt:variant>
        <vt:lpwstr>http://www.promitheus.gov.gr/</vt:lpwstr>
      </vt:variant>
      <vt:variant>
        <vt:lpwstr/>
      </vt:variant>
      <vt:variant>
        <vt:i4>2228331</vt:i4>
      </vt:variant>
      <vt:variant>
        <vt:i4>471</vt:i4>
      </vt:variant>
      <vt:variant>
        <vt:i4>0</vt:i4>
      </vt:variant>
      <vt:variant>
        <vt:i4>5</vt:i4>
      </vt:variant>
      <vt:variant>
        <vt:lpwstr>http://et.diavgeia.gov.gr/</vt:lpwstr>
      </vt:variant>
      <vt:variant>
        <vt:lpwstr/>
      </vt:variant>
      <vt:variant>
        <vt:i4>2228331</vt:i4>
      </vt:variant>
      <vt:variant>
        <vt:i4>468</vt:i4>
      </vt:variant>
      <vt:variant>
        <vt:i4>0</vt:i4>
      </vt:variant>
      <vt:variant>
        <vt:i4>5</vt:i4>
      </vt:variant>
      <vt:variant>
        <vt:lpwstr>http://et.diavgeia.gov.gr/</vt:lpwstr>
      </vt:variant>
      <vt:variant>
        <vt:lpwstr/>
      </vt:variant>
      <vt:variant>
        <vt:i4>6094939</vt:i4>
      </vt:variant>
      <vt:variant>
        <vt:i4>465</vt:i4>
      </vt:variant>
      <vt:variant>
        <vt:i4>0</vt:i4>
      </vt:variant>
      <vt:variant>
        <vt:i4>5</vt:i4>
      </vt:variant>
      <vt:variant>
        <vt:lpwstr>http://www.promitheus.gov.gr/</vt:lpwstr>
      </vt:variant>
      <vt:variant>
        <vt:lpwstr/>
      </vt:variant>
      <vt:variant>
        <vt:i4>1638457</vt:i4>
      </vt:variant>
      <vt:variant>
        <vt:i4>458</vt:i4>
      </vt:variant>
      <vt:variant>
        <vt:i4>0</vt:i4>
      </vt:variant>
      <vt:variant>
        <vt:i4>5</vt:i4>
      </vt:variant>
      <vt:variant>
        <vt:lpwstr/>
      </vt:variant>
      <vt:variant>
        <vt:lpwstr>_Toc74088361</vt:lpwstr>
      </vt:variant>
      <vt:variant>
        <vt:i4>1572921</vt:i4>
      </vt:variant>
      <vt:variant>
        <vt:i4>452</vt:i4>
      </vt:variant>
      <vt:variant>
        <vt:i4>0</vt:i4>
      </vt:variant>
      <vt:variant>
        <vt:i4>5</vt:i4>
      </vt:variant>
      <vt:variant>
        <vt:lpwstr/>
      </vt:variant>
      <vt:variant>
        <vt:lpwstr>_Toc74088360</vt:lpwstr>
      </vt:variant>
      <vt:variant>
        <vt:i4>1114170</vt:i4>
      </vt:variant>
      <vt:variant>
        <vt:i4>446</vt:i4>
      </vt:variant>
      <vt:variant>
        <vt:i4>0</vt:i4>
      </vt:variant>
      <vt:variant>
        <vt:i4>5</vt:i4>
      </vt:variant>
      <vt:variant>
        <vt:lpwstr/>
      </vt:variant>
      <vt:variant>
        <vt:lpwstr>_Toc74088359</vt:lpwstr>
      </vt:variant>
      <vt:variant>
        <vt:i4>1048634</vt:i4>
      </vt:variant>
      <vt:variant>
        <vt:i4>440</vt:i4>
      </vt:variant>
      <vt:variant>
        <vt:i4>0</vt:i4>
      </vt:variant>
      <vt:variant>
        <vt:i4>5</vt:i4>
      </vt:variant>
      <vt:variant>
        <vt:lpwstr/>
      </vt:variant>
      <vt:variant>
        <vt:lpwstr>_Toc74088358</vt:lpwstr>
      </vt:variant>
      <vt:variant>
        <vt:i4>2031674</vt:i4>
      </vt:variant>
      <vt:variant>
        <vt:i4>434</vt:i4>
      </vt:variant>
      <vt:variant>
        <vt:i4>0</vt:i4>
      </vt:variant>
      <vt:variant>
        <vt:i4>5</vt:i4>
      </vt:variant>
      <vt:variant>
        <vt:lpwstr/>
      </vt:variant>
      <vt:variant>
        <vt:lpwstr>_Toc74088357</vt:lpwstr>
      </vt:variant>
      <vt:variant>
        <vt:i4>1966138</vt:i4>
      </vt:variant>
      <vt:variant>
        <vt:i4>428</vt:i4>
      </vt:variant>
      <vt:variant>
        <vt:i4>0</vt:i4>
      </vt:variant>
      <vt:variant>
        <vt:i4>5</vt:i4>
      </vt:variant>
      <vt:variant>
        <vt:lpwstr/>
      </vt:variant>
      <vt:variant>
        <vt:lpwstr>_Toc74088356</vt:lpwstr>
      </vt:variant>
      <vt:variant>
        <vt:i4>1900602</vt:i4>
      </vt:variant>
      <vt:variant>
        <vt:i4>422</vt:i4>
      </vt:variant>
      <vt:variant>
        <vt:i4>0</vt:i4>
      </vt:variant>
      <vt:variant>
        <vt:i4>5</vt:i4>
      </vt:variant>
      <vt:variant>
        <vt:lpwstr/>
      </vt:variant>
      <vt:variant>
        <vt:lpwstr>_Toc74088355</vt:lpwstr>
      </vt:variant>
      <vt:variant>
        <vt:i4>1835066</vt:i4>
      </vt:variant>
      <vt:variant>
        <vt:i4>416</vt:i4>
      </vt:variant>
      <vt:variant>
        <vt:i4>0</vt:i4>
      </vt:variant>
      <vt:variant>
        <vt:i4>5</vt:i4>
      </vt:variant>
      <vt:variant>
        <vt:lpwstr/>
      </vt:variant>
      <vt:variant>
        <vt:lpwstr>_Toc74088354</vt:lpwstr>
      </vt:variant>
      <vt:variant>
        <vt:i4>1769530</vt:i4>
      </vt:variant>
      <vt:variant>
        <vt:i4>410</vt:i4>
      </vt:variant>
      <vt:variant>
        <vt:i4>0</vt:i4>
      </vt:variant>
      <vt:variant>
        <vt:i4>5</vt:i4>
      </vt:variant>
      <vt:variant>
        <vt:lpwstr/>
      </vt:variant>
      <vt:variant>
        <vt:lpwstr>_Toc74088353</vt:lpwstr>
      </vt:variant>
      <vt:variant>
        <vt:i4>1703994</vt:i4>
      </vt:variant>
      <vt:variant>
        <vt:i4>404</vt:i4>
      </vt:variant>
      <vt:variant>
        <vt:i4>0</vt:i4>
      </vt:variant>
      <vt:variant>
        <vt:i4>5</vt:i4>
      </vt:variant>
      <vt:variant>
        <vt:lpwstr/>
      </vt:variant>
      <vt:variant>
        <vt:lpwstr>_Toc74088352</vt:lpwstr>
      </vt:variant>
      <vt:variant>
        <vt:i4>1638458</vt:i4>
      </vt:variant>
      <vt:variant>
        <vt:i4>398</vt:i4>
      </vt:variant>
      <vt:variant>
        <vt:i4>0</vt:i4>
      </vt:variant>
      <vt:variant>
        <vt:i4>5</vt:i4>
      </vt:variant>
      <vt:variant>
        <vt:lpwstr/>
      </vt:variant>
      <vt:variant>
        <vt:lpwstr>_Toc74088351</vt:lpwstr>
      </vt:variant>
      <vt:variant>
        <vt:i4>1572922</vt:i4>
      </vt:variant>
      <vt:variant>
        <vt:i4>392</vt:i4>
      </vt:variant>
      <vt:variant>
        <vt:i4>0</vt:i4>
      </vt:variant>
      <vt:variant>
        <vt:i4>5</vt:i4>
      </vt:variant>
      <vt:variant>
        <vt:lpwstr/>
      </vt:variant>
      <vt:variant>
        <vt:lpwstr>_Toc74088350</vt:lpwstr>
      </vt:variant>
      <vt:variant>
        <vt:i4>1114171</vt:i4>
      </vt:variant>
      <vt:variant>
        <vt:i4>386</vt:i4>
      </vt:variant>
      <vt:variant>
        <vt:i4>0</vt:i4>
      </vt:variant>
      <vt:variant>
        <vt:i4>5</vt:i4>
      </vt:variant>
      <vt:variant>
        <vt:lpwstr/>
      </vt:variant>
      <vt:variant>
        <vt:lpwstr>_Toc74088349</vt:lpwstr>
      </vt:variant>
      <vt:variant>
        <vt:i4>1048635</vt:i4>
      </vt:variant>
      <vt:variant>
        <vt:i4>380</vt:i4>
      </vt:variant>
      <vt:variant>
        <vt:i4>0</vt:i4>
      </vt:variant>
      <vt:variant>
        <vt:i4>5</vt:i4>
      </vt:variant>
      <vt:variant>
        <vt:lpwstr/>
      </vt:variant>
      <vt:variant>
        <vt:lpwstr>_Toc74088348</vt:lpwstr>
      </vt:variant>
      <vt:variant>
        <vt:i4>2031675</vt:i4>
      </vt:variant>
      <vt:variant>
        <vt:i4>374</vt:i4>
      </vt:variant>
      <vt:variant>
        <vt:i4>0</vt:i4>
      </vt:variant>
      <vt:variant>
        <vt:i4>5</vt:i4>
      </vt:variant>
      <vt:variant>
        <vt:lpwstr/>
      </vt:variant>
      <vt:variant>
        <vt:lpwstr>_Toc74088347</vt:lpwstr>
      </vt:variant>
      <vt:variant>
        <vt:i4>1966139</vt:i4>
      </vt:variant>
      <vt:variant>
        <vt:i4>368</vt:i4>
      </vt:variant>
      <vt:variant>
        <vt:i4>0</vt:i4>
      </vt:variant>
      <vt:variant>
        <vt:i4>5</vt:i4>
      </vt:variant>
      <vt:variant>
        <vt:lpwstr/>
      </vt:variant>
      <vt:variant>
        <vt:lpwstr>_Toc74088346</vt:lpwstr>
      </vt:variant>
      <vt:variant>
        <vt:i4>1900603</vt:i4>
      </vt:variant>
      <vt:variant>
        <vt:i4>362</vt:i4>
      </vt:variant>
      <vt:variant>
        <vt:i4>0</vt:i4>
      </vt:variant>
      <vt:variant>
        <vt:i4>5</vt:i4>
      </vt:variant>
      <vt:variant>
        <vt:lpwstr/>
      </vt:variant>
      <vt:variant>
        <vt:lpwstr>_Toc74088345</vt:lpwstr>
      </vt:variant>
      <vt:variant>
        <vt:i4>1835067</vt:i4>
      </vt:variant>
      <vt:variant>
        <vt:i4>356</vt:i4>
      </vt:variant>
      <vt:variant>
        <vt:i4>0</vt:i4>
      </vt:variant>
      <vt:variant>
        <vt:i4>5</vt:i4>
      </vt:variant>
      <vt:variant>
        <vt:lpwstr/>
      </vt:variant>
      <vt:variant>
        <vt:lpwstr>_Toc74088344</vt:lpwstr>
      </vt:variant>
      <vt:variant>
        <vt:i4>1769531</vt:i4>
      </vt:variant>
      <vt:variant>
        <vt:i4>350</vt:i4>
      </vt:variant>
      <vt:variant>
        <vt:i4>0</vt:i4>
      </vt:variant>
      <vt:variant>
        <vt:i4>5</vt:i4>
      </vt:variant>
      <vt:variant>
        <vt:lpwstr/>
      </vt:variant>
      <vt:variant>
        <vt:lpwstr>_Toc74088343</vt:lpwstr>
      </vt:variant>
      <vt:variant>
        <vt:i4>1703995</vt:i4>
      </vt:variant>
      <vt:variant>
        <vt:i4>344</vt:i4>
      </vt:variant>
      <vt:variant>
        <vt:i4>0</vt:i4>
      </vt:variant>
      <vt:variant>
        <vt:i4>5</vt:i4>
      </vt:variant>
      <vt:variant>
        <vt:lpwstr/>
      </vt:variant>
      <vt:variant>
        <vt:lpwstr>_Toc74088342</vt:lpwstr>
      </vt:variant>
      <vt:variant>
        <vt:i4>1638459</vt:i4>
      </vt:variant>
      <vt:variant>
        <vt:i4>338</vt:i4>
      </vt:variant>
      <vt:variant>
        <vt:i4>0</vt:i4>
      </vt:variant>
      <vt:variant>
        <vt:i4>5</vt:i4>
      </vt:variant>
      <vt:variant>
        <vt:lpwstr/>
      </vt:variant>
      <vt:variant>
        <vt:lpwstr>_Toc74088341</vt:lpwstr>
      </vt:variant>
      <vt:variant>
        <vt:i4>1572923</vt:i4>
      </vt:variant>
      <vt:variant>
        <vt:i4>332</vt:i4>
      </vt:variant>
      <vt:variant>
        <vt:i4>0</vt:i4>
      </vt:variant>
      <vt:variant>
        <vt:i4>5</vt:i4>
      </vt:variant>
      <vt:variant>
        <vt:lpwstr/>
      </vt:variant>
      <vt:variant>
        <vt:lpwstr>_Toc74088340</vt:lpwstr>
      </vt:variant>
      <vt:variant>
        <vt:i4>1114172</vt:i4>
      </vt:variant>
      <vt:variant>
        <vt:i4>326</vt:i4>
      </vt:variant>
      <vt:variant>
        <vt:i4>0</vt:i4>
      </vt:variant>
      <vt:variant>
        <vt:i4>5</vt:i4>
      </vt:variant>
      <vt:variant>
        <vt:lpwstr/>
      </vt:variant>
      <vt:variant>
        <vt:lpwstr>_Toc74088339</vt:lpwstr>
      </vt:variant>
      <vt:variant>
        <vt:i4>1048636</vt:i4>
      </vt:variant>
      <vt:variant>
        <vt:i4>320</vt:i4>
      </vt:variant>
      <vt:variant>
        <vt:i4>0</vt:i4>
      </vt:variant>
      <vt:variant>
        <vt:i4>5</vt:i4>
      </vt:variant>
      <vt:variant>
        <vt:lpwstr/>
      </vt:variant>
      <vt:variant>
        <vt:lpwstr>_Toc74088338</vt:lpwstr>
      </vt:variant>
      <vt:variant>
        <vt:i4>2031676</vt:i4>
      </vt:variant>
      <vt:variant>
        <vt:i4>314</vt:i4>
      </vt:variant>
      <vt:variant>
        <vt:i4>0</vt:i4>
      </vt:variant>
      <vt:variant>
        <vt:i4>5</vt:i4>
      </vt:variant>
      <vt:variant>
        <vt:lpwstr/>
      </vt:variant>
      <vt:variant>
        <vt:lpwstr>_Toc74088337</vt:lpwstr>
      </vt:variant>
      <vt:variant>
        <vt:i4>1966140</vt:i4>
      </vt:variant>
      <vt:variant>
        <vt:i4>308</vt:i4>
      </vt:variant>
      <vt:variant>
        <vt:i4>0</vt:i4>
      </vt:variant>
      <vt:variant>
        <vt:i4>5</vt:i4>
      </vt:variant>
      <vt:variant>
        <vt:lpwstr/>
      </vt:variant>
      <vt:variant>
        <vt:lpwstr>_Toc74088336</vt:lpwstr>
      </vt:variant>
      <vt:variant>
        <vt:i4>1900604</vt:i4>
      </vt:variant>
      <vt:variant>
        <vt:i4>302</vt:i4>
      </vt:variant>
      <vt:variant>
        <vt:i4>0</vt:i4>
      </vt:variant>
      <vt:variant>
        <vt:i4>5</vt:i4>
      </vt:variant>
      <vt:variant>
        <vt:lpwstr/>
      </vt:variant>
      <vt:variant>
        <vt:lpwstr>_Toc74088335</vt:lpwstr>
      </vt:variant>
      <vt:variant>
        <vt:i4>1835068</vt:i4>
      </vt:variant>
      <vt:variant>
        <vt:i4>296</vt:i4>
      </vt:variant>
      <vt:variant>
        <vt:i4>0</vt:i4>
      </vt:variant>
      <vt:variant>
        <vt:i4>5</vt:i4>
      </vt:variant>
      <vt:variant>
        <vt:lpwstr/>
      </vt:variant>
      <vt:variant>
        <vt:lpwstr>_Toc74088334</vt:lpwstr>
      </vt:variant>
      <vt:variant>
        <vt:i4>1769532</vt:i4>
      </vt:variant>
      <vt:variant>
        <vt:i4>290</vt:i4>
      </vt:variant>
      <vt:variant>
        <vt:i4>0</vt:i4>
      </vt:variant>
      <vt:variant>
        <vt:i4>5</vt:i4>
      </vt:variant>
      <vt:variant>
        <vt:lpwstr/>
      </vt:variant>
      <vt:variant>
        <vt:lpwstr>_Toc74088333</vt:lpwstr>
      </vt:variant>
      <vt:variant>
        <vt:i4>1703996</vt:i4>
      </vt:variant>
      <vt:variant>
        <vt:i4>284</vt:i4>
      </vt:variant>
      <vt:variant>
        <vt:i4>0</vt:i4>
      </vt:variant>
      <vt:variant>
        <vt:i4>5</vt:i4>
      </vt:variant>
      <vt:variant>
        <vt:lpwstr/>
      </vt:variant>
      <vt:variant>
        <vt:lpwstr>_Toc74088332</vt:lpwstr>
      </vt:variant>
      <vt:variant>
        <vt:i4>1638460</vt:i4>
      </vt:variant>
      <vt:variant>
        <vt:i4>278</vt:i4>
      </vt:variant>
      <vt:variant>
        <vt:i4>0</vt:i4>
      </vt:variant>
      <vt:variant>
        <vt:i4>5</vt:i4>
      </vt:variant>
      <vt:variant>
        <vt:lpwstr/>
      </vt:variant>
      <vt:variant>
        <vt:lpwstr>_Toc74088331</vt:lpwstr>
      </vt:variant>
      <vt:variant>
        <vt:i4>1572924</vt:i4>
      </vt:variant>
      <vt:variant>
        <vt:i4>272</vt:i4>
      </vt:variant>
      <vt:variant>
        <vt:i4>0</vt:i4>
      </vt:variant>
      <vt:variant>
        <vt:i4>5</vt:i4>
      </vt:variant>
      <vt:variant>
        <vt:lpwstr/>
      </vt:variant>
      <vt:variant>
        <vt:lpwstr>_Toc74088330</vt:lpwstr>
      </vt:variant>
      <vt:variant>
        <vt:i4>1114173</vt:i4>
      </vt:variant>
      <vt:variant>
        <vt:i4>266</vt:i4>
      </vt:variant>
      <vt:variant>
        <vt:i4>0</vt:i4>
      </vt:variant>
      <vt:variant>
        <vt:i4>5</vt:i4>
      </vt:variant>
      <vt:variant>
        <vt:lpwstr/>
      </vt:variant>
      <vt:variant>
        <vt:lpwstr>_Toc74088329</vt:lpwstr>
      </vt:variant>
      <vt:variant>
        <vt:i4>1048637</vt:i4>
      </vt:variant>
      <vt:variant>
        <vt:i4>260</vt:i4>
      </vt:variant>
      <vt:variant>
        <vt:i4>0</vt:i4>
      </vt:variant>
      <vt:variant>
        <vt:i4>5</vt:i4>
      </vt:variant>
      <vt:variant>
        <vt:lpwstr/>
      </vt:variant>
      <vt:variant>
        <vt:lpwstr>_Toc74088328</vt:lpwstr>
      </vt:variant>
      <vt:variant>
        <vt:i4>2031677</vt:i4>
      </vt:variant>
      <vt:variant>
        <vt:i4>254</vt:i4>
      </vt:variant>
      <vt:variant>
        <vt:i4>0</vt:i4>
      </vt:variant>
      <vt:variant>
        <vt:i4>5</vt:i4>
      </vt:variant>
      <vt:variant>
        <vt:lpwstr/>
      </vt:variant>
      <vt:variant>
        <vt:lpwstr>_Toc74088327</vt:lpwstr>
      </vt:variant>
      <vt:variant>
        <vt:i4>1966141</vt:i4>
      </vt:variant>
      <vt:variant>
        <vt:i4>248</vt:i4>
      </vt:variant>
      <vt:variant>
        <vt:i4>0</vt:i4>
      </vt:variant>
      <vt:variant>
        <vt:i4>5</vt:i4>
      </vt:variant>
      <vt:variant>
        <vt:lpwstr/>
      </vt:variant>
      <vt:variant>
        <vt:lpwstr>_Toc74088326</vt:lpwstr>
      </vt:variant>
      <vt:variant>
        <vt:i4>1900605</vt:i4>
      </vt:variant>
      <vt:variant>
        <vt:i4>242</vt:i4>
      </vt:variant>
      <vt:variant>
        <vt:i4>0</vt:i4>
      </vt:variant>
      <vt:variant>
        <vt:i4>5</vt:i4>
      </vt:variant>
      <vt:variant>
        <vt:lpwstr/>
      </vt:variant>
      <vt:variant>
        <vt:lpwstr>_Toc74088325</vt:lpwstr>
      </vt:variant>
      <vt:variant>
        <vt:i4>1835069</vt:i4>
      </vt:variant>
      <vt:variant>
        <vt:i4>236</vt:i4>
      </vt:variant>
      <vt:variant>
        <vt:i4>0</vt:i4>
      </vt:variant>
      <vt:variant>
        <vt:i4>5</vt:i4>
      </vt:variant>
      <vt:variant>
        <vt:lpwstr/>
      </vt:variant>
      <vt:variant>
        <vt:lpwstr>_Toc74088324</vt:lpwstr>
      </vt:variant>
      <vt:variant>
        <vt:i4>1769533</vt:i4>
      </vt:variant>
      <vt:variant>
        <vt:i4>230</vt:i4>
      </vt:variant>
      <vt:variant>
        <vt:i4>0</vt:i4>
      </vt:variant>
      <vt:variant>
        <vt:i4>5</vt:i4>
      </vt:variant>
      <vt:variant>
        <vt:lpwstr/>
      </vt:variant>
      <vt:variant>
        <vt:lpwstr>_Toc74088323</vt:lpwstr>
      </vt:variant>
      <vt:variant>
        <vt:i4>1703997</vt:i4>
      </vt:variant>
      <vt:variant>
        <vt:i4>224</vt:i4>
      </vt:variant>
      <vt:variant>
        <vt:i4>0</vt:i4>
      </vt:variant>
      <vt:variant>
        <vt:i4>5</vt:i4>
      </vt:variant>
      <vt:variant>
        <vt:lpwstr/>
      </vt:variant>
      <vt:variant>
        <vt:lpwstr>_Toc74088322</vt:lpwstr>
      </vt:variant>
      <vt:variant>
        <vt:i4>1638461</vt:i4>
      </vt:variant>
      <vt:variant>
        <vt:i4>218</vt:i4>
      </vt:variant>
      <vt:variant>
        <vt:i4>0</vt:i4>
      </vt:variant>
      <vt:variant>
        <vt:i4>5</vt:i4>
      </vt:variant>
      <vt:variant>
        <vt:lpwstr/>
      </vt:variant>
      <vt:variant>
        <vt:lpwstr>_Toc74088321</vt:lpwstr>
      </vt:variant>
      <vt:variant>
        <vt:i4>1572925</vt:i4>
      </vt:variant>
      <vt:variant>
        <vt:i4>212</vt:i4>
      </vt:variant>
      <vt:variant>
        <vt:i4>0</vt:i4>
      </vt:variant>
      <vt:variant>
        <vt:i4>5</vt:i4>
      </vt:variant>
      <vt:variant>
        <vt:lpwstr/>
      </vt:variant>
      <vt:variant>
        <vt:lpwstr>_Toc74088320</vt:lpwstr>
      </vt:variant>
      <vt:variant>
        <vt:i4>1114174</vt:i4>
      </vt:variant>
      <vt:variant>
        <vt:i4>206</vt:i4>
      </vt:variant>
      <vt:variant>
        <vt:i4>0</vt:i4>
      </vt:variant>
      <vt:variant>
        <vt:i4>5</vt:i4>
      </vt:variant>
      <vt:variant>
        <vt:lpwstr/>
      </vt:variant>
      <vt:variant>
        <vt:lpwstr>_Toc74088319</vt:lpwstr>
      </vt:variant>
      <vt:variant>
        <vt:i4>1048638</vt:i4>
      </vt:variant>
      <vt:variant>
        <vt:i4>200</vt:i4>
      </vt:variant>
      <vt:variant>
        <vt:i4>0</vt:i4>
      </vt:variant>
      <vt:variant>
        <vt:i4>5</vt:i4>
      </vt:variant>
      <vt:variant>
        <vt:lpwstr/>
      </vt:variant>
      <vt:variant>
        <vt:lpwstr>_Toc74088318</vt:lpwstr>
      </vt:variant>
      <vt:variant>
        <vt:i4>2031678</vt:i4>
      </vt:variant>
      <vt:variant>
        <vt:i4>194</vt:i4>
      </vt:variant>
      <vt:variant>
        <vt:i4>0</vt:i4>
      </vt:variant>
      <vt:variant>
        <vt:i4>5</vt:i4>
      </vt:variant>
      <vt:variant>
        <vt:lpwstr/>
      </vt:variant>
      <vt:variant>
        <vt:lpwstr>_Toc74088317</vt:lpwstr>
      </vt:variant>
      <vt:variant>
        <vt:i4>1966142</vt:i4>
      </vt:variant>
      <vt:variant>
        <vt:i4>188</vt:i4>
      </vt:variant>
      <vt:variant>
        <vt:i4>0</vt:i4>
      </vt:variant>
      <vt:variant>
        <vt:i4>5</vt:i4>
      </vt:variant>
      <vt:variant>
        <vt:lpwstr/>
      </vt:variant>
      <vt:variant>
        <vt:lpwstr>_Toc74088316</vt:lpwstr>
      </vt:variant>
      <vt:variant>
        <vt:i4>1900606</vt:i4>
      </vt:variant>
      <vt:variant>
        <vt:i4>182</vt:i4>
      </vt:variant>
      <vt:variant>
        <vt:i4>0</vt:i4>
      </vt:variant>
      <vt:variant>
        <vt:i4>5</vt:i4>
      </vt:variant>
      <vt:variant>
        <vt:lpwstr/>
      </vt:variant>
      <vt:variant>
        <vt:lpwstr>_Toc74088315</vt:lpwstr>
      </vt:variant>
      <vt:variant>
        <vt:i4>1835070</vt:i4>
      </vt:variant>
      <vt:variant>
        <vt:i4>176</vt:i4>
      </vt:variant>
      <vt:variant>
        <vt:i4>0</vt:i4>
      </vt:variant>
      <vt:variant>
        <vt:i4>5</vt:i4>
      </vt:variant>
      <vt:variant>
        <vt:lpwstr/>
      </vt:variant>
      <vt:variant>
        <vt:lpwstr>_Toc74088314</vt:lpwstr>
      </vt:variant>
      <vt:variant>
        <vt:i4>1769534</vt:i4>
      </vt:variant>
      <vt:variant>
        <vt:i4>170</vt:i4>
      </vt:variant>
      <vt:variant>
        <vt:i4>0</vt:i4>
      </vt:variant>
      <vt:variant>
        <vt:i4>5</vt:i4>
      </vt:variant>
      <vt:variant>
        <vt:lpwstr/>
      </vt:variant>
      <vt:variant>
        <vt:lpwstr>_Toc74088313</vt:lpwstr>
      </vt:variant>
      <vt:variant>
        <vt:i4>1703998</vt:i4>
      </vt:variant>
      <vt:variant>
        <vt:i4>164</vt:i4>
      </vt:variant>
      <vt:variant>
        <vt:i4>0</vt:i4>
      </vt:variant>
      <vt:variant>
        <vt:i4>5</vt:i4>
      </vt:variant>
      <vt:variant>
        <vt:lpwstr/>
      </vt:variant>
      <vt:variant>
        <vt:lpwstr>_Toc74088312</vt:lpwstr>
      </vt:variant>
      <vt:variant>
        <vt:i4>1638462</vt:i4>
      </vt:variant>
      <vt:variant>
        <vt:i4>158</vt:i4>
      </vt:variant>
      <vt:variant>
        <vt:i4>0</vt:i4>
      </vt:variant>
      <vt:variant>
        <vt:i4>5</vt:i4>
      </vt:variant>
      <vt:variant>
        <vt:lpwstr/>
      </vt:variant>
      <vt:variant>
        <vt:lpwstr>_Toc74088311</vt:lpwstr>
      </vt:variant>
      <vt:variant>
        <vt:i4>1572926</vt:i4>
      </vt:variant>
      <vt:variant>
        <vt:i4>152</vt:i4>
      </vt:variant>
      <vt:variant>
        <vt:i4>0</vt:i4>
      </vt:variant>
      <vt:variant>
        <vt:i4>5</vt:i4>
      </vt:variant>
      <vt:variant>
        <vt:lpwstr/>
      </vt:variant>
      <vt:variant>
        <vt:lpwstr>_Toc74088310</vt:lpwstr>
      </vt:variant>
      <vt:variant>
        <vt:i4>1114175</vt:i4>
      </vt:variant>
      <vt:variant>
        <vt:i4>146</vt:i4>
      </vt:variant>
      <vt:variant>
        <vt:i4>0</vt:i4>
      </vt:variant>
      <vt:variant>
        <vt:i4>5</vt:i4>
      </vt:variant>
      <vt:variant>
        <vt:lpwstr/>
      </vt:variant>
      <vt:variant>
        <vt:lpwstr>_Toc74088309</vt:lpwstr>
      </vt:variant>
      <vt:variant>
        <vt:i4>1048639</vt:i4>
      </vt:variant>
      <vt:variant>
        <vt:i4>140</vt:i4>
      </vt:variant>
      <vt:variant>
        <vt:i4>0</vt:i4>
      </vt:variant>
      <vt:variant>
        <vt:i4>5</vt:i4>
      </vt:variant>
      <vt:variant>
        <vt:lpwstr/>
      </vt:variant>
      <vt:variant>
        <vt:lpwstr>_Toc74088308</vt:lpwstr>
      </vt:variant>
      <vt:variant>
        <vt:i4>2031679</vt:i4>
      </vt:variant>
      <vt:variant>
        <vt:i4>134</vt:i4>
      </vt:variant>
      <vt:variant>
        <vt:i4>0</vt:i4>
      </vt:variant>
      <vt:variant>
        <vt:i4>5</vt:i4>
      </vt:variant>
      <vt:variant>
        <vt:lpwstr/>
      </vt:variant>
      <vt:variant>
        <vt:lpwstr>_Toc74088307</vt:lpwstr>
      </vt:variant>
      <vt:variant>
        <vt:i4>1966143</vt:i4>
      </vt:variant>
      <vt:variant>
        <vt:i4>128</vt:i4>
      </vt:variant>
      <vt:variant>
        <vt:i4>0</vt:i4>
      </vt:variant>
      <vt:variant>
        <vt:i4>5</vt:i4>
      </vt:variant>
      <vt:variant>
        <vt:lpwstr/>
      </vt:variant>
      <vt:variant>
        <vt:lpwstr>_Toc74088306</vt:lpwstr>
      </vt:variant>
      <vt:variant>
        <vt:i4>1900607</vt:i4>
      </vt:variant>
      <vt:variant>
        <vt:i4>122</vt:i4>
      </vt:variant>
      <vt:variant>
        <vt:i4>0</vt:i4>
      </vt:variant>
      <vt:variant>
        <vt:i4>5</vt:i4>
      </vt:variant>
      <vt:variant>
        <vt:lpwstr/>
      </vt:variant>
      <vt:variant>
        <vt:lpwstr>_Toc74088305</vt:lpwstr>
      </vt:variant>
      <vt:variant>
        <vt:i4>1835071</vt:i4>
      </vt:variant>
      <vt:variant>
        <vt:i4>116</vt:i4>
      </vt:variant>
      <vt:variant>
        <vt:i4>0</vt:i4>
      </vt:variant>
      <vt:variant>
        <vt:i4>5</vt:i4>
      </vt:variant>
      <vt:variant>
        <vt:lpwstr/>
      </vt:variant>
      <vt:variant>
        <vt:lpwstr>_Toc74088304</vt:lpwstr>
      </vt:variant>
      <vt:variant>
        <vt:i4>1769535</vt:i4>
      </vt:variant>
      <vt:variant>
        <vt:i4>110</vt:i4>
      </vt:variant>
      <vt:variant>
        <vt:i4>0</vt:i4>
      </vt:variant>
      <vt:variant>
        <vt:i4>5</vt:i4>
      </vt:variant>
      <vt:variant>
        <vt:lpwstr/>
      </vt:variant>
      <vt:variant>
        <vt:lpwstr>_Toc74088303</vt:lpwstr>
      </vt:variant>
      <vt:variant>
        <vt:i4>1703999</vt:i4>
      </vt:variant>
      <vt:variant>
        <vt:i4>104</vt:i4>
      </vt:variant>
      <vt:variant>
        <vt:i4>0</vt:i4>
      </vt:variant>
      <vt:variant>
        <vt:i4>5</vt:i4>
      </vt:variant>
      <vt:variant>
        <vt:lpwstr/>
      </vt:variant>
      <vt:variant>
        <vt:lpwstr>_Toc74088302</vt:lpwstr>
      </vt:variant>
      <vt:variant>
        <vt:i4>1638463</vt:i4>
      </vt:variant>
      <vt:variant>
        <vt:i4>98</vt:i4>
      </vt:variant>
      <vt:variant>
        <vt:i4>0</vt:i4>
      </vt:variant>
      <vt:variant>
        <vt:i4>5</vt:i4>
      </vt:variant>
      <vt:variant>
        <vt:lpwstr/>
      </vt:variant>
      <vt:variant>
        <vt:lpwstr>_Toc74088301</vt:lpwstr>
      </vt:variant>
      <vt:variant>
        <vt:i4>1572927</vt:i4>
      </vt:variant>
      <vt:variant>
        <vt:i4>92</vt:i4>
      </vt:variant>
      <vt:variant>
        <vt:i4>0</vt:i4>
      </vt:variant>
      <vt:variant>
        <vt:i4>5</vt:i4>
      </vt:variant>
      <vt:variant>
        <vt:lpwstr/>
      </vt:variant>
      <vt:variant>
        <vt:lpwstr>_Toc74088300</vt:lpwstr>
      </vt:variant>
      <vt:variant>
        <vt:i4>1048630</vt:i4>
      </vt:variant>
      <vt:variant>
        <vt:i4>86</vt:i4>
      </vt:variant>
      <vt:variant>
        <vt:i4>0</vt:i4>
      </vt:variant>
      <vt:variant>
        <vt:i4>5</vt:i4>
      </vt:variant>
      <vt:variant>
        <vt:lpwstr/>
      </vt:variant>
      <vt:variant>
        <vt:lpwstr>_Toc74088299</vt:lpwstr>
      </vt:variant>
      <vt:variant>
        <vt:i4>1114166</vt:i4>
      </vt:variant>
      <vt:variant>
        <vt:i4>80</vt:i4>
      </vt:variant>
      <vt:variant>
        <vt:i4>0</vt:i4>
      </vt:variant>
      <vt:variant>
        <vt:i4>5</vt:i4>
      </vt:variant>
      <vt:variant>
        <vt:lpwstr/>
      </vt:variant>
      <vt:variant>
        <vt:lpwstr>_Toc74088298</vt:lpwstr>
      </vt:variant>
      <vt:variant>
        <vt:i4>1966134</vt:i4>
      </vt:variant>
      <vt:variant>
        <vt:i4>74</vt:i4>
      </vt:variant>
      <vt:variant>
        <vt:i4>0</vt:i4>
      </vt:variant>
      <vt:variant>
        <vt:i4>5</vt:i4>
      </vt:variant>
      <vt:variant>
        <vt:lpwstr/>
      </vt:variant>
      <vt:variant>
        <vt:lpwstr>_Toc74088297</vt:lpwstr>
      </vt:variant>
      <vt:variant>
        <vt:i4>2031670</vt:i4>
      </vt:variant>
      <vt:variant>
        <vt:i4>68</vt:i4>
      </vt:variant>
      <vt:variant>
        <vt:i4>0</vt:i4>
      </vt:variant>
      <vt:variant>
        <vt:i4>5</vt:i4>
      </vt:variant>
      <vt:variant>
        <vt:lpwstr/>
      </vt:variant>
      <vt:variant>
        <vt:lpwstr>_Toc74088296</vt:lpwstr>
      </vt:variant>
      <vt:variant>
        <vt:i4>1835062</vt:i4>
      </vt:variant>
      <vt:variant>
        <vt:i4>62</vt:i4>
      </vt:variant>
      <vt:variant>
        <vt:i4>0</vt:i4>
      </vt:variant>
      <vt:variant>
        <vt:i4>5</vt:i4>
      </vt:variant>
      <vt:variant>
        <vt:lpwstr/>
      </vt:variant>
      <vt:variant>
        <vt:lpwstr>_Toc74088295</vt:lpwstr>
      </vt:variant>
      <vt:variant>
        <vt:i4>1900598</vt:i4>
      </vt:variant>
      <vt:variant>
        <vt:i4>56</vt:i4>
      </vt:variant>
      <vt:variant>
        <vt:i4>0</vt:i4>
      </vt:variant>
      <vt:variant>
        <vt:i4>5</vt:i4>
      </vt:variant>
      <vt:variant>
        <vt:lpwstr/>
      </vt:variant>
      <vt:variant>
        <vt:lpwstr>_Toc74088294</vt:lpwstr>
      </vt:variant>
      <vt:variant>
        <vt:i4>1703990</vt:i4>
      </vt:variant>
      <vt:variant>
        <vt:i4>50</vt:i4>
      </vt:variant>
      <vt:variant>
        <vt:i4>0</vt:i4>
      </vt:variant>
      <vt:variant>
        <vt:i4>5</vt:i4>
      </vt:variant>
      <vt:variant>
        <vt:lpwstr/>
      </vt:variant>
      <vt:variant>
        <vt:lpwstr>_Toc74088293</vt:lpwstr>
      </vt:variant>
      <vt:variant>
        <vt:i4>1769526</vt:i4>
      </vt:variant>
      <vt:variant>
        <vt:i4>44</vt:i4>
      </vt:variant>
      <vt:variant>
        <vt:i4>0</vt:i4>
      </vt:variant>
      <vt:variant>
        <vt:i4>5</vt:i4>
      </vt:variant>
      <vt:variant>
        <vt:lpwstr/>
      </vt:variant>
      <vt:variant>
        <vt:lpwstr>_Toc74088292</vt:lpwstr>
      </vt:variant>
      <vt:variant>
        <vt:i4>1572918</vt:i4>
      </vt:variant>
      <vt:variant>
        <vt:i4>38</vt:i4>
      </vt:variant>
      <vt:variant>
        <vt:i4>0</vt:i4>
      </vt:variant>
      <vt:variant>
        <vt:i4>5</vt:i4>
      </vt:variant>
      <vt:variant>
        <vt:lpwstr/>
      </vt:variant>
      <vt:variant>
        <vt:lpwstr>_Toc74088291</vt:lpwstr>
      </vt:variant>
      <vt:variant>
        <vt:i4>1638454</vt:i4>
      </vt:variant>
      <vt:variant>
        <vt:i4>32</vt:i4>
      </vt:variant>
      <vt:variant>
        <vt:i4>0</vt:i4>
      </vt:variant>
      <vt:variant>
        <vt:i4>5</vt:i4>
      </vt:variant>
      <vt:variant>
        <vt:lpwstr/>
      </vt:variant>
      <vt:variant>
        <vt:lpwstr>_Toc74088290</vt:lpwstr>
      </vt:variant>
      <vt:variant>
        <vt:i4>1048631</vt:i4>
      </vt:variant>
      <vt:variant>
        <vt:i4>26</vt:i4>
      </vt:variant>
      <vt:variant>
        <vt:i4>0</vt:i4>
      </vt:variant>
      <vt:variant>
        <vt:i4>5</vt:i4>
      </vt:variant>
      <vt:variant>
        <vt:lpwstr/>
      </vt:variant>
      <vt:variant>
        <vt:lpwstr>_Toc74088289</vt:lpwstr>
      </vt:variant>
      <vt:variant>
        <vt:i4>1114167</vt:i4>
      </vt:variant>
      <vt:variant>
        <vt:i4>20</vt:i4>
      </vt:variant>
      <vt:variant>
        <vt:i4>0</vt:i4>
      </vt:variant>
      <vt:variant>
        <vt:i4>5</vt:i4>
      </vt:variant>
      <vt:variant>
        <vt:lpwstr/>
      </vt:variant>
      <vt:variant>
        <vt:lpwstr>_Toc74088288</vt:lpwstr>
      </vt:variant>
      <vt:variant>
        <vt:i4>1966135</vt:i4>
      </vt:variant>
      <vt:variant>
        <vt:i4>14</vt:i4>
      </vt:variant>
      <vt:variant>
        <vt:i4>0</vt:i4>
      </vt:variant>
      <vt:variant>
        <vt:i4>5</vt:i4>
      </vt:variant>
      <vt:variant>
        <vt:lpwstr/>
      </vt:variant>
      <vt:variant>
        <vt:lpwstr>_Toc74088287</vt:lpwstr>
      </vt:variant>
      <vt:variant>
        <vt:i4>2031671</vt:i4>
      </vt:variant>
      <vt:variant>
        <vt:i4>8</vt:i4>
      </vt:variant>
      <vt:variant>
        <vt:i4>0</vt:i4>
      </vt:variant>
      <vt:variant>
        <vt:i4>5</vt:i4>
      </vt:variant>
      <vt:variant>
        <vt:lpwstr/>
      </vt:variant>
      <vt:variant>
        <vt:lpwstr>_Toc74088286</vt:lpwstr>
      </vt:variant>
      <vt:variant>
        <vt:i4>1835063</vt:i4>
      </vt:variant>
      <vt:variant>
        <vt:i4>2</vt:i4>
      </vt:variant>
      <vt:variant>
        <vt:i4>0</vt:i4>
      </vt:variant>
      <vt:variant>
        <vt:i4>5</vt:i4>
      </vt:variant>
      <vt:variant>
        <vt:lpwstr/>
      </vt:variant>
      <vt:variant>
        <vt:lpwstr>_Toc74088285</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prom2</cp:lastModifiedBy>
  <cp:revision>4</cp:revision>
  <cp:lastPrinted>2026-04-15T07:28:00Z</cp:lastPrinted>
  <dcterms:created xsi:type="dcterms:W3CDTF">2026-04-20T10:39:00Z</dcterms:created>
  <dcterms:modified xsi:type="dcterms:W3CDTF">2026-04-20T10:43:00Z</dcterms:modified>
</cp:coreProperties>
</file>